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2" w:rsidRDefault="004D4322" w:rsidP="004D4322">
      <w:pPr>
        <w:pStyle w:val="afb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4D4322" w:rsidRPr="0059311A" w:rsidRDefault="004D4322" w:rsidP="004D4322">
      <w:pPr>
        <w:jc w:val="center"/>
        <w:rPr>
          <w:b/>
          <w:bCs/>
          <w:color w:val="000000"/>
          <w:spacing w:val="-5"/>
          <w:szCs w:val="28"/>
        </w:rPr>
      </w:pPr>
      <w:r w:rsidRPr="0059311A">
        <w:rPr>
          <w:b/>
          <w:bCs/>
          <w:color w:val="000000"/>
          <w:spacing w:val="-5"/>
          <w:szCs w:val="28"/>
        </w:rPr>
        <w:t>ЧЕРНЯНСКИЙ РАЙОН</w:t>
      </w:r>
    </w:p>
    <w:p w:rsidR="004D4322" w:rsidRDefault="004D4322" w:rsidP="004D432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22" w:rsidRDefault="004D4322" w:rsidP="004D4322">
      <w:pPr>
        <w:pStyle w:val="afb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АДМИНИСТРАЦИЯ КОЧЕГУРЕНСКОГО  СЕЛЬСКОГО ПОСЕЛЕНИЯ МУНИЦИПАЛЬНОГО РАЙОНА </w:t>
      </w:r>
    </w:p>
    <w:p w:rsidR="004D4322" w:rsidRDefault="004D4322" w:rsidP="004D4322">
      <w:pPr>
        <w:pStyle w:val="afb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«ЧЕРНЯНСКИЙ РАЙОН» БЕЛГОРОДСКОЙ ОБЛАСТИ</w:t>
      </w:r>
    </w:p>
    <w:p w:rsidR="004D4322" w:rsidRDefault="004D4322" w:rsidP="004D4322">
      <w:pPr>
        <w:rPr>
          <w:b/>
        </w:rPr>
      </w:pPr>
    </w:p>
    <w:p w:rsidR="004D4322" w:rsidRDefault="004D4322" w:rsidP="004D432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Cs w:val="28"/>
        </w:rPr>
        <w:t>П О С Т А Н О В Л Е Н И Е</w:t>
      </w:r>
    </w:p>
    <w:p w:rsidR="004D4322" w:rsidRDefault="004D4322" w:rsidP="004D432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4D4322" w:rsidRDefault="004D4322" w:rsidP="004D432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636975" w:rsidRPr="004D4322" w:rsidRDefault="006369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:rsidR="00636975" w:rsidRPr="004D4322" w:rsidRDefault="00BF67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>«</w:t>
      </w:r>
      <w:r w:rsidR="002B6B94">
        <w:rPr>
          <w:b/>
          <w:iCs/>
          <w:szCs w:val="28"/>
        </w:rPr>
        <w:t>05</w:t>
      </w:r>
      <w:r>
        <w:rPr>
          <w:b/>
          <w:iCs/>
          <w:szCs w:val="28"/>
        </w:rPr>
        <w:t xml:space="preserve">» </w:t>
      </w:r>
      <w:r w:rsidR="002B6B94">
        <w:rPr>
          <w:b/>
          <w:iCs/>
          <w:szCs w:val="28"/>
        </w:rPr>
        <w:t>дека</w:t>
      </w:r>
      <w:r w:rsidR="00C27B4D">
        <w:rPr>
          <w:b/>
          <w:iCs/>
          <w:szCs w:val="28"/>
        </w:rPr>
        <w:t>бря</w:t>
      </w:r>
      <w:r w:rsidR="00867625" w:rsidRPr="004D4322">
        <w:rPr>
          <w:b/>
          <w:iCs/>
          <w:szCs w:val="28"/>
        </w:rPr>
        <w:t xml:space="preserve"> 2022 г.</w:t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867625" w:rsidRPr="004D4322">
        <w:rPr>
          <w:b/>
          <w:iCs/>
          <w:szCs w:val="28"/>
        </w:rPr>
        <w:tab/>
      </w:r>
      <w:r w:rsidR="007C01CF">
        <w:rPr>
          <w:b/>
          <w:iCs/>
          <w:szCs w:val="28"/>
        </w:rPr>
        <w:t xml:space="preserve">        </w:t>
      </w:r>
      <w:r w:rsidR="00C27B4D">
        <w:rPr>
          <w:b/>
          <w:iCs/>
          <w:szCs w:val="28"/>
        </w:rPr>
        <w:t xml:space="preserve">   </w:t>
      </w:r>
      <w:r w:rsidR="00867625" w:rsidRPr="004D4322">
        <w:rPr>
          <w:b/>
          <w:iCs/>
          <w:szCs w:val="28"/>
        </w:rPr>
        <w:t xml:space="preserve">№ </w:t>
      </w:r>
      <w:r w:rsidR="00C27B4D">
        <w:rPr>
          <w:b/>
          <w:iCs/>
          <w:szCs w:val="28"/>
        </w:rPr>
        <w:t>1</w:t>
      </w:r>
      <w:r w:rsidR="004763E7">
        <w:rPr>
          <w:b/>
          <w:iCs/>
          <w:szCs w:val="28"/>
        </w:rPr>
        <w:t>9</w:t>
      </w:r>
    </w:p>
    <w:p w:rsidR="00636975" w:rsidRPr="004D4322" w:rsidRDefault="00636975">
      <w:pPr>
        <w:pStyle w:val="ConsPlusNormal"/>
        <w:jc w:val="center"/>
        <w:rPr>
          <w:rFonts w:eastAsia="Arial"/>
          <w:color w:val="000000"/>
        </w:rPr>
      </w:pPr>
    </w:p>
    <w:p w:rsidR="00DA003A" w:rsidRPr="00DA003A" w:rsidRDefault="004763E7" w:rsidP="00DA003A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4763E7">
        <w:rPr>
          <w:rFonts w:ascii="Times New Roman" w:hAnsi="Times New Roman" w:cs="Times New Roman"/>
          <w:b/>
          <w:sz w:val="28"/>
        </w:rPr>
        <w:t>Об утверждении муниципальной программы</w:t>
      </w:r>
      <w:r w:rsidR="00DA003A">
        <w:rPr>
          <w:rFonts w:ascii="Times New Roman" w:hAnsi="Times New Roman" w:cs="Times New Roman"/>
          <w:b/>
          <w:sz w:val="28"/>
        </w:rPr>
        <w:t xml:space="preserve"> </w:t>
      </w:r>
      <w:r w:rsidRPr="004763E7">
        <w:rPr>
          <w:rFonts w:ascii="Times New Roman" w:hAnsi="Times New Roman" w:cs="Times New Roman"/>
          <w:b/>
          <w:sz w:val="28"/>
        </w:rPr>
        <w:t>«Энергосбережение и повышени</w:t>
      </w:r>
      <w:r w:rsidR="00AA2085">
        <w:rPr>
          <w:rFonts w:ascii="Times New Roman" w:hAnsi="Times New Roman" w:cs="Times New Roman"/>
          <w:b/>
          <w:sz w:val="28"/>
        </w:rPr>
        <w:t>е</w:t>
      </w:r>
      <w:r w:rsidRPr="004763E7">
        <w:rPr>
          <w:rFonts w:ascii="Times New Roman" w:hAnsi="Times New Roman" w:cs="Times New Roman"/>
          <w:b/>
          <w:sz w:val="28"/>
        </w:rPr>
        <w:t xml:space="preserve"> энергетической</w:t>
      </w:r>
      <w:r w:rsidR="00DA003A">
        <w:rPr>
          <w:rFonts w:ascii="Times New Roman" w:hAnsi="Times New Roman" w:cs="Times New Roman"/>
          <w:b/>
          <w:sz w:val="28"/>
        </w:rPr>
        <w:t xml:space="preserve"> </w:t>
      </w:r>
      <w:r w:rsidRPr="004763E7">
        <w:rPr>
          <w:rFonts w:ascii="Times New Roman" w:hAnsi="Times New Roman" w:cs="Times New Roman"/>
          <w:b/>
          <w:sz w:val="28"/>
        </w:rPr>
        <w:t xml:space="preserve">эффективности на территории </w:t>
      </w:r>
      <w:r>
        <w:rPr>
          <w:rFonts w:ascii="Times New Roman" w:hAnsi="Times New Roman" w:cs="Times New Roman"/>
          <w:b/>
          <w:sz w:val="28"/>
        </w:rPr>
        <w:t xml:space="preserve">Кочегуренского </w:t>
      </w:r>
      <w:r w:rsidRPr="004763E7">
        <w:rPr>
          <w:rFonts w:ascii="Times New Roman" w:hAnsi="Times New Roman" w:cs="Times New Roman"/>
          <w:b/>
          <w:sz w:val="28"/>
        </w:rPr>
        <w:t>сельского поселения</w:t>
      </w:r>
      <w:r w:rsidR="00DA003A">
        <w:rPr>
          <w:rFonts w:ascii="Times New Roman" w:hAnsi="Times New Roman" w:cs="Times New Roman"/>
          <w:b/>
          <w:sz w:val="28"/>
        </w:rPr>
        <w:t xml:space="preserve"> </w:t>
      </w:r>
      <w:r w:rsidR="00DA003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A003A">
        <w:rPr>
          <w:b/>
          <w:szCs w:val="28"/>
        </w:rPr>
        <w:t xml:space="preserve"> </w:t>
      </w:r>
      <w:r w:rsidR="00DA003A">
        <w:rPr>
          <w:rFonts w:ascii="Times New Roman" w:hAnsi="Times New Roman"/>
          <w:b/>
          <w:sz w:val="28"/>
          <w:szCs w:val="28"/>
        </w:rPr>
        <w:t>«Чернянский район» Белгородской области на 2021-2023 годы»</w:t>
      </w:r>
    </w:p>
    <w:p w:rsidR="004763E7" w:rsidRDefault="004763E7" w:rsidP="00476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E7" w:rsidRPr="004763E7" w:rsidRDefault="004763E7" w:rsidP="0047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r w:rsidR="00A200F5">
        <w:rPr>
          <w:rFonts w:ascii="Times New Roman" w:hAnsi="Times New Roman"/>
          <w:color w:val="000000"/>
          <w:sz w:val="28"/>
          <w:szCs w:val="28"/>
        </w:rPr>
        <w:t xml:space="preserve">В  соответствии  с  Федеральными  законами  от  06  октября 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A200F5">
        <w:rPr>
          <w:rFonts w:ascii="Times New Roman" w:hAnsi="Times New Roman"/>
          <w:sz w:val="28"/>
          <w:szCs w:val="28"/>
        </w:rPr>
        <w:t xml:space="preserve">Кочегуренского сельского поселения муниципального района «Чернянский район» Белгородской области, </w:t>
      </w:r>
      <w:r w:rsidR="00A200F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Кочегуренского сельского поселения постановляет:</w:t>
      </w:r>
    </w:p>
    <w:p w:rsidR="00A200F5" w:rsidRDefault="004763E7" w:rsidP="00A200F5">
      <w:pPr>
        <w:pStyle w:val="af6"/>
        <w:spacing w:before="0" w:beforeAutospacing="0" w:after="0" w:afterAutospacing="0"/>
        <w:ind w:firstLine="709"/>
        <w:jc w:val="both"/>
      </w:pPr>
      <w:r w:rsidRPr="00502A9F">
        <w:rPr>
          <w:szCs w:val="28"/>
        </w:rPr>
        <w:t xml:space="preserve">1. </w:t>
      </w:r>
      <w:r w:rsidRPr="00A200F5">
        <w:rPr>
          <w:rFonts w:eastAsiaTheme="minorHAnsi" w:cs="Arial"/>
          <w:sz w:val="28"/>
          <w:szCs w:val="28"/>
          <w:lang w:eastAsia="en-US"/>
        </w:rPr>
        <w:t>Утвердить муниципальную программу «Энергосбережение и повышение энергетической эффективности на территории Кочегуренско</w:t>
      </w:r>
      <w:r w:rsidR="00A200F5" w:rsidRPr="00A200F5">
        <w:rPr>
          <w:rFonts w:eastAsiaTheme="minorHAnsi" w:cs="Arial"/>
          <w:sz w:val="28"/>
          <w:szCs w:val="28"/>
          <w:lang w:eastAsia="en-US"/>
        </w:rPr>
        <w:t xml:space="preserve">го </w:t>
      </w:r>
      <w:r w:rsidRPr="00A200F5">
        <w:rPr>
          <w:rFonts w:eastAsiaTheme="minorHAnsi" w:cs="Arial"/>
          <w:sz w:val="28"/>
          <w:szCs w:val="28"/>
          <w:lang w:eastAsia="en-US"/>
        </w:rPr>
        <w:t>сельско</w:t>
      </w:r>
      <w:r w:rsidR="00A200F5" w:rsidRPr="00A200F5">
        <w:rPr>
          <w:rFonts w:eastAsiaTheme="minorHAnsi" w:cs="Arial"/>
          <w:sz w:val="28"/>
          <w:szCs w:val="28"/>
          <w:lang w:eastAsia="en-US"/>
        </w:rPr>
        <w:t>го</w:t>
      </w:r>
      <w:r w:rsidRPr="00A200F5">
        <w:rPr>
          <w:rFonts w:eastAsiaTheme="minorHAnsi" w:cs="Arial"/>
          <w:sz w:val="28"/>
          <w:szCs w:val="28"/>
          <w:lang w:eastAsia="en-US"/>
        </w:rPr>
        <w:t xml:space="preserve"> поселени</w:t>
      </w:r>
      <w:r w:rsidR="00A200F5" w:rsidRPr="00A200F5">
        <w:rPr>
          <w:rFonts w:eastAsiaTheme="minorHAnsi" w:cs="Arial"/>
          <w:sz w:val="28"/>
          <w:szCs w:val="28"/>
          <w:lang w:eastAsia="en-US"/>
        </w:rPr>
        <w:t>я муниципального района «Чернянский район» Белгородской области на 2021 – 2023 годы» (прилагается)</w:t>
      </w:r>
      <w:r w:rsidR="00A200F5">
        <w:rPr>
          <w:rFonts w:eastAsiaTheme="minorHAnsi" w:cs="Arial"/>
          <w:sz w:val="28"/>
          <w:szCs w:val="28"/>
          <w:lang w:eastAsia="en-US"/>
        </w:rPr>
        <w:t>;</w:t>
      </w:r>
    </w:p>
    <w:p w:rsidR="00A200F5" w:rsidRDefault="004763E7" w:rsidP="00A200F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Cs w:val="28"/>
        </w:rPr>
        <w:t>2</w:t>
      </w:r>
      <w:r w:rsidRPr="00502A9F">
        <w:rPr>
          <w:szCs w:val="28"/>
        </w:rPr>
        <w:t xml:space="preserve">. </w:t>
      </w:r>
      <w:r w:rsidR="00A200F5">
        <w:rPr>
          <w:rFonts w:eastAsia="Arial"/>
          <w:color w:val="000000"/>
          <w:sz w:val="28"/>
          <w:szCs w:val="28"/>
        </w:rPr>
        <w:t xml:space="preserve">Настоящее постановление обнародовать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в сети Интернет (адрес сайта: </w:t>
      </w:r>
      <w:r w:rsidR="00A200F5" w:rsidRPr="00A200F5">
        <w:rPr>
          <w:rFonts w:eastAsia="Arial"/>
          <w:color w:val="000000"/>
          <w:sz w:val="28"/>
          <w:szCs w:val="28"/>
        </w:rPr>
        <w:t>https://kochegury-r31.gosweb.gosuslugi.ru</w:t>
      </w:r>
      <w:r w:rsidR="00A200F5">
        <w:rPr>
          <w:rFonts w:eastAsia="Arial"/>
          <w:color w:val="000000"/>
          <w:sz w:val="28"/>
          <w:szCs w:val="28"/>
        </w:rPr>
        <w:t>;</w:t>
      </w:r>
    </w:p>
    <w:p w:rsidR="00A200F5" w:rsidRDefault="00A200F5" w:rsidP="00A200F5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636975" w:rsidRDefault="00636975" w:rsidP="00A200F5">
      <w:pPr>
        <w:pStyle w:val="afe"/>
        <w:spacing w:after="0"/>
        <w:ind w:firstLine="709"/>
        <w:jc w:val="both"/>
        <w:rPr>
          <w:rFonts w:eastAsia="Arial"/>
          <w:color w:val="000000"/>
          <w:szCs w:val="28"/>
        </w:rPr>
      </w:pPr>
    </w:p>
    <w:p w:rsidR="00636975" w:rsidRDefault="00867625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636975" w:rsidRDefault="004D4322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Кочегуренского</w:t>
      </w:r>
      <w:r w:rsidR="0086762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        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Л.Н. Федотенкова</w:t>
      </w: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72C01" w:rsidRDefault="00F72C01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 w:rsidP="00A200F5">
      <w:pPr>
        <w:pStyle w:val="ConsPlusNormal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lastRenderedPageBreak/>
        <w:t xml:space="preserve">Утверждена </w:t>
      </w:r>
    </w:p>
    <w:p w:rsidR="00A200F5" w:rsidRDefault="00A200F5" w:rsidP="00A200F5">
      <w:pPr>
        <w:pStyle w:val="ConsPlusNormal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постановлением администрации</w:t>
      </w:r>
    </w:p>
    <w:p w:rsidR="00A200F5" w:rsidRDefault="00A200F5" w:rsidP="00A200F5">
      <w:pPr>
        <w:pStyle w:val="ConsPlusNormal"/>
        <w:jc w:val="right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Кочегуренского сельского поселения</w:t>
      </w:r>
    </w:p>
    <w:p w:rsidR="00A200F5" w:rsidRDefault="00A200F5" w:rsidP="00A200F5">
      <w:pPr>
        <w:pStyle w:val="ConsPlusNormal"/>
        <w:jc w:val="right"/>
        <w:rPr>
          <w:rFonts w:ascii="Times New Roman" w:hAnsi="Times New Roman" w:cs="Times New Roman"/>
          <w:sz w:val="2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от «5» декабря 2022 года № 19</w:t>
      </w:r>
    </w:p>
    <w:p w:rsidR="00A200F5" w:rsidRDefault="00A200F5" w:rsidP="00A200F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 w:rsidP="00A200F5">
      <w:pPr>
        <w:pStyle w:val="ConsPlusNormal"/>
        <w:spacing w:before="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66"/>
        </w:rPr>
        <w:t>МУНИЦИПАЛЬНАЯ</w:t>
      </w:r>
    </w:p>
    <w:p w:rsidR="00A200F5" w:rsidRDefault="00A200F5" w:rsidP="00A200F5">
      <w:pPr>
        <w:tabs>
          <w:tab w:val="left" w:pos="6663"/>
        </w:tabs>
        <w:spacing w:line="360" w:lineRule="auto"/>
        <w:jc w:val="center"/>
        <w:rPr>
          <w:b/>
          <w:sz w:val="26"/>
        </w:rPr>
      </w:pPr>
      <w:r>
        <w:rPr>
          <w:b/>
          <w:sz w:val="66"/>
        </w:rPr>
        <w:t>ПРОГРАММА</w:t>
      </w:r>
    </w:p>
    <w:p w:rsidR="00A200F5" w:rsidRDefault="00A200F5" w:rsidP="00A200F5">
      <w:pPr>
        <w:tabs>
          <w:tab w:val="left" w:pos="6663"/>
        </w:tabs>
        <w:jc w:val="center"/>
      </w:pPr>
      <w:r>
        <w:rPr>
          <w:b/>
          <w:szCs w:val="28"/>
        </w:rPr>
        <w:t xml:space="preserve">«Энергосбережение и повышение энергетической эффективности на территории Кочегуренского сельского поселения муниципального района </w:t>
      </w:r>
    </w:p>
    <w:p w:rsidR="00A200F5" w:rsidRDefault="00A200F5" w:rsidP="00A200F5">
      <w:pPr>
        <w:tabs>
          <w:tab w:val="left" w:pos="6663"/>
        </w:tabs>
        <w:jc w:val="center"/>
      </w:pPr>
      <w:r>
        <w:rPr>
          <w:b/>
          <w:szCs w:val="28"/>
        </w:rPr>
        <w:t>«Чернянский район» Белгородской области на 2021-2023 годы»</w:t>
      </w:r>
    </w:p>
    <w:p w:rsidR="00A200F5" w:rsidRDefault="00A200F5" w:rsidP="00A200F5">
      <w:pPr>
        <w:tabs>
          <w:tab w:val="left" w:pos="6663"/>
        </w:tabs>
        <w:jc w:val="center"/>
        <w:rPr>
          <w:b/>
          <w:szCs w:val="28"/>
        </w:rPr>
      </w:pPr>
    </w:p>
    <w:p w:rsidR="00A200F5" w:rsidRDefault="00A200F5" w:rsidP="00A200F5">
      <w:pPr>
        <w:tabs>
          <w:tab w:val="left" w:pos="6663"/>
        </w:tabs>
        <w:jc w:val="center"/>
        <w:rPr>
          <w:b/>
          <w:szCs w:val="28"/>
        </w:rPr>
      </w:pPr>
    </w:p>
    <w:p w:rsidR="00A200F5" w:rsidRDefault="00A200F5" w:rsidP="00A200F5">
      <w:pPr>
        <w:tabs>
          <w:tab w:val="left" w:pos="6663"/>
        </w:tabs>
        <w:jc w:val="center"/>
        <w:rPr>
          <w:b/>
          <w:szCs w:val="28"/>
        </w:rPr>
      </w:pPr>
    </w:p>
    <w:p w:rsidR="00A200F5" w:rsidRDefault="00A200F5" w:rsidP="00A200F5">
      <w:pPr>
        <w:tabs>
          <w:tab w:val="left" w:pos="6663"/>
        </w:tabs>
        <w:jc w:val="center"/>
        <w:rPr>
          <w:sz w:val="20"/>
        </w:rPr>
      </w:pPr>
      <w:r>
        <w:rPr>
          <w:sz w:val="20"/>
        </w:rPr>
        <w:t xml:space="preserve">Разработана в соответствии </w:t>
      </w:r>
    </w:p>
    <w:p w:rsidR="00A200F5" w:rsidRDefault="00A200F5" w:rsidP="00A200F5">
      <w:pPr>
        <w:tabs>
          <w:tab w:val="left" w:pos="6663"/>
        </w:tabs>
        <w:jc w:val="center"/>
        <w:rPr>
          <w:sz w:val="20"/>
        </w:rPr>
      </w:pPr>
      <w:r>
        <w:rPr>
          <w:sz w:val="20"/>
        </w:rPr>
        <w:t>с приказом Минэнерго России от 30.06.2014 N 398</w:t>
      </w:r>
    </w:p>
    <w:p w:rsidR="00A200F5" w:rsidRDefault="00A200F5" w:rsidP="00A200F5">
      <w:pPr>
        <w:tabs>
          <w:tab w:val="left" w:pos="6663"/>
        </w:tabs>
        <w:jc w:val="center"/>
        <w:rPr>
          <w:sz w:val="20"/>
        </w:rPr>
      </w:pPr>
      <w:r>
        <w:rPr>
          <w:sz w:val="20"/>
        </w:rPr>
        <w:t xml:space="preserve"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</w:t>
      </w:r>
    </w:p>
    <w:p w:rsidR="00A200F5" w:rsidRDefault="00A200F5" w:rsidP="00A200F5">
      <w:pPr>
        <w:tabs>
          <w:tab w:val="left" w:pos="6663"/>
        </w:tabs>
        <w:jc w:val="center"/>
        <w:rPr>
          <w:sz w:val="20"/>
        </w:rPr>
      </w:pPr>
      <w:r>
        <w:rPr>
          <w:sz w:val="20"/>
        </w:rPr>
        <w:t>(Зарегистрировано в Минюсте России 04.08.2014 N 33449)</w:t>
      </w:r>
    </w:p>
    <w:p w:rsidR="00A200F5" w:rsidRDefault="00A200F5" w:rsidP="00A200F5">
      <w:pPr>
        <w:tabs>
          <w:tab w:val="left" w:pos="6663"/>
        </w:tabs>
        <w:spacing w:line="360" w:lineRule="auto"/>
        <w:jc w:val="center"/>
        <w:rPr>
          <w:b/>
          <w:sz w:val="26"/>
        </w:rPr>
      </w:pPr>
    </w:p>
    <w:p w:rsidR="00A200F5" w:rsidRDefault="00A200F5" w:rsidP="00A200F5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200F5" w:rsidRDefault="00A200F5" w:rsidP="00A200F5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A200F5" w:rsidRDefault="00A200F5" w:rsidP="00A200F5">
      <w:pPr>
        <w:widowControl w:val="0"/>
        <w:jc w:val="right"/>
        <w:rPr>
          <w:color w:val="000000"/>
          <w:sz w:val="24"/>
          <w:szCs w:val="28"/>
        </w:rPr>
      </w:pPr>
      <w:r>
        <w:rPr>
          <w:sz w:val="24"/>
        </w:rPr>
        <w:t xml:space="preserve">к </w:t>
      </w:r>
      <w:r>
        <w:rPr>
          <w:color w:val="000000"/>
          <w:sz w:val="24"/>
          <w:szCs w:val="28"/>
        </w:rPr>
        <w:t>муниципальной программе «Энергосбережение и</w:t>
      </w:r>
    </w:p>
    <w:p w:rsidR="00A200F5" w:rsidRDefault="00A200F5" w:rsidP="00A200F5">
      <w:pPr>
        <w:widowControl w:val="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повышение энергетической эффективности</w:t>
      </w:r>
    </w:p>
    <w:p w:rsidR="00A200F5" w:rsidRDefault="00A200F5" w:rsidP="00A200F5">
      <w:pPr>
        <w:widowControl w:val="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на территории Кочегуренского сельского поселения</w:t>
      </w:r>
    </w:p>
    <w:p w:rsidR="00A200F5" w:rsidRDefault="00A200F5" w:rsidP="00A200F5">
      <w:pPr>
        <w:widowControl w:val="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муниципального района «Чернянский район»</w:t>
      </w:r>
    </w:p>
    <w:p w:rsidR="00A200F5" w:rsidRDefault="00A200F5" w:rsidP="00A200F5">
      <w:pPr>
        <w:widowControl w:val="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Белгородской области на 2021 – 2023 годы»</w:t>
      </w:r>
    </w:p>
    <w:p w:rsidR="00A200F5" w:rsidRDefault="00A200F5" w:rsidP="00A200F5">
      <w:pPr>
        <w:widowControl w:val="0"/>
        <w:jc w:val="right"/>
      </w:pPr>
    </w:p>
    <w:p w:rsidR="00A200F5" w:rsidRDefault="00A200F5" w:rsidP="00A200F5">
      <w:pPr>
        <w:widowControl w:val="0"/>
        <w:jc w:val="right"/>
      </w:pPr>
    </w:p>
    <w:p w:rsidR="00A200F5" w:rsidRDefault="00A200F5" w:rsidP="00A200F5">
      <w:pPr>
        <w:widowControl w:val="0"/>
        <w:jc w:val="center"/>
        <w:rPr>
          <w:b/>
          <w:szCs w:val="28"/>
        </w:rPr>
      </w:pPr>
      <w:bookmarkStart w:id="0" w:name="Par59"/>
      <w:bookmarkEnd w:id="0"/>
      <w:r>
        <w:rPr>
          <w:b/>
          <w:szCs w:val="28"/>
        </w:rPr>
        <w:t>ПАСПОРТ МУНИЦИПАЛЬНОЙ ПРОГРАММЫ</w:t>
      </w:r>
    </w:p>
    <w:p w:rsidR="00A200F5" w:rsidRDefault="00A200F5" w:rsidP="00A200F5">
      <w:pPr>
        <w:widowControl w:val="0"/>
        <w:jc w:val="center"/>
        <w:rPr>
          <w:b/>
          <w:color w:val="000000"/>
        </w:rPr>
      </w:pPr>
      <w:r>
        <w:rPr>
          <w:b/>
          <w:color w:val="000000"/>
          <w:szCs w:val="28"/>
        </w:rPr>
        <w:t>«Энергосбережение и повышение энергетической эффективности</w:t>
      </w:r>
    </w:p>
    <w:p w:rsidR="00A200F5" w:rsidRDefault="00A200F5" w:rsidP="00A200F5">
      <w:pPr>
        <w:widowControl w:val="0"/>
        <w:jc w:val="center"/>
        <w:rPr>
          <w:b/>
          <w:color w:val="000000"/>
        </w:rPr>
      </w:pPr>
      <w:r>
        <w:rPr>
          <w:b/>
          <w:color w:val="000000"/>
          <w:szCs w:val="28"/>
        </w:rPr>
        <w:t>на территории Кочегуренского сельского поселения</w:t>
      </w:r>
    </w:p>
    <w:p w:rsidR="00A200F5" w:rsidRDefault="00A200F5" w:rsidP="00A200F5">
      <w:pPr>
        <w:widowControl w:val="0"/>
        <w:jc w:val="center"/>
        <w:rPr>
          <w:b/>
          <w:color w:val="000000"/>
        </w:rPr>
      </w:pPr>
      <w:r>
        <w:rPr>
          <w:b/>
          <w:color w:val="000000"/>
          <w:szCs w:val="28"/>
        </w:rPr>
        <w:t>муниципального района «Чернянский район»</w:t>
      </w:r>
    </w:p>
    <w:p w:rsidR="00A200F5" w:rsidRDefault="00A200F5" w:rsidP="00A200F5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Белгородской области на 2021 – 2023 годы»</w:t>
      </w:r>
    </w:p>
    <w:p w:rsidR="00A200F5" w:rsidRDefault="00A200F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763E7" w:rsidRDefault="004763E7" w:rsidP="004763E7">
      <w:pPr>
        <w:widowControl w:val="0"/>
        <w:jc w:val="both"/>
        <w:rPr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Полное наименование организации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FE31B8" w:rsidRDefault="00F72C01" w:rsidP="00F72C01">
            <w:pPr>
              <w:widowControl w:val="0"/>
              <w:rPr>
                <w:szCs w:val="28"/>
              </w:rPr>
            </w:pPr>
            <w:r w:rsidRPr="00FE31B8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К</w:t>
            </w:r>
            <w:r w:rsidRPr="00FE31B8">
              <w:rPr>
                <w:szCs w:val="28"/>
              </w:rPr>
              <w:t xml:space="preserve">очегуренского сельского поселения муниципального района </w:t>
            </w:r>
            <w:r>
              <w:rPr>
                <w:szCs w:val="28"/>
              </w:rPr>
              <w:t>«Ч</w:t>
            </w:r>
            <w:r w:rsidRPr="00FE31B8">
              <w:rPr>
                <w:szCs w:val="28"/>
              </w:rPr>
              <w:t>ернянский район</w:t>
            </w:r>
            <w:r>
              <w:rPr>
                <w:szCs w:val="28"/>
              </w:rPr>
              <w:t>»</w:t>
            </w:r>
            <w:r w:rsidRPr="00FE31B8">
              <w:rPr>
                <w:szCs w:val="28"/>
              </w:rPr>
              <w:t xml:space="preserve"> </w:t>
            </w:r>
            <w:r>
              <w:rPr>
                <w:szCs w:val="28"/>
              </w:rPr>
              <w:t>Б</w:t>
            </w:r>
            <w:r w:rsidRPr="00FE31B8">
              <w:rPr>
                <w:szCs w:val="28"/>
              </w:rPr>
              <w:t>елгородской области</w:t>
            </w:r>
          </w:p>
        </w:tc>
      </w:tr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Основание для разработки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Федеральный закон от 23.11.2009 N 261-ФЗ </w:t>
            </w:r>
            <w:r w:rsidR="00F72C01">
              <w:rPr>
                <w:szCs w:val="28"/>
              </w:rPr>
              <w:t>«</w:t>
            </w:r>
            <w:r>
              <w:rPr>
                <w:szCs w:val="2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="00F72C01">
              <w:rPr>
                <w:szCs w:val="28"/>
              </w:rPr>
              <w:t>»</w:t>
            </w:r>
          </w:p>
          <w:p w:rsidR="004763E7" w:rsidRDefault="004763E7" w:rsidP="00F72C01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Приказ Министерства энергет</w:t>
            </w:r>
            <w:r w:rsidR="00F72C01">
              <w:rPr>
                <w:szCs w:val="28"/>
              </w:rPr>
              <w:t>ики РФ от 30 июня 2014г. № 398 «</w:t>
            </w:r>
            <w:r>
              <w:rPr>
                <w:szCs w:val="28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  <w:r w:rsidR="00F72C01">
              <w:rPr>
                <w:szCs w:val="28"/>
              </w:rPr>
              <w:t>»</w:t>
            </w:r>
          </w:p>
        </w:tc>
      </w:tr>
      <w:tr w:rsidR="00F72C01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01" w:rsidRPr="00A200F5" w:rsidRDefault="00F72C01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01" w:rsidRDefault="00F72C01">
            <w:r w:rsidRPr="00242B68">
              <w:rPr>
                <w:szCs w:val="28"/>
              </w:rPr>
              <w:t>Администрация Кочегуренского сельского поселения муниципального района «Чернянский район» Белгородской области</w:t>
            </w:r>
          </w:p>
        </w:tc>
      </w:tr>
      <w:tr w:rsidR="00F72C01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01" w:rsidRPr="00A200F5" w:rsidRDefault="00F72C01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C01" w:rsidRDefault="00F72C01">
            <w:r w:rsidRPr="00242B68">
              <w:rPr>
                <w:szCs w:val="28"/>
              </w:rPr>
              <w:t>Администрация Кочегуренского сельского поселения муниципального района «Чернянский район» Белгородской области</w:t>
            </w:r>
          </w:p>
        </w:tc>
      </w:tr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lastRenderedPageBreak/>
              <w:t>Цели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4763E7" w:rsidRDefault="004763E7" w:rsidP="004763E7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4763E7" w:rsidTr="00F72C01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Задачи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4763E7" w:rsidRDefault="004763E7" w:rsidP="004763E7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Целевые показатели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Сроки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2021 - 2023</w:t>
            </w:r>
            <w:r>
              <w:rPr>
                <w:szCs w:val="28"/>
              </w:rPr>
              <w:t xml:space="preserve"> гг.</w:t>
            </w:r>
          </w:p>
        </w:tc>
      </w:tr>
      <w:tr w:rsidR="004763E7" w:rsidRPr="00B843BA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0.0 руб., в том числе: 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Федеральный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Областной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Муниципальный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FE31B8">
              <w:rPr>
                <w:sz w:val="28"/>
                <w:szCs w:val="28"/>
              </w:rPr>
              <w:t>;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год</w:t>
            </w:r>
            <w:r w:rsidRPr="00FE31B8">
              <w:rPr>
                <w:sz w:val="28"/>
                <w:szCs w:val="28"/>
              </w:rPr>
              <w:t xml:space="preserve">–  0.00  </w:t>
            </w:r>
            <w:r>
              <w:rPr>
                <w:sz w:val="28"/>
                <w:szCs w:val="28"/>
              </w:rPr>
              <w:t>руб</w:t>
            </w:r>
            <w:r w:rsidRPr="00FE31B8">
              <w:rPr>
                <w:sz w:val="28"/>
                <w:szCs w:val="28"/>
              </w:rPr>
              <w:t>.</w:t>
            </w:r>
          </w:p>
          <w:p w:rsidR="004763E7" w:rsidRPr="00FE31B8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FE31B8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год</w:t>
            </w:r>
            <w:r w:rsidRPr="00FE31B8">
              <w:rPr>
                <w:sz w:val="28"/>
                <w:szCs w:val="28"/>
              </w:rPr>
              <w:t xml:space="preserve">–  0.00  </w:t>
            </w:r>
            <w:r>
              <w:rPr>
                <w:sz w:val="28"/>
                <w:szCs w:val="28"/>
              </w:rPr>
              <w:t>руб</w:t>
            </w:r>
            <w:r w:rsidRPr="00FE31B8">
              <w:rPr>
                <w:sz w:val="28"/>
                <w:szCs w:val="28"/>
              </w:rPr>
              <w:t>.</w:t>
            </w:r>
          </w:p>
          <w:p w:rsidR="004763E7" w:rsidRDefault="004763E7" w:rsidP="00A200F5">
            <w:pPr>
              <w:pStyle w:val="western"/>
              <w:spacing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2023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4763E7" w:rsidTr="00F72C01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  <w:szCs w:val="28"/>
              </w:rPr>
            </w:pPr>
            <w:r w:rsidRPr="00A200F5">
              <w:rPr>
                <w:b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Обеспечение ежегодного сокращения объемов потребления .</w:t>
            </w:r>
          </w:p>
        </w:tc>
      </w:tr>
    </w:tbl>
    <w:p w:rsidR="004763E7" w:rsidRDefault="004763E7" w:rsidP="004763E7">
      <w:pPr>
        <w:spacing w:line="28" w:lineRule="exact"/>
        <w:jc w:val="right"/>
      </w:pPr>
      <w:r>
        <w:br w:type="page"/>
      </w:r>
    </w:p>
    <w:p w:rsidR="00CD642C" w:rsidRDefault="00CD642C" w:rsidP="00CD642C">
      <w:pPr>
        <w:jc w:val="right"/>
      </w:pPr>
      <w:r>
        <w:rPr>
          <w:sz w:val="24"/>
        </w:rPr>
        <w:lastRenderedPageBreak/>
        <w:t>Приложение № 2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sz w:val="24"/>
        </w:rPr>
        <w:t xml:space="preserve">к </w:t>
      </w:r>
      <w:r>
        <w:rPr>
          <w:color w:val="000000"/>
          <w:sz w:val="24"/>
          <w:szCs w:val="28"/>
        </w:rPr>
        <w:t>муниципальной программе «Энергосбережение 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повышение энергетической эффективности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на территории Кочегуренского сельского поселения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муниципального района «Чернянский район»</w:t>
      </w:r>
    </w:p>
    <w:p w:rsidR="00CD642C" w:rsidRDefault="00CD642C" w:rsidP="00CD642C">
      <w:pPr>
        <w:widowControl w:val="0"/>
        <w:jc w:val="right"/>
        <w:rPr>
          <w:color w:val="000000"/>
          <w:sz w:val="24"/>
        </w:rPr>
      </w:pPr>
      <w:r>
        <w:rPr>
          <w:color w:val="000000"/>
          <w:sz w:val="24"/>
          <w:szCs w:val="28"/>
        </w:rPr>
        <w:t>Белгородской области на 2021 – 2023 годы»</w:t>
      </w:r>
    </w:p>
    <w:p w:rsidR="004763E7" w:rsidRDefault="004763E7" w:rsidP="004763E7">
      <w:pPr>
        <w:widowControl w:val="0"/>
        <w:jc w:val="right"/>
        <w:rPr>
          <w:sz w:val="20"/>
        </w:rPr>
      </w:pPr>
    </w:p>
    <w:p w:rsidR="004763E7" w:rsidRPr="00A200F5" w:rsidRDefault="004763E7" w:rsidP="004763E7">
      <w:pPr>
        <w:widowControl w:val="0"/>
        <w:jc w:val="both"/>
        <w:rPr>
          <w:b/>
        </w:rPr>
      </w:pPr>
    </w:p>
    <w:p w:rsidR="004763E7" w:rsidRPr="00A200F5" w:rsidRDefault="004763E7" w:rsidP="004763E7">
      <w:pPr>
        <w:widowControl w:val="0"/>
        <w:jc w:val="center"/>
        <w:rPr>
          <w:b/>
          <w:szCs w:val="28"/>
        </w:rPr>
      </w:pPr>
      <w:bookmarkStart w:id="1" w:name="Par99"/>
      <w:bookmarkEnd w:id="1"/>
      <w:r w:rsidRPr="00A200F5">
        <w:rPr>
          <w:b/>
          <w:szCs w:val="28"/>
        </w:rPr>
        <w:t>СВЕДЕНИЯ</w:t>
      </w:r>
    </w:p>
    <w:p w:rsidR="004763E7" w:rsidRPr="00A200F5" w:rsidRDefault="004763E7" w:rsidP="004763E7">
      <w:pPr>
        <w:widowControl w:val="0"/>
        <w:jc w:val="center"/>
        <w:rPr>
          <w:b/>
          <w:szCs w:val="28"/>
        </w:rPr>
      </w:pPr>
      <w:r w:rsidRPr="00A200F5">
        <w:rPr>
          <w:b/>
          <w:szCs w:val="28"/>
        </w:rPr>
        <w:t>О ЦЕЛЕВЫХ ПОКАЗАТЕЛЯХ ПРОГРАММЫ ЭНЕРГОСБЕРЕЖЕНИЯ</w:t>
      </w:r>
    </w:p>
    <w:p w:rsidR="004763E7" w:rsidRPr="00A200F5" w:rsidRDefault="004763E7" w:rsidP="004763E7">
      <w:pPr>
        <w:widowControl w:val="0"/>
        <w:jc w:val="center"/>
        <w:rPr>
          <w:b/>
          <w:szCs w:val="28"/>
        </w:rPr>
      </w:pPr>
      <w:r w:rsidRPr="00A200F5">
        <w:rPr>
          <w:b/>
          <w:szCs w:val="28"/>
        </w:rPr>
        <w:t>И ПОВЫШЕНИЯ ЭНЕРГЕТИЧЕСКОЙ ЭФФЕКТИВНОСТИ</w:t>
      </w:r>
    </w:p>
    <w:p w:rsidR="004763E7" w:rsidRDefault="004763E7" w:rsidP="004763E7">
      <w:pPr>
        <w:widowControl w:val="0"/>
        <w:jc w:val="both"/>
      </w:pPr>
    </w:p>
    <w:tbl>
      <w:tblPr>
        <w:tblW w:w="9343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"/>
        <w:gridCol w:w="2092"/>
        <w:gridCol w:w="1467"/>
        <w:gridCol w:w="1315"/>
        <w:gridCol w:w="1314"/>
        <w:gridCol w:w="1315"/>
        <w:gridCol w:w="1314"/>
      </w:tblGrid>
      <w:tr w:rsidR="004763E7" w:rsidTr="00CD642C">
        <w:trPr>
          <w:cantSplit/>
          <w:tblHeader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A200F5" w:rsidP="004763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763E7" w:rsidRPr="00A200F5">
              <w:rPr>
                <w:b/>
              </w:rPr>
              <w:t xml:space="preserve"> п/п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</w:rPr>
            </w:pPr>
            <w:r w:rsidRPr="00A200F5">
              <w:rPr>
                <w:b/>
              </w:rPr>
              <w:t>Наименование показателя программы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</w:rPr>
            </w:pPr>
            <w:r w:rsidRPr="00A200F5">
              <w:rPr>
                <w:b/>
              </w:rPr>
              <w:t>Единица измерения</w:t>
            </w: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A200F5" w:rsidRDefault="004763E7" w:rsidP="004763E7">
            <w:pPr>
              <w:widowControl w:val="0"/>
              <w:jc w:val="center"/>
              <w:rPr>
                <w:b/>
              </w:rPr>
            </w:pPr>
            <w:r w:rsidRPr="00A200F5">
              <w:rPr>
                <w:b/>
              </w:rPr>
              <w:t>Плановые значения целевых показателей программы</w:t>
            </w:r>
          </w:p>
        </w:tc>
      </w:tr>
      <w:tr w:rsidR="00CD642C" w:rsidTr="00CD642C">
        <w:trPr>
          <w:cantSplit/>
          <w:tblHeader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both"/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both"/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both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jc w:val="center"/>
              <w:rPr>
                <w:b/>
                <w:lang w:val="en-US"/>
              </w:rPr>
            </w:pPr>
            <w:r w:rsidRPr="00CD642C">
              <w:rPr>
                <w:b/>
                <w:lang w:val="en-US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jc w:val="center"/>
              <w:rPr>
                <w:b/>
                <w:lang w:val="en-US"/>
              </w:rPr>
            </w:pPr>
            <w:r w:rsidRPr="00CD642C">
              <w:rPr>
                <w:b/>
                <w:lang w:val="en-US"/>
              </w:rPr>
              <w:t>2021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jc w:val="center"/>
              <w:rPr>
                <w:b/>
                <w:lang w:val="en-US"/>
              </w:rPr>
            </w:pPr>
            <w:r w:rsidRPr="00CD642C">
              <w:rPr>
                <w:b/>
                <w:lang w:val="en-US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jc w:val="center"/>
              <w:rPr>
                <w:b/>
                <w:lang w:val="en-US"/>
              </w:rPr>
            </w:pPr>
            <w:r w:rsidRPr="00CD642C">
              <w:rPr>
                <w:b/>
                <w:lang w:val="en-US"/>
              </w:rPr>
              <w:t>2023</w:t>
            </w:r>
          </w:p>
        </w:tc>
      </w:tr>
      <w:tr w:rsidR="00CD642C" w:rsidTr="00CD642C">
        <w:trPr>
          <w:cantSplit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Default="00CD642C" w:rsidP="004763E7">
            <w:pPr>
              <w:widowControl w:val="0"/>
              <w:jc w:val="center"/>
            </w:pPr>
            <w:r>
              <w:t>7</w:t>
            </w:r>
          </w:p>
        </w:tc>
      </w:tr>
      <w:tr w:rsidR="00CD642C" w:rsidTr="00CD642C">
        <w:trPr>
          <w:cantSplit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Pr="00CD642C" w:rsidRDefault="00CD642C" w:rsidP="004763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Удельный расход электроэнергии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кВт*ч/м2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19.799555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19.799555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19.799555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19.799555</w:t>
            </w:r>
          </w:p>
        </w:tc>
      </w:tr>
      <w:tr w:rsidR="00CD642C" w:rsidTr="00CD642C">
        <w:trPr>
          <w:cantSplit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Pr="00CD642C" w:rsidRDefault="00CD642C" w:rsidP="004763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Удельный расход холодной воды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м3/чел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0.500000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0.500000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0.500000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0.500000</w:t>
            </w:r>
          </w:p>
        </w:tc>
      </w:tr>
      <w:tr w:rsidR="00CD642C" w:rsidTr="00CD642C">
        <w:trPr>
          <w:cantSplit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Pr="00CD642C" w:rsidRDefault="00CD642C" w:rsidP="004763E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2C" w:rsidRPr="00CD642C" w:rsidRDefault="00CD642C" w:rsidP="004763E7">
            <w:pPr>
              <w:widowControl w:val="0"/>
              <w:rPr>
                <w:sz w:val="24"/>
                <w:szCs w:val="24"/>
                <w:lang w:val="en-US"/>
              </w:rPr>
            </w:pPr>
            <w:r w:rsidRPr="00CD642C">
              <w:rPr>
                <w:sz w:val="24"/>
                <w:szCs w:val="24"/>
                <w:lang w:val="en-US"/>
              </w:rPr>
              <w:t>Удельный расход природного газа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м3/м2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16.369710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16.369710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16.369710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42C" w:rsidRDefault="00CD642C" w:rsidP="004763E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16.369710</w:t>
            </w:r>
          </w:p>
        </w:tc>
      </w:tr>
    </w:tbl>
    <w:p w:rsidR="004763E7" w:rsidRDefault="004763E7" w:rsidP="004763E7">
      <w:pPr>
        <w:sectPr w:rsidR="004763E7" w:rsidSect="004763E7">
          <w:footerReference w:type="default" r:id="rId11"/>
          <w:type w:val="continuous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CD642C" w:rsidRDefault="00CD642C" w:rsidP="00CD642C">
      <w:pPr>
        <w:jc w:val="right"/>
      </w:pPr>
      <w:bookmarkStart w:id="2" w:name="Par181"/>
      <w:bookmarkEnd w:id="2"/>
      <w:r>
        <w:rPr>
          <w:sz w:val="24"/>
        </w:rPr>
        <w:lastRenderedPageBreak/>
        <w:t>Приложение № 3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sz w:val="24"/>
        </w:rPr>
        <w:t xml:space="preserve">к </w:t>
      </w:r>
      <w:r>
        <w:rPr>
          <w:color w:val="000000"/>
          <w:sz w:val="24"/>
          <w:szCs w:val="28"/>
        </w:rPr>
        <w:t>муниципальной программе «Энергосбережение 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повышение энергетической эффективности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на территории Кочегуренского сельского поселения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муниципального района «Чернянский район»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Белгородской области на 2021 – 2023 годы»</w:t>
      </w:r>
    </w:p>
    <w:p w:rsidR="00CD642C" w:rsidRDefault="00CD642C" w:rsidP="00CD642C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CD642C" w:rsidRDefault="00CD642C" w:rsidP="00CD642C">
      <w:pPr>
        <w:widowControl w:val="0"/>
        <w:jc w:val="center"/>
        <w:rPr>
          <w:szCs w:val="28"/>
        </w:rPr>
      </w:pPr>
      <w:r>
        <w:rPr>
          <w:b/>
          <w:szCs w:val="28"/>
        </w:rPr>
        <w:t>МЕРОПРИЯТИЙ МУНИЦИПАЛЬНОЙ ПРОГРАММЫ</w:t>
      </w:r>
    </w:p>
    <w:p w:rsidR="00CD642C" w:rsidRDefault="00CD642C" w:rsidP="00CD642C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«Энергосбережение и повышение энергетической эффективности</w:t>
      </w:r>
    </w:p>
    <w:p w:rsidR="00CD642C" w:rsidRDefault="00CD642C" w:rsidP="00CD642C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на территории Кочегуренского сельского поселения муниципального района «Чернянский район»</w:t>
      </w:r>
    </w:p>
    <w:p w:rsidR="00CD642C" w:rsidRDefault="00CD642C" w:rsidP="00CD642C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Белгородской области на 2021 – 2023 годы»</w:t>
      </w:r>
    </w:p>
    <w:p w:rsidR="004763E7" w:rsidRDefault="004763E7" w:rsidP="004763E7">
      <w:pPr>
        <w:widowControl w:val="0"/>
        <w:jc w:val="center"/>
        <w:rPr>
          <w:szCs w:val="28"/>
        </w:rPr>
      </w:pPr>
    </w:p>
    <w:p w:rsidR="004763E7" w:rsidRDefault="004763E7" w:rsidP="004763E7">
      <w:pPr>
        <w:widowControl w:val="0"/>
        <w:jc w:val="both"/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4763E7" w:rsidTr="004763E7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CD642C" w:rsidP="004763E7">
            <w:pPr>
              <w:widowControl w:val="0"/>
              <w:jc w:val="center"/>
              <w:rPr>
                <w:b/>
                <w:sz w:val="20"/>
              </w:rPr>
            </w:pPr>
            <w:r w:rsidRPr="00CD642C">
              <w:rPr>
                <w:b/>
                <w:sz w:val="20"/>
              </w:rPr>
              <w:t>№</w:t>
            </w:r>
            <w:r w:rsidR="004763E7" w:rsidRPr="00CD642C">
              <w:rPr>
                <w:b/>
                <w:sz w:val="20"/>
              </w:rPr>
              <w:t xml:space="preserve"> п/п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 xml:space="preserve">2021 </w:t>
            </w:r>
            <w:r w:rsidR="005B769D">
              <w:rPr>
                <w:b/>
                <w:sz w:val="18"/>
                <w:szCs w:val="18"/>
              </w:rPr>
              <w:t>–</w:t>
            </w:r>
            <w:r w:rsidRPr="00CD642C">
              <w:rPr>
                <w:b/>
                <w:sz w:val="18"/>
                <w:szCs w:val="18"/>
              </w:rPr>
              <w:t xml:space="preserve"> 2023</w:t>
            </w:r>
            <w:r w:rsidR="005B769D">
              <w:rPr>
                <w:b/>
                <w:sz w:val="18"/>
                <w:szCs w:val="18"/>
              </w:rPr>
              <w:t xml:space="preserve"> </w:t>
            </w:r>
            <w:r w:rsidRPr="00CD642C">
              <w:rPr>
                <w:b/>
                <w:sz w:val="18"/>
                <w:szCs w:val="18"/>
              </w:rPr>
              <w:t>гг.</w:t>
            </w:r>
          </w:p>
        </w:tc>
      </w:tr>
      <w:tr w:rsidR="004763E7" w:rsidTr="004763E7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4763E7" w:rsidTr="004763E7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в стоимостном выражении, руб.</w:t>
            </w:r>
          </w:p>
        </w:tc>
      </w:tr>
      <w:tr w:rsidR="004763E7" w:rsidTr="00CD642C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D642C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D642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763E7" w:rsidTr="00CD642C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763E7" w:rsidTr="00CD642C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Pr="00013A08" w:rsidRDefault="004763E7" w:rsidP="004763E7">
            <w:pPr>
              <w:widowControl w:val="0"/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</w:tr>
    </w:tbl>
    <w:p w:rsidR="004763E7" w:rsidRDefault="004763E7" w:rsidP="004763E7">
      <w:pPr>
        <w:sectPr w:rsidR="004763E7">
          <w:footerReference w:type="default" r:id="rId12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CD642C" w:rsidRDefault="00CD642C" w:rsidP="00CD642C">
      <w:pPr>
        <w:jc w:val="right"/>
      </w:pPr>
      <w:bookmarkStart w:id="3" w:name="Par417"/>
      <w:bookmarkEnd w:id="3"/>
      <w:r>
        <w:rPr>
          <w:sz w:val="24"/>
        </w:rPr>
        <w:lastRenderedPageBreak/>
        <w:t>Приложение № 4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sz w:val="24"/>
        </w:rPr>
        <w:t xml:space="preserve">к </w:t>
      </w:r>
      <w:r>
        <w:rPr>
          <w:color w:val="000000"/>
          <w:sz w:val="24"/>
          <w:szCs w:val="28"/>
        </w:rPr>
        <w:t>муниципальной программе «Энергосбережение 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повышение энергетической эффективности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на территории Кочегуренского сельского поселения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муниципального района «Чернянский район»</w:t>
      </w:r>
    </w:p>
    <w:p w:rsidR="00CD642C" w:rsidRDefault="00CD642C" w:rsidP="00CD642C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Белгородской области на 2021 – 2023 годы»</w:t>
      </w:r>
    </w:p>
    <w:p w:rsidR="004763E7" w:rsidRDefault="004763E7" w:rsidP="004763E7">
      <w:pPr>
        <w:widowControl w:val="0"/>
        <w:jc w:val="right"/>
        <w:rPr>
          <w:sz w:val="20"/>
        </w:rPr>
      </w:pPr>
    </w:p>
    <w:p w:rsidR="004763E7" w:rsidRDefault="004763E7" w:rsidP="004763E7">
      <w:pPr>
        <w:widowControl w:val="0"/>
        <w:jc w:val="center"/>
        <w:rPr>
          <w:szCs w:val="28"/>
        </w:rPr>
      </w:pP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ЦЕЛЕВЫХ ПОКАЗАТЕЛЕЙ </w:t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11118" w:rsidRDefault="00C11118" w:rsidP="00C11118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«Энергосбережение и повышение энергетической эффективности</w:t>
      </w:r>
    </w:p>
    <w:p w:rsidR="00C11118" w:rsidRDefault="00C11118" w:rsidP="00C11118">
      <w:pPr>
        <w:widowControl w:val="0"/>
        <w:jc w:val="center"/>
        <w:rPr>
          <w:b/>
          <w:color w:val="000000"/>
        </w:rPr>
      </w:pPr>
      <w:r>
        <w:rPr>
          <w:b/>
          <w:color w:val="000000"/>
          <w:szCs w:val="28"/>
        </w:rPr>
        <w:t>на территории Кочегуренского сельского поселения</w:t>
      </w:r>
    </w:p>
    <w:p w:rsidR="00C11118" w:rsidRDefault="00C11118" w:rsidP="00C11118">
      <w:pPr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муниципального района «Чернянский район»</w:t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 на 2021 – 2023 годы»</w:t>
      </w: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</w:rPr>
      </w:pP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</w:rPr>
      </w:pP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</w:rPr>
      </w:pPr>
    </w:p>
    <w:p w:rsidR="004763E7" w:rsidRDefault="004763E7" w:rsidP="004763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2022 г.</w:t>
      </w: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3E7" w:rsidRPr="00C11118" w:rsidRDefault="004763E7" w:rsidP="00C11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18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организации: </w:t>
      </w:r>
      <w:r w:rsidR="00C11118" w:rsidRPr="00C11118">
        <w:rPr>
          <w:rFonts w:ascii="Times New Roman" w:hAnsi="Times New Roman" w:cs="Times New Roman"/>
          <w:b/>
          <w:sz w:val="28"/>
          <w:szCs w:val="28"/>
        </w:rPr>
        <w:t>администрация Кочегуренского сельского поселения муниципального района "Чернянский район" Белгородской области</w:t>
      </w:r>
    </w:p>
    <w:p w:rsidR="004763E7" w:rsidRDefault="004763E7" w:rsidP="004763E7">
      <w:pPr>
        <w:widowControl w:val="0"/>
        <w:jc w:val="both"/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3684"/>
        <w:gridCol w:w="1696"/>
        <w:gridCol w:w="1350"/>
        <w:gridCol w:w="990"/>
        <w:gridCol w:w="1383"/>
      </w:tblGrid>
      <w:tr w:rsidR="004763E7" w:rsidRPr="00C11118" w:rsidTr="004763E7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C11118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№</w:t>
            </w:r>
            <w:r w:rsidR="004763E7" w:rsidRPr="00C11118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4763E7" w:rsidRPr="00C11118" w:rsidTr="004763E7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11118">
              <w:rPr>
                <w:b/>
                <w:sz w:val="24"/>
                <w:szCs w:val="24"/>
              </w:rPr>
              <w:t>отклонение</w:t>
            </w:r>
          </w:p>
        </w:tc>
      </w:tr>
      <w:tr w:rsidR="004763E7" w:rsidTr="004763E7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63E7" w:rsidRPr="00B843BA" w:rsidTr="004763E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4763E7" w:rsidRPr="00B843BA" w:rsidTr="004763E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холодной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4763E7" w:rsidRPr="00B843BA" w:rsidTr="004763E7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</w:tbl>
    <w:p w:rsidR="004763E7" w:rsidRDefault="004763E7" w:rsidP="004763E7">
      <w:pPr>
        <w:widowControl w:val="0"/>
        <w:jc w:val="both"/>
      </w:pP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86"/>
      <w:bookmarkEnd w:id="5"/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(должность)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(расшифровка подписи)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(должность)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(расшифровка подписи)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(должность)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3E7" w:rsidRDefault="004763E7" w:rsidP="004763E7">
      <w:pPr>
        <w:rPr>
          <w:sz w:val="20"/>
        </w:rPr>
      </w:pPr>
      <w:r>
        <w:br w:type="page"/>
      </w:r>
    </w:p>
    <w:p w:rsidR="00C11118" w:rsidRDefault="00C11118" w:rsidP="00C11118">
      <w:pPr>
        <w:jc w:val="right"/>
      </w:pPr>
      <w:r>
        <w:rPr>
          <w:sz w:val="24"/>
        </w:rPr>
        <w:lastRenderedPageBreak/>
        <w:t>Приложение № 5</w:t>
      </w:r>
    </w:p>
    <w:p w:rsidR="00C11118" w:rsidRDefault="00C11118" w:rsidP="00C11118">
      <w:pPr>
        <w:widowControl w:val="0"/>
        <w:jc w:val="right"/>
        <w:rPr>
          <w:color w:val="000000"/>
        </w:rPr>
      </w:pPr>
      <w:r>
        <w:rPr>
          <w:sz w:val="24"/>
        </w:rPr>
        <w:t xml:space="preserve">к </w:t>
      </w:r>
      <w:r>
        <w:rPr>
          <w:color w:val="000000"/>
          <w:sz w:val="24"/>
          <w:szCs w:val="28"/>
        </w:rPr>
        <w:t>муниципальной программе «Энергосбережение и</w:t>
      </w:r>
    </w:p>
    <w:p w:rsidR="00C11118" w:rsidRDefault="00C11118" w:rsidP="00C11118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повышение энергетической эффективности</w:t>
      </w:r>
    </w:p>
    <w:p w:rsidR="00C11118" w:rsidRDefault="00C11118" w:rsidP="00C11118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на территории Кочегуренского сельского поселения</w:t>
      </w:r>
    </w:p>
    <w:p w:rsidR="00C11118" w:rsidRDefault="00C11118" w:rsidP="00C11118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муниципального района «Чернянский район»</w:t>
      </w:r>
    </w:p>
    <w:p w:rsidR="00C11118" w:rsidRDefault="00C11118" w:rsidP="00C11118">
      <w:pPr>
        <w:widowControl w:val="0"/>
        <w:jc w:val="right"/>
        <w:rPr>
          <w:color w:val="000000"/>
        </w:rPr>
      </w:pPr>
      <w:r>
        <w:rPr>
          <w:color w:val="000000"/>
          <w:sz w:val="24"/>
          <w:szCs w:val="28"/>
        </w:rPr>
        <w:t>Белгородской области на 2021 – 2023 годы»</w:t>
      </w:r>
    </w:p>
    <w:p w:rsidR="004763E7" w:rsidRDefault="00C11118" w:rsidP="004763E7">
      <w:pPr>
        <w:widowControl w:val="0"/>
        <w:jc w:val="right"/>
        <w:rPr>
          <w:sz w:val="20"/>
        </w:rPr>
      </w:pPr>
      <w:r>
        <w:rPr>
          <w:sz w:val="20"/>
        </w:rPr>
        <w:br/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МЕРОПРИЯТИЙ МУНИЦИПАЛЬНОЙ ПРОГРАММЫ </w:t>
      </w:r>
    </w:p>
    <w:p w:rsidR="00C11118" w:rsidRDefault="00C11118" w:rsidP="00C11118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«Энергосбережение и повышение энергетической эффективности</w:t>
      </w:r>
    </w:p>
    <w:p w:rsidR="00C11118" w:rsidRDefault="00C11118" w:rsidP="00C11118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на территории Кочегуренского сельского поселения</w:t>
      </w:r>
    </w:p>
    <w:p w:rsidR="00C11118" w:rsidRDefault="00C11118" w:rsidP="00C11118">
      <w:pPr>
        <w:widowControl w:val="0"/>
        <w:jc w:val="center"/>
        <w:rPr>
          <w:color w:val="000000"/>
        </w:rPr>
      </w:pPr>
      <w:r>
        <w:rPr>
          <w:b/>
          <w:color w:val="000000"/>
          <w:szCs w:val="28"/>
        </w:rPr>
        <w:t>муниципального района «Чернянский район»</w:t>
      </w:r>
    </w:p>
    <w:p w:rsidR="00C11118" w:rsidRDefault="00C11118" w:rsidP="00C11118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Белгородской области на 2021 – 2023 годы»</w:t>
      </w: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</w:rPr>
      </w:pPr>
    </w:p>
    <w:p w:rsidR="004763E7" w:rsidRDefault="004763E7" w:rsidP="004763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2022 г.</w:t>
      </w:r>
    </w:p>
    <w:p w:rsidR="004763E7" w:rsidRDefault="004763E7" w:rsidP="00476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3E7" w:rsidRDefault="004763E7" w:rsidP="00C11118">
      <w:pPr>
        <w:widowControl w:val="0"/>
        <w:jc w:val="both"/>
      </w:pPr>
      <w:r>
        <w:rPr>
          <w:szCs w:val="28"/>
        </w:rPr>
        <w:t xml:space="preserve">           Наименование организации: </w:t>
      </w:r>
      <w:r w:rsidR="00C11118">
        <w:rPr>
          <w:szCs w:val="28"/>
        </w:rPr>
        <w:t>а</w:t>
      </w:r>
      <w:r w:rsidR="00F72C01" w:rsidRPr="00FE31B8">
        <w:rPr>
          <w:szCs w:val="28"/>
        </w:rPr>
        <w:t xml:space="preserve">дминистрация </w:t>
      </w:r>
      <w:r w:rsidR="00F72C01">
        <w:rPr>
          <w:szCs w:val="28"/>
        </w:rPr>
        <w:t>К</w:t>
      </w:r>
      <w:r w:rsidR="00F72C01" w:rsidRPr="00FE31B8">
        <w:rPr>
          <w:szCs w:val="28"/>
        </w:rPr>
        <w:t xml:space="preserve">очегуренского сельского поселения муниципального района </w:t>
      </w:r>
      <w:r w:rsidR="00F72C01">
        <w:rPr>
          <w:szCs w:val="28"/>
        </w:rPr>
        <w:t>«Ч</w:t>
      </w:r>
      <w:r w:rsidR="00F72C01" w:rsidRPr="00FE31B8">
        <w:rPr>
          <w:szCs w:val="28"/>
        </w:rPr>
        <w:t>ернянский район</w:t>
      </w:r>
      <w:r w:rsidR="00F72C01">
        <w:rPr>
          <w:szCs w:val="28"/>
        </w:rPr>
        <w:t>»</w:t>
      </w:r>
      <w:r w:rsidR="00F72C01" w:rsidRPr="00FE31B8">
        <w:rPr>
          <w:szCs w:val="28"/>
        </w:rPr>
        <w:t xml:space="preserve"> </w:t>
      </w:r>
      <w:r w:rsidR="00F72C01">
        <w:rPr>
          <w:szCs w:val="28"/>
        </w:rPr>
        <w:t>Б</w:t>
      </w:r>
      <w:r w:rsidR="00F72C01" w:rsidRPr="00FE31B8">
        <w:rPr>
          <w:szCs w:val="28"/>
        </w:rPr>
        <w:t>елгородской области</w:t>
      </w:r>
      <w:r w:rsidR="00C11118">
        <w:rPr>
          <w:szCs w:val="28"/>
        </w:rPr>
        <w:br/>
      </w:r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"/>
        <w:gridCol w:w="1574"/>
        <w:gridCol w:w="869"/>
        <w:gridCol w:w="556"/>
        <w:gridCol w:w="502"/>
        <w:gridCol w:w="1009"/>
        <w:gridCol w:w="529"/>
        <w:gridCol w:w="502"/>
        <w:gridCol w:w="1009"/>
        <w:gridCol w:w="500"/>
        <w:gridCol w:w="1244"/>
        <w:gridCol w:w="502"/>
        <w:gridCol w:w="1009"/>
      </w:tblGrid>
      <w:tr w:rsidR="004763E7" w:rsidRPr="00C11118" w:rsidTr="004763E7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C11118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№</w:t>
            </w:r>
            <w:r w:rsidR="004763E7" w:rsidRPr="00C11118"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Финансовое обеспечение</w:t>
            </w:r>
          </w:p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4763E7" w:rsidRPr="00C11118" w:rsidTr="004763E7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Pr="00C11118" w:rsidRDefault="004763E7" w:rsidP="004763E7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11118">
              <w:rPr>
                <w:b/>
                <w:sz w:val="18"/>
                <w:szCs w:val="18"/>
              </w:rPr>
              <w:t>в стоимостном выражении, руб.</w:t>
            </w:r>
          </w:p>
        </w:tc>
      </w:tr>
      <w:tr w:rsidR="004763E7" w:rsidTr="004763E7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</w:tc>
      </w:tr>
      <w:tr w:rsidR="004763E7" w:rsidTr="004763E7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763E7" w:rsidTr="00C11118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4763E7" w:rsidTr="00C11118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3E7" w:rsidRDefault="004763E7" w:rsidP="004763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Pr="00013A08" w:rsidRDefault="004763E7" w:rsidP="004763E7">
            <w:pPr>
              <w:widowControl w:val="0"/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Pr="00013A08" w:rsidRDefault="004763E7" w:rsidP="004763E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3E7" w:rsidRPr="00013A08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</w:tr>
      <w:tr w:rsidR="004763E7" w:rsidTr="00C11118">
        <w:trPr>
          <w:cantSplit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</w:tr>
      <w:tr w:rsidR="004763E7" w:rsidTr="00C11118">
        <w:trPr>
          <w:cantSplit/>
          <w:jc w:val="center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E7" w:rsidRDefault="004763E7" w:rsidP="004763E7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4763E7" w:rsidRDefault="004763E7" w:rsidP="004763E7">
      <w:pPr>
        <w:widowControl w:val="0"/>
        <w:jc w:val="both"/>
      </w:pP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C11118" w:rsidRDefault="00C11118" w:rsidP="00C11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63E7" w:rsidRDefault="00C11118" w:rsidP="004763E7">
      <w:pPr>
        <w:jc w:val="center"/>
        <w:rPr>
          <w:b/>
          <w:szCs w:val="28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4763E7">
        <w:rPr>
          <w:b/>
          <w:sz w:val="32"/>
          <w:szCs w:val="32"/>
        </w:rPr>
        <w:t>Пояснительная</w:t>
      </w:r>
      <w:r w:rsidR="004763E7">
        <w:rPr>
          <w:b/>
          <w:szCs w:val="28"/>
        </w:rPr>
        <w:t xml:space="preserve"> записка к программе:</w:t>
      </w: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szCs w:val="28"/>
        </w:rPr>
      </w:pPr>
      <w:r>
        <w:rPr>
          <w:b/>
          <w:szCs w:val="28"/>
        </w:rPr>
        <w:t>Полное наименование программы</w:t>
      </w:r>
    </w:p>
    <w:p w:rsidR="004763E7" w:rsidRDefault="004763E7" w:rsidP="004763E7">
      <w:pPr>
        <w:widowControl w:val="0"/>
        <w:rPr>
          <w:szCs w:val="28"/>
        </w:rPr>
      </w:pPr>
    </w:p>
    <w:p w:rsidR="00C11118" w:rsidRDefault="00C11118" w:rsidP="00C11118">
      <w:pPr>
        <w:widowControl w:val="0"/>
        <w:ind w:left="567"/>
        <w:jc w:val="both"/>
        <w:rPr>
          <w:color w:val="000000"/>
        </w:rPr>
      </w:pPr>
      <w:r>
        <w:rPr>
          <w:color w:val="000000"/>
          <w:szCs w:val="28"/>
        </w:rPr>
        <w:t>Муниципальная программа «Энергосбережение и повышение энергетической эффективности на территории Кочегуренского сельского поселения муниципального района «Чернянский район» Белгородской области на 2021 – 2023 годы»</w:t>
      </w:r>
    </w:p>
    <w:p w:rsidR="004763E7" w:rsidRDefault="004763E7" w:rsidP="004763E7">
      <w:pPr>
        <w:widowControl w:val="0"/>
        <w:ind w:firstLine="540"/>
        <w:jc w:val="both"/>
        <w:rPr>
          <w:szCs w:val="28"/>
        </w:rPr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rPr>
          <w:szCs w:val="28"/>
        </w:rPr>
      </w:pPr>
      <w:r>
        <w:rPr>
          <w:b/>
          <w:szCs w:val="28"/>
        </w:rPr>
        <w:t>Информация об организации</w:t>
      </w:r>
    </w:p>
    <w:p w:rsidR="004763E7" w:rsidRDefault="004763E7" w:rsidP="004763E7">
      <w:pPr>
        <w:widowControl w:val="0"/>
        <w:ind w:firstLine="540"/>
        <w:jc w:val="both"/>
        <w:rPr>
          <w:szCs w:val="28"/>
          <w:highlight w:val="white"/>
        </w:rPr>
      </w:pPr>
    </w:p>
    <w:p w:rsidR="004763E7" w:rsidRDefault="004763E7" w:rsidP="004763E7">
      <w:pPr>
        <w:ind w:firstLine="567"/>
        <w:jc w:val="both"/>
        <w:rPr>
          <w:color w:val="000000"/>
          <w:sz w:val="18"/>
          <w:szCs w:val="18"/>
          <w:highlight w:val="yellow"/>
        </w:rPr>
      </w:pPr>
      <w:r>
        <w:rPr>
          <w:szCs w:val="28"/>
          <w:shd w:val="clear" w:color="auto" w:fill="FFFFFF"/>
        </w:rPr>
        <w:t>Основным видом деятельности обследуемой организации является:  (84.11.35</w:t>
      </w:r>
      <w:r w:rsidR="00C11118">
        <w:rPr>
          <w:szCs w:val="28"/>
          <w:shd w:val="clear" w:color="auto" w:fill="FFFFFF"/>
        </w:rPr>
        <w:t>.</w:t>
      </w:r>
    </w:p>
    <w:p w:rsidR="004763E7" w:rsidRDefault="004763E7" w:rsidP="004763E7">
      <w:pPr>
        <w:ind w:firstLine="567"/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Организация была зарегистрирована - под регистрационным номером 1063119000779 (ОГРН) в органе гос. </w:t>
      </w:r>
      <w:r w:rsidR="00C11118">
        <w:rPr>
          <w:szCs w:val="28"/>
          <w:shd w:val="clear" w:color="auto" w:fill="FFFFFF"/>
        </w:rPr>
        <w:t>р</w:t>
      </w:r>
      <w:r>
        <w:rPr>
          <w:szCs w:val="28"/>
          <w:shd w:val="clear" w:color="auto" w:fill="FFFFFF"/>
        </w:rPr>
        <w:t>егистрации</w:t>
      </w:r>
      <w:r w:rsidR="00C11118">
        <w:rPr>
          <w:szCs w:val="28"/>
          <w:shd w:val="clear" w:color="auto" w:fill="FFFFFF"/>
        </w:rPr>
        <w:t>.</w:t>
      </w:r>
    </w:p>
    <w:p w:rsidR="004763E7" w:rsidRDefault="004763E7" w:rsidP="004763E7">
      <w:pPr>
        <w:widowControl w:val="0"/>
        <w:ind w:firstLine="540"/>
        <w:jc w:val="both"/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Сведения о наличии зданий </w:t>
      </w:r>
    </w:p>
    <w:p w:rsidR="004763E7" w:rsidRDefault="004763E7" w:rsidP="004763E7">
      <w:pPr>
        <w:widowControl w:val="0"/>
        <w:jc w:val="both"/>
        <w:rPr>
          <w:b/>
          <w:szCs w:val="28"/>
        </w:rPr>
      </w:pPr>
    </w:p>
    <w:p w:rsidR="004763E7" w:rsidRDefault="004763E7" w:rsidP="004763E7">
      <w:pPr>
        <w:widowControl w:val="0"/>
        <w:ind w:firstLine="540"/>
        <w:jc w:val="both"/>
        <w:rPr>
          <w:kern w:val="2"/>
          <w:szCs w:val="28"/>
        </w:rPr>
      </w:pPr>
      <w:r>
        <w:rPr>
          <w:kern w:val="2"/>
          <w:szCs w:val="28"/>
        </w:rPr>
        <w:t>Характеристики по каждому зданию на балансе организации за отчетный год, приведены в таблице 1.1.</w:t>
      </w:r>
    </w:p>
    <w:p w:rsidR="004763E7" w:rsidRDefault="004763E7" w:rsidP="004763E7">
      <w:pPr>
        <w:widowControl w:val="0"/>
        <w:jc w:val="right"/>
        <w:rPr>
          <w:b/>
          <w:szCs w:val="28"/>
        </w:rPr>
      </w:pPr>
      <w:r>
        <w:rPr>
          <w:kern w:val="2"/>
          <w:szCs w:val="28"/>
        </w:rPr>
        <w:t>Таблица 1.1.</w:t>
      </w:r>
    </w:p>
    <w:tbl>
      <w:tblPr>
        <w:tblW w:w="4800" w:type="pct"/>
        <w:jc w:val="center"/>
        <w:tblLook w:val="01E0"/>
      </w:tblPr>
      <w:tblGrid>
        <w:gridCol w:w="417"/>
        <w:gridCol w:w="1080"/>
        <w:gridCol w:w="690"/>
        <w:gridCol w:w="812"/>
        <w:gridCol w:w="686"/>
        <w:gridCol w:w="925"/>
        <w:gridCol w:w="919"/>
        <w:gridCol w:w="701"/>
        <w:gridCol w:w="611"/>
        <w:gridCol w:w="1062"/>
        <w:gridCol w:w="572"/>
        <w:gridCol w:w="1096"/>
      </w:tblGrid>
      <w:tr w:rsidR="004763E7" w:rsidTr="004763E7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kern w:val="2"/>
                <w:sz w:val="20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Год ввода в эксплуа-тацию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Удельная тепловая характеристика</w:t>
            </w:r>
          </w:p>
        </w:tc>
      </w:tr>
      <w:tr w:rsidR="004763E7" w:rsidTr="004763E7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kern w:val="2"/>
                <w:sz w:val="20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C11118" w:rsidRDefault="004763E7" w:rsidP="004763E7">
            <w:pPr>
              <w:jc w:val="center"/>
              <w:rPr>
                <w:b/>
                <w:kern w:val="2"/>
                <w:sz w:val="20"/>
              </w:rPr>
            </w:pPr>
            <w:r w:rsidRPr="00C11118">
              <w:rPr>
                <w:b/>
                <w:sz w:val="20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kern w:val="2"/>
                <w:sz w:val="20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Pr="00FE31B8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 w:rsidRPr="00FE31B8">
              <w:rPr>
                <w:sz w:val="20"/>
              </w:rPr>
              <w:t>Администрация Кочегуренского сельского поселения муниципального района "Чернянский район" Белгородской области 309591, Белгородская обл, Чернянский р-н, село Кочегуры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 w:rsidRPr="00FE31B8">
              <w:rPr>
                <w:color w:val="000000"/>
                <w:sz w:val="20"/>
              </w:rPr>
              <w:t>Кирпич Толщина стен мм.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Металлическая без утепления чердачного помещения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18"/>
                <w:szCs w:val="18"/>
              </w:rPr>
              <w:t xml:space="preserve"> Нет Стеклопакеты однокамерные 68.00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lang w:val="en-US"/>
              </w:rPr>
              <w:t>449.0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lang w:val="en-US"/>
              </w:rPr>
              <w:t>1865.0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1865.0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  <w:lang w:val="en-US"/>
              </w:rPr>
              <w:t>0.82</w:t>
            </w:r>
          </w:p>
        </w:tc>
      </w:tr>
    </w:tbl>
    <w:p w:rsidR="004763E7" w:rsidRDefault="004763E7" w:rsidP="004763E7">
      <w:pPr>
        <w:widowControl w:val="0"/>
        <w:ind w:firstLine="540"/>
        <w:jc w:val="both"/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>Сведения о наличии автотранспорта</w:t>
      </w:r>
    </w:p>
    <w:p w:rsidR="004763E7" w:rsidRDefault="004763E7" w:rsidP="004763E7">
      <w:pPr>
        <w:widowControl w:val="0"/>
        <w:ind w:firstLine="567"/>
        <w:jc w:val="both"/>
        <w:rPr>
          <w:kern w:val="2"/>
          <w:szCs w:val="28"/>
        </w:rPr>
      </w:pPr>
    </w:p>
    <w:p w:rsidR="004763E7" w:rsidRDefault="004763E7" w:rsidP="004763E7">
      <w:pPr>
        <w:widowControl w:val="0"/>
        <w:ind w:firstLine="567"/>
        <w:jc w:val="both"/>
        <w:rPr>
          <w:kern w:val="2"/>
          <w:szCs w:val="28"/>
        </w:rPr>
      </w:pPr>
      <w:r>
        <w:rPr>
          <w:kern w:val="2"/>
          <w:szCs w:val="28"/>
        </w:rPr>
        <w:t>Характеристики по транспортным средствам на балансе организации за отчетный год, приведены в таблице 1.2.</w:t>
      </w:r>
    </w:p>
    <w:p w:rsidR="004763E7" w:rsidRDefault="005B769D" w:rsidP="004763E7">
      <w:pPr>
        <w:widowControl w:val="0"/>
        <w:jc w:val="right"/>
        <w:rPr>
          <w:b/>
          <w:szCs w:val="28"/>
        </w:rPr>
      </w:pP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  <w:r>
        <w:rPr>
          <w:kern w:val="2"/>
          <w:szCs w:val="28"/>
        </w:rPr>
        <w:br/>
      </w:r>
    </w:p>
    <w:p w:rsidR="007C01CF" w:rsidRDefault="007C01CF" w:rsidP="004763E7">
      <w:pPr>
        <w:widowControl w:val="0"/>
        <w:jc w:val="center"/>
        <w:rPr>
          <w:sz w:val="20"/>
        </w:rPr>
        <w:sectPr w:rsidR="007C01CF" w:rsidSect="004763E7"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tbl>
      <w:tblPr>
        <w:tblpPr w:leftFromText="180" w:rightFromText="180" w:horzAnchor="margin" w:tblpXSpec="center" w:tblpY="645"/>
        <w:tblW w:w="13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472"/>
        <w:gridCol w:w="1217"/>
        <w:gridCol w:w="2261"/>
        <w:gridCol w:w="1583"/>
        <w:gridCol w:w="1669"/>
        <w:gridCol w:w="1376"/>
        <w:gridCol w:w="1316"/>
        <w:gridCol w:w="883"/>
        <w:gridCol w:w="1217"/>
      </w:tblGrid>
      <w:tr w:rsidR="004763E7" w:rsidTr="005B769D">
        <w:trPr>
          <w:cantSplit/>
          <w:trHeight w:val="1110"/>
          <w:tblHeader/>
        </w:trPr>
        <w:tc>
          <w:tcPr>
            <w:tcW w:w="531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 п.п.</w:t>
            </w:r>
          </w:p>
        </w:tc>
        <w:tc>
          <w:tcPr>
            <w:tcW w:w="1472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(марка) транспортного средства</w:t>
            </w:r>
          </w:p>
        </w:tc>
        <w:tc>
          <w:tcPr>
            <w:tcW w:w="1217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единиц транс-портных средств</w:t>
            </w:r>
          </w:p>
        </w:tc>
        <w:tc>
          <w:tcPr>
            <w:tcW w:w="2261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Грузоподъемность, т, пассажировместимость, чел.</w:t>
            </w:r>
          </w:p>
        </w:tc>
        <w:tc>
          <w:tcPr>
            <w:tcW w:w="1583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Объем грузоперевозок, </w:t>
            </w:r>
          </w:p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тыс. т-км, тыс. пасс.-км</w:t>
            </w:r>
          </w:p>
        </w:tc>
        <w:tc>
          <w:tcPr>
            <w:tcW w:w="1669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Вид использованного топлива</w:t>
            </w:r>
          </w:p>
        </w:tc>
        <w:tc>
          <w:tcPr>
            <w:tcW w:w="2692" w:type="dxa"/>
            <w:gridSpan w:val="2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топлива, л/100 км</w:t>
            </w:r>
          </w:p>
        </w:tc>
        <w:tc>
          <w:tcPr>
            <w:tcW w:w="883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Пробег, тыс. км</w:t>
            </w:r>
          </w:p>
        </w:tc>
        <w:tc>
          <w:tcPr>
            <w:tcW w:w="1217" w:type="dxa"/>
            <w:vMerge w:val="restart"/>
            <w:vAlign w:val="center"/>
          </w:tcPr>
          <w:p w:rsidR="004763E7" w:rsidRDefault="004763E7" w:rsidP="005B769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Количество топлива, тыс. л</w:t>
            </w:r>
          </w:p>
        </w:tc>
      </w:tr>
      <w:tr w:rsidR="004763E7" w:rsidTr="005B769D">
        <w:trPr>
          <w:cantSplit/>
          <w:trHeight w:val="255"/>
          <w:tblHeader/>
        </w:trPr>
        <w:tc>
          <w:tcPr>
            <w:tcW w:w="531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72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261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583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669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6" w:type="dxa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</w:p>
        </w:tc>
        <w:tc>
          <w:tcPr>
            <w:tcW w:w="1316" w:type="dxa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</w:p>
        </w:tc>
        <w:tc>
          <w:tcPr>
            <w:tcW w:w="883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17" w:type="dxa"/>
            <w:vMerge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</w:p>
        </w:tc>
      </w:tr>
      <w:tr w:rsidR="004763E7" w:rsidTr="005B769D">
        <w:trPr>
          <w:cantSplit/>
        </w:trPr>
        <w:tc>
          <w:tcPr>
            <w:tcW w:w="531" w:type="dxa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2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ВАЗ Lada 21101</w:t>
            </w:r>
          </w:p>
        </w:tc>
        <w:tc>
          <w:tcPr>
            <w:tcW w:w="1217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61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1583" w:type="dxa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0.0</w:t>
            </w:r>
          </w:p>
        </w:tc>
        <w:tc>
          <w:tcPr>
            <w:tcW w:w="1669" w:type="dxa"/>
            <w:vAlign w:val="center"/>
          </w:tcPr>
          <w:p w:rsidR="004763E7" w:rsidRDefault="004763E7" w:rsidP="005B769D">
            <w:pPr>
              <w:widowControl w:val="0"/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  <w:lang w:val="en-US"/>
              </w:rPr>
              <w:t>Бензин</w:t>
            </w:r>
          </w:p>
        </w:tc>
        <w:tc>
          <w:tcPr>
            <w:tcW w:w="1376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8.3</w:t>
            </w:r>
          </w:p>
        </w:tc>
        <w:tc>
          <w:tcPr>
            <w:tcW w:w="1316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8.3</w:t>
            </w:r>
          </w:p>
        </w:tc>
        <w:tc>
          <w:tcPr>
            <w:tcW w:w="883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18.4</w:t>
            </w:r>
          </w:p>
        </w:tc>
        <w:tc>
          <w:tcPr>
            <w:tcW w:w="1217" w:type="dxa"/>
            <w:vAlign w:val="center"/>
          </w:tcPr>
          <w:p w:rsidR="004763E7" w:rsidRDefault="004763E7" w:rsidP="005B769D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1.6</w:t>
            </w:r>
          </w:p>
        </w:tc>
      </w:tr>
    </w:tbl>
    <w:p w:rsidR="004763E7" w:rsidRDefault="005B769D" w:rsidP="005B769D">
      <w:pPr>
        <w:pStyle w:val="ae"/>
        <w:widowControl w:val="0"/>
        <w:ind w:left="900"/>
        <w:jc w:val="right"/>
        <w:rPr>
          <w:b/>
          <w:szCs w:val="28"/>
        </w:rPr>
      </w:pPr>
      <w:r>
        <w:rPr>
          <w:kern w:val="2"/>
          <w:szCs w:val="28"/>
        </w:rPr>
        <w:t>Таблица 1.2.</w:t>
      </w:r>
    </w:p>
    <w:p w:rsidR="005B769D" w:rsidRDefault="005B769D" w:rsidP="004763E7">
      <w:pPr>
        <w:pStyle w:val="ae"/>
        <w:widowControl w:val="0"/>
        <w:ind w:left="900"/>
        <w:jc w:val="both"/>
        <w:rPr>
          <w:b/>
          <w:szCs w:val="28"/>
        </w:rPr>
      </w:pPr>
    </w:p>
    <w:p w:rsidR="005B769D" w:rsidRDefault="005B769D" w:rsidP="004763E7">
      <w:pPr>
        <w:pStyle w:val="ae"/>
        <w:widowControl w:val="0"/>
        <w:ind w:left="900"/>
        <w:jc w:val="both"/>
        <w:rPr>
          <w:b/>
          <w:szCs w:val="28"/>
        </w:rPr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>Сведения о количестве точек поставки электрической энергии</w:t>
      </w:r>
    </w:p>
    <w:p w:rsidR="004763E7" w:rsidRDefault="004763E7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p w:rsidR="004763E7" w:rsidRDefault="004763E7" w:rsidP="004763E7">
      <w:pPr>
        <w:pStyle w:val="ae"/>
        <w:widowControl w:val="0"/>
        <w:ind w:left="900"/>
        <w:jc w:val="right"/>
        <w:rPr>
          <w:b/>
          <w:szCs w:val="28"/>
        </w:rPr>
      </w:pPr>
      <w:r>
        <w:rPr>
          <w:kern w:val="2"/>
          <w:szCs w:val="28"/>
        </w:rPr>
        <w:t>Таблица 1.3.</w:t>
      </w:r>
    </w:p>
    <w:tbl>
      <w:tblPr>
        <w:tblW w:w="4850" w:type="pct"/>
        <w:jc w:val="center"/>
        <w:tblLook w:val="00A0"/>
      </w:tblPr>
      <w:tblGrid>
        <w:gridCol w:w="592"/>
        <w:gridCol w:w="1080"/>
        <w:gridCol w:w="2610"/>
        <w:gridCol w:w="2079"/>
        <w:gridCol w:w="2391"/>
        <w:gridCol w:w="1347"/>
        <w:gridCol w:w="1995"/>
        <w:gridCol w:w="2248"/>
      </w:tblGrid>
      <w:tr w:rsidR="004763E7" w:rsidTr="004763E7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Межповерочный интервал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Приборы учета электрической энергии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Администрация Кочегуренского сельского поселения муниципального района "Чернянский район" Белгородской области 309591, Белгородская обл, Чернянский р-н, село Кочегуры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Меркурий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АЮ 5.В31688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2007, 2022, 1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5 лет</w:t>
            </w:r>
          </w:p>
        </w:tc>
      </w:tr>
    </w:tbl>
    <w:p w:rsidR="004763E7" w:rsidRDefault="004763E7" w:rsidP="004763E7">
      <w:pPr>
        <w:widowControl w:val="0"/>
        <w:ind w:firstLine="540"/>
        <w:jc w:val="both"/>
        <w:rPr>
          <w:szCs w:val="28"/>
        </w:rPr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Сведения о количестве точек поставки энергетических ресурсов </w:t>
      </w:r>
    </w:p>
    <w:p w:rsidR="004763E7" w:rsidRDefault="004763E7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tbl>
      <w:tblPr>
        <w:tblW w:w="4850" w:type="pct"/>
        <w:jc w:val="center"/>
        <w:tblLook w:val="00A0"/>
      </w:tblPr>
      <w:tblGrid>
        <w:gridCol w:w="590"/>
        <w:gridCol w:w="1083"/>
        <w:gridCol w:w="2606"/>
        <w:gridCol w:w="2074"/>
        <w:gridCol w:w="2400"/>
        <w:gridCol w:w="1346"/>
        <w:gridCol w:w="1995"/>
        <w:gridCol w:w="2248"/>
      </w:tblGrid>
      <w:tr w:rsidR="004763E7" w:rsidTr="004763E7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Межповерочный интервал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Приборы учета тепловой энергии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Приборы учета воды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Кочегуренского сельского поселения муниципального района "Чернянский район" Белгородской области 309591, Белгородская обл, Чернянский р-н, село Кочегуры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СВКМ-15У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4567290-00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А,В,С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2017, 2021, 1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6 лет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Приборы учета природного газа</w:t>
            </w:r>
          </w:p>
        </w:tc>
      </w:tr>
      <w:tr w:rsidR="004763E7" w:rsidTr="004763E7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Кочегуренского сельского поселения муниципального района "Чернянский район" Белгородской области 309591, Белгородская обл, Чернянский р-н, село Кочегуры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BK-G4T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07422170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2021, 2021, 3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10 лет</w:t>
            </w:r>
          </w:p>
        </w:tc>
      </w:tr>
    </w:tbl>
    <w:p w:rsidR="004763E7" w:rsidRDefault="004763E7" w:rsidP="004763E7">
      <w:pPr>
        <w:widowControl w:val="0"/>
        <w:ind w:firstLine="540"/>
        <w:jc w:val="both"/>
      </w:pPr>
    </w:p>
    <w:p w:rsidR="004763E7" w:rsidRDefault="004763E7" w:rsidP="004763E7">
      <w:pPr>
        <w:widowControl w:val="0"/>
        <w:ind w:firstLine="540"/>
        <w:jc w:val="both"/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4763E7" w:rsidRDefault="004763E7" w:rsidP="004763E7">
      <w:pPr>
        <w:pStyle w:val="ae"/>
        <w:widowControl w:val="0"/>
        <w:ind w:left="900"/>
        <w:jc w:val="both"/>
        <w:rPr>
          <w:b/>
          <w:szCs w:val="28"/>
        </w:rPr>
      </w:pPr>
    </w:p>
    <w:p w:rsidR="004763E7" w:rsidRDefault="004763E7" w:rsidP="005B769D">
      <w:pPr>
        <w:pStyle w:val="ae"/>
        <w:widowControl w:val="0"/>
        <w:ind w:left="0"/>
        <w:jc w:val="both"/>
        <w:rPr>
          <w:b/>
          <w:szCs w:val="28"/>
        </w:rPr>
      </w:pPr>
      <w:r>
        <w:rPr>
          <w:szCs w:val="28"/>
        </w:rPr>
        <w:t>Единицы измерения и значение объема потребления используемых энергетических ресурсов приведены в таблице 1.5</w:t>
      </w:r>
    </w:p>
    <w:p w:rsidR="005B769D" w:rsidRDefault="005B769D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p w:rsidR="005B769D" w:rsidRDefault="005B769D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p w:rsidR="005B769D" w:rsidRDefault="005B769D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p w:rsidR="005B769D" w:rsidRDefault="005B769D" w:rsidP="004763E7">
      <w:pPr>
        <w:pStyle w:val="ae"/>
        <w:widowControl w:val="0"/>
        <w:ind w:left="900"/>
        <w:jc w:val="right"/>
        <w:rPr>
          <w:kern w:val="2"/>
          <w:szCs w:val="28"/>
        </w:rPr>
      </w:pPr>
    </w:p>
    <w:p w:rsidR="004763E7" w:rsidRDefault="004763E7" w:rsidP="004763E7">
      <w:pPr>
        <w:pStyle w:val="ae"/>
        <w:widowControl w:val="0"/>
        <w:ind w:left="900"/>
        <w:jc w:val="right"/>
        <w:rPr>
          <w:b/>
          <w:szCs w:val="28"/>
        </w:rPr>
      </w:pPr>
      <w:r>
        <w:rPr>
          <w:kern w:val="2"/>
          <w:szCs w:val="28"/>
        </w:rPr>
        <w:lastRenderedPageBreak/>
        <w:t>Таблица 1.5.</w:t>
      </w:r>
      <w:r w:rsidR="005B769D">
        <w:rPr>
          <w:kern w:val="2"/>
          <w:szCs w:val="28"/>
        </w:rPr>
        <w:br/>
      </w:r>
    </w:p>
    <w:tbl>
      <w:tblPr>
        <w:tblW w:w="5000" w:type="pct"/>
        <w:jc w:val="center"/>
        <w:tblLook w:val="00A0"/>
      </w:tblPr>
      <w:tblGrid>
        <w:gridCol w:w="2391"/>
        <w:gridCol w:w="4994"/>
        <w:gridCol w:w="1763"/>
        <w:gridCol w:w="1946"/>
        <w:gridCol w:w="1846"/>
        <w:gridCol w:w="1846"/>
      </w:tblGrid>
      <w:tr w:rsidR="004763E7" w:rsidTr="004763E7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2020</w:t>
            </w:r>
          </w:p>
        </w:tc>
      </w:tr>
      <w:tr w:rsidR="004763E7" w:rsidTr="004763E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5B769D" w:rsidRDefault="004763E7" w:rsidP="004763E7">
            <w:pPr>
              <w:jc w:val="center"/>
              <w:rPr>
                <w:sz w:val="20"/>
                <w:highlight w:val="yellow"/>
              </w:rPr>
            </w:pPr>
            <w:r w:rsidRPr="005B769D">
              <w:rPr>
                <w:sz w:val="20"/>
              </w:rPr>
              <w:t>Электроэнергия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>
              <w:rPr>
                <w:sz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кВт*ч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5B769D" w:rsidRDefault="004763E7" w:rsidP="004763E7">
            <w:pPr>
              <w:jc w:val="center"/>
              <w:rPr>
                <w:sz w:val="20"/>
                <w:highlight w:val="yellow"/>
              </w:rPr>
            </w:pPr>
            <w:r w:rsidRPr="005B769D">
              <w:rPr>
                <w:sz w:val="20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5B769D" w:rsidRDefault="004763E7" w:rsidP="004763E7">
            <w:pPr>
              <w:jc w:val="center"/>
              <w:rPr>
                <w:sz w:val="20"/>
                <w:highlight w:val="yellow"/>
              </w:rPr>
            </w:pPr>
            <w:r w:rsidRPr="005B769D">
              <w:rPr>
                <w:sz w:val="20"/>
              </w:rPr>
              <w:t>8890.000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 w:rsidRPr="005B769D">
              <w:rPr>
                <w:sz w:val="20"/>
              </w:rPr>
              <w:t>0.00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4763E7" w:rsidTr="004763E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Холодная вода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>
              <w:rPr>
                <w:sz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</w:tr>
      <w:tr w:rsidR="004763E7" w:rsidTr="004763E7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Природный газ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>
              <w:rPr>
                <w:sz w:val="20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</w:tr>
    </w:tbl>
    <w:p w:rsidR="004763E7" w:rsidRDefault="004763E7" w:rsidP="004763E7">
      <w:pPr>
        <w:widowControl w:val="0"/>
        <w:ind w:firstLine="540"/>
        <w:jc w:val="both"/>
        <w:rPr>
          <w:b/>
        </w:rPr>
      </w:pPr>
    </w:p>
    <w:p w:rsidR="004763E7" w:rsidRPr="005B769D" w:rsidRDefault="004763E7" w:rsidP="004763E7">
      <w:pPr>
        <w:ind w:firstLine="567"/>
        <w:jc w:val="both"/>
        <w:rPr>
          <w:b/>
          <w:szCs w:val="28"/>
        </w:rPr>
      </w:pPr>
      <w:r w:rsidRPr="005B769D">
        <w:rPr>
          <w:b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4763E7" w:rsidRDefault="004763E7" w:rsidP="004763E7">
      <w:pPr>
        <w:pStyle w:val="ae"/>
        <w:widowControl w:val="0"/>
        <w:ind w:left="900"/>
        <w:jc w:val="right"/>
        <w:rPr>
          <w:b/>
          <w:szCs w:val="28"/>
        </w:rPr>
      </w:pPr>
      <w:r>
        <w:rPr>
          <w:kern w:val="2"/>
          <w:szCs w:val="28"/>
        </w:rPr>
        <w:t>Таблица 1.6.</w:t>
      </w:r>
    </w:p>
    <w:p w:rsidR="004763E7" w:rsidRDefault="004763E7" w:rsidP="004763E7">
      <w:pPr>
        <w:ind w:firstLine="567"/>
        <w:jc w:val="both"/>
        <w:rPr>
          <w:szCs w:val="28"/>
        </w:rPr>
      </w:pPr>
    </w:p>
    <w:tbl>
      <w:tblPr>
        <w:tblW w:w="5142" w:type="pct"/>
        <w:tblLook w:val="00A0"/>
      </w:tblPr>
      <w:tblGrid>
        <w:gridCol w:w="1721"/>
        <w:gridCol w:w="2732"/>
        <w:gridCol w:w="1144"/>
        <w:gridCol w:w="116"/>
        <w:gridCol w:w="65"/>
        <w:gridCol w:w="1450"/>
        <w:gridCol w:w="57"/>
        <w:gridCol w:w="1340"/>
        <w:gridCol w:w="615"/>
        <w:gridCol w:w="945"/>
        <w:gridCol w:w="507"/>
        <w:gridCol w:w="1429"/>
        <w:gridCol w:w="3085"/>
      </w:tblGrid>
      <w:tr w:rsidR="004763E7" w:rsidTr="005B769D">
        <w:trPr>
          <w:cantSplit/>
          <w:trHeight w:val="454"/>
          <w:tblHeader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ТЭР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2022</w:t>
            </w:r>
          </w:p>
        </w:tc>
      </w:tr>
      <w:tr w:rsidR="004763E7" w:rsidTr="005B769D">
        <w:trPr>
          <w:cantSplit/>
          <w:trHeight w:val="298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Электроэнергия</w:t>
            </w:r>
          </w:p>
        </w:tc>
        <w:tc>
          <w:tcPr>
            <w:tcW w:w="13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натуральном выражении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кВт*ч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кВт*ч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кВт*ч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кВт*ч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8890.000</w:t>
            </w:r>
          </w:p>
        </w:tc>
      </w:tr>
      <w:tr w:rsidR="004763E7" w:rsidTr="005B769D">
        <w:trPr>
          <w:cantSplit/>
          <w:trHeight w:val="188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13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стоимостном выражении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298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Холодная вода</w:t>
            </w:r>
          </w:p>
        </w:tc>
        <w:tc>
          <w:tcPr>
            <w:tcW w:w="13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натуральном выражении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10.000</w:t>
            </w:r>
          </w:p>
        </w:tc>
      </w:tr>
      <w:tr w:rsidR="007C01CF" w:rsidTr="005B769D">
        <w:trPr>
          <w:cantSplit/>
          <w:trHeight w:val="188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13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стоимостном выражении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454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4763E7" w:rsidP="004763E7">
            <w:pPr>
              <w:jc w:val="center"/>
            </w:pPr>
            <w:r w:rsidRPr="00013A08">
              <w:rPr>
                <w:sz w:val="20"/>
              </w:rPr>
              <w:t>Нет данных о затратах в стоимостном выражении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4763E7" w:rsidTr="005B769D">
        <w:trPr>
          <w:cantSplit/>
          <w:trHeight w:val="951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5B769D" w:rsidP="004763E7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5B769D" w:rsidP="004763E7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Pr="00013A08" w:rsidRDefault="005B769D" w:rsidP="004763E7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0</w:t>
            </w:r>
            <w:r w:rsidR="004763E7">
              <w:rPr>
                <w:sz w:val="20"/>
              </w:rPr>
              <w:t>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0</w:t>
            </w:r>
          </w:p>
        </w:tc>
      </w:tr>
    </w:tbl>
    <w:p w:rsidR="007C01CF" w:rsidRDefault="007C01CF" w:rsidP="004763E7">
      <w:pPr>
        <w:jc w:val="center"/>
        <w:rPr>
          <w:sz w:val="20"/>
          <w:lang w:val="en-US"/>
        </w:rPr>
        <w:sectPr w:rsidR="007C01CF" w:rsidSect="007C01CF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81"/>
        </w:sectPr>
      </w:pPr>
    </w:p>
    <w:tbl>
      <w:tblPr>
        <w:tblW w:w="5142" w:type="pct"/>
        <w:tblLook w:val="00A0"/>
      </w:tblPr>
      <w:tblGrid>
        <w:gridCol w:w="1265"/>
        <w:gridCol w:w="1442"/>
        <w:gridCol w:w="623"/>
        <w:gridCol w:w="1368"/>
        <w:gridCol w:w="1394"/>
        <w:gridCol w:w="1345"/>
        <w:gridCol w:w="1010"/>
        <w:gridCol w:w="1172"/>
        <w:gridCol w:w="224"/>
      </w:tblGrid>
      <w:tr w:rsidR="004763E7" w:rsidTr="005B769D">
        <w:trPr>
          <w:gridAfter w:val="1"/>
          <w:wAfter w:w="224" w:type="dxa"/>
          <w:cantSplit/>
          <w:trHeight w:val="298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Природный газ</w:t>
            </w:r>
          </w:p>
        </w:tc>
        <w:tc>
          <w:tcPr>
            <w:tcW w:w="8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натуральном выражении</w:t>
            </w:r>
          </w:p>
        </w:tc>
      </w:tr>
      <w:tr w:rsidR="007C01CF" w:rsidTr="005B769D">
        <w:trPr>
          <w:cantSplit/>
          <w:trHeight w:val="497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224" w:type="dxa"/>
          </w:tcPr>
          <w:p w:rsidR="007C01CF" w:rsidRDefault="007C01CF" w:rsidP="004763E7">
            <w:pPr>
              <w:rPr>
                <w:lang w:val="en-US"/>
              </w:rPr>
            </w:pPr>
          </w:p>
        </w:tc>
      </w:tr>
      <w:tr w:rsidR="007C01CF" w:rsidTr="005B769D">
        <w:trPr>
          <w:gridAfter w:val="1"/>
          <w:wAfter w:w="224" w:type="dxa"/>
          <w:cantSplit/>
          <w:trHeight w:val="497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</w:tr>
      <w:tr w:rsidR="007C01CF" w:rsidTr="005B769D">
        <w:trPr>
          <w:gridAfter w:val="1"/>
          <w:wAfter w:w="224" w:type="dxa"/>
          <w:cantSplit/>
          <w:trHeight w:val="497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</w:tr>
      <w:tr w:rsidR="007C01CF" w:rsidTr="005B769D">
        <w:trPr>
          <w:gridAfter w:val="1"/>
          <w:wAfter w:w="224" w:type="dxa"/>
          <w:cantSplit/>
          <w:trHeight w:val="497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м3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1CF" w:rsidRDefault="007C01CF" w:rsidP="004763E7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7350.000</w:t>
            </w:r>
          </w:p>
        </w:tc>
      </w:tr>
      <w:tr w:rsidR="004763E7" w:rsidTr="005B769D">
        <w:trPr>
          <w:gridAfter w:val="1"/>
          <w:wAfter w:w="224" w:type="dxa"/>
          <w:cantSplit/>
          <w:trHeight w:val="188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</w:p>
        </w:tc>
        <w:tc>
          <w:tcPr>
            <w:tcW w:w="8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3E7" w:rsidRDefault="004763E7" w:rsidP="004763E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 стоимостном выражении</w:t>
            </w:r>
          </w:p>
        </w:tc>
      </w:tr>
      <w:tr w:rsidR="005B769D" w:rsidTr="005B769D">
        <w:trPr>
          <w:gridAfter w:val="1"/>
          <w:wAfter w:w="224" w:type="dxa"/>
          <w:cantSplit/>
          <w:trHeight w:val="454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Сторонний источник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5B769D" w:rsidTr="005B769D">
        <w:trPr>
          <w:gridAfter w:val="1"/>
          <w:wAfter w:w="224" w:type="dxa"/>
          <w:cantSplit/>
          <w:trHeight w:val="454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приход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5B769D" w:rsidTr="005B769D">
        <w:trPr>
          <w:gridAfter w:val="1"/>
          <w:wAfter w:w="224" w:type="dxa"/>
          <w:cantSplit/>
          <w:trHeight w:val="454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 на собственные нужды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  <w:tr w:rsidR="005B769D" w:rsidTr="005B769D">
        <w:trPr>
          <w:gridAfter w:val="1"/>
          <w:wAfter w:w="224" w:type="dxa"/>
          <w:cantSplit/>
          <w:trHeight w:val="454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Суммарный расход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9D" w:rsidRDefault="005B769D">
            <w:r w:rsidRPr="00E508F4">
              <w:rPr>
                <w:sz w:val="20"/>
                <w:lang w:val="en-US"/>
              </w:rPr>
              <w:t>0.000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9D" w:rsidRDefault="005B769D" w:rsidP="004763E7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–</w:t>
            </w:r>
          </w:p>
        </w:tc>
      </w:tr>
    </w:tbl>
    <w:p w:rsidR="004763E7" w:rsidRDefault="004763E7" w:rsidP="004763E7">
      <w:pPr>
        <w:pStyle w:val="ae"/>
        <w:widowControl w:val="0"/>
        <w:ind w:left="900"/>
        <w:jc w:val="both"/>
        <w:rPr>
          <w:b/>
        </w:rPr>
      </w:pPr>
    </w:p>
    <w:p w:rsidR="004763E7" w:rsidRDefault="004763E7" w:rsidP="004763E7">
      <w:pPr>
        <w:pStyle w:val="ae"/>
        <w:widowControl w:val="0"/>
        <w:ind w:left="900"/>
        <w:jc w:val="both"/>
        <w:rPr>
          <w:b/>
        </w:rPr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</w:rPr>
      </w:pPr>
      <w:r>
        <w:rPr>
          <w:b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4763E7" w:rsidRDefault="004763E7" w:rsidP="004763E7">
      <w:pPr>
        <w:widowControl w:val="0"/>
        <w:ind w:firstLine="540"/>
        <w:jc w:val="both"/>
        <w:rPr>
          <w:szCs w:val="28"/>
        </w:rPr>
      </w:pPr>
    </w:p>
    <w:p w:rsidR="004763E7" w:rsidRDefault="004763E7" w:rsidP="007C01CF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На данный момент в</w:t>
      </w:r>
      <w:bookmarkStart w:id="6" w:name="_Hlk37092630"/>
      <w:r>
        <w:rPr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6"/>
    </w:p>
    <w:p w:rsidR="004763E7" w:rsidRPr="00FE31B8" w:rsidRDefault="004763E7" w:rsidP="004763E7">
      <w:pPr>
        <w:ind w:firstLine="567"/>
        <w:jc w:val="both"/>
        <w:rPr>
          <w:szCs w:val="28"/>
        </w:rPr>
      </w:pPr>
      <w:r w:rsidRPr="00FE31B8">
        <w:rPr>
          <w:szCs w:val="28"/>
        </w:rPr>
        <w:t>Система электроснабжения.</w:t>
      </w:r>
    </w:p>
    <w:p w:rsidR="004763E7" w:rsidRPr="00B843BA" w:rsidRDefault="004763E7" w:rsidP="004763E7">
      <w:pPr>
        <w:ind w:firstLine="567"/>
        <w:jc w:val="both"/>
        <w:rPr>
          <w:szCs w:val="28"/>
        </w:rPr>
      </w:pPr>
      <w:r w:rsidRPr="00B843BA">
        <w:rPr>
          <w:szCs w:val="28"/>
        </w:rPr>
        <w:t xml:space="preserve">Электроснабжение </w:t>
      </w:r>
      <w:r>
        <w:rPr>
          <w:szCs w:val="28"/>
        </w:rPr>
        <w:t>осуществляется</w:t>
      </w:r>
      <w:r w:rsidR="007C01CF">
        <w:rPr>
          <w:szCs w:val="28"/>
        </w:rPr>
        <w:t xml:space="preserve"> </w:t>
      </w:r>
      <w:r>
        <w:rPr>
          <w:szCs w:val="28"/>
        </w:rPr>
        <w:t>по</w:t>
      </w:r>
      <w:r w:rsidR="007C01CF">
        <w:rPr>
          <w:szCs w:val="28"/>
        </w:rPr>
        <w:t xml:space="preserve"> </w:t>
      </w:r>
      <w:r>
        <w:rPr>
          <w:szCs w:val="28"/>
        </w:rPr>
        <w:t>государственн</w:t>
      </w:r>
      <w:r w:rsidRPr="00B843BA">
        <w:rPr>
          <w:szCs w:val="28"/>
        </w:rPr>
        <w:t>ы</w:t>
      </w:r>
      <w:r>
        <w:rPr>
          <w:szCs w:val="28"/>
        </w:rPr>
        <w:t>м</w:t>
      </w:r>
      <w:r w:rsidR="007C01CF">
        <w:rPr>
          <w:szCs w:val="28"/>
        </w:rPr>
        <w:t xml:space="preserve"> </w:t>
      </w:r>
      <w:r>
        <w:rPr>
          <w:szCs w:val="28"/>
        </w:rPr>
        <w:t>контрактам</w:t>
      </w:r>
      <w:r w:rsidRPr="00B843BA">
        <w:rPr>
          <w:szCs w:val="28"/>
        </w:rPr>
        <w:t>:</w:t>
      </w:r>
    </w:p>
    <w:p w:rsidR="004763E7" w:rsidRPr="00FE31B8" w:rsidRDefault="004763E7" w:rsidP="007C01CF">
      <w:pPr>
        <w:ind w:firstLine="567"/>
        <w:jc w:val="both"/>
        <w:rPr>
          <w:szCs w:val="28"/>
        </w:rPr>
      </w:pPr>
      <w:r w:rsidRPr="00FE31B8">
        <w:rPr>
          <w:szCs w:val="28"/>
        </w:rPr>
        <w:t xml:space="preserve">2050126 </w:t>
      </w:r>
      <w:r>
        <w:rPr>
          <w:szCs w:val="28"/>
        </w:rPr>
        <w:t>с</w:t>
      </w:r>
      <w:r w:rsidRPr="00FE31B8">
        <w:rPr>
          <w:szCs w:val="28"/>
        </w:rPr>
        <w:t xml:space="preserve"> АО "Белгородэнергобыт";</w:t>
      </w:r>
    </w:p>
    <w:p w:rsidR="004763E7" w:rsidRPr="00FE31B8" w:rsidRDefault="004763E7" w:rsidP="004763E7">
      <w:pPr>
        <w:ind w:firstLine="567"/>
        <w:jc w:val="both"/>
        <w:rPr>
          <w:szCs w:val="28"/>
        </w:rPr>
      </w:pPr>
      <w:r w:rsidRPr="00FE31B8">
        <w:rPr>
          <w:szCs w:val="28"/>
        </w:rPr>
        <w:t>Система водоснабжения холодной водой.</w:t>
      </w:r>
    </w:p>
    <w:p w:rsidR="004763E7" w:rsidRPr="00B843BA" w:rsidRDefault="004763E7" w:rsidP="004763E7">
      <w:pPr>
        <w:ind w:firstLine="567"/>
        <w:jc w:val="both"/>
        <w:rPr>
          <w:szCs w:val="28"/>
        </w:rPr>
      </w:pPr>
      <w:r w:rsidRPr="00B843BA">
        <w:rPr>
          <w:szCs w:val="28"/>
        </w:rPr>
        <w:t xml:space="preserve">Водоснабжение холодной водой </w:t>
      </w:r>
      <w:r>
        <w:rPr>
          <w:szCs w:val="28"/>
        </w:rPr>
        <w:t>осуществляется</w:t>
      </w:r>
      <w:r w:rsidR="007C01CF">
        <w:rPr>
          <w:szCs w:val="28"/>
        </w:rPr>
        <w:t xml:space="preserve"> </w:t>
      </w:r>
      <w:r>
        <w:rPr>
          <w:szCs w:val="28"/>
        </w:rPr>
        <w:t>по</w:t>
      </w:r>
      <w:r w:rsidR="007C01CF">
        <w:rPr>
          <w:szCs w:val="28"/>
        </w:rPr>
        <w:t xml:space="preserve"> </w:t>
      </w:r>
      <w:r>
        <w:rPr>
          <w:szCs w:val="28"/>
        </w:rPr>
        <w:t>государственн</w:t>
      </w:r>
      <w:r w:rsidRPr="00B843BA">
        <w:rPr>
          <w:szCs w:val="28"/>
        </w:rPr>
        <w:t>ы</w:t>
      </w:r>
      <w:r>
        <w:rPr>
          <w:szCs w:val="28"/>
        </w:rPr>
        <w:t>м</w:t>
      </w:r>
      <w:r w:rsidR="007C01CF">
        <w:rPr>
          <w:szCs w:val="28"/>
        </w:rPr>
        <w:t xml:space="preserve"> </w:t>
      </w:r>
      <w:r>
        <w:rPr>
          <w:szCs w:val="28"/>
        </w:rPr>
        <w:t>контрактам</w:t>
      </w:r>
      <w:r w:rsidRPr="00B843BA">
        <w:rPr>
          <w:szCs w:val="28"/>
        </w:rPr>
        <w:t>:</w:t>
      </w:r>
    </w:p>
    <w:p w:rsidR="004763E7" w:rsidRPr="00FE31B8" w:rsidRDefault="004763E7" w:rsidP="007C01CF">
      <w:pPr>
        <w:ind w:firstLine="567"/>
        <w:jc w:val="both"/>
        <w:rPr>
          <w:szCs w:val="28"/>
        </w:rPr>
      </w:pPr>
      <w:r w:rsidRPr="00FE31B8">
        <w:rPr>
          <w:szCs w:val="28"/>
        </w:rPr>
        <w:t xml:space="preserve">15-0061/1-2021 </w:t>
      </w:r>
      <w:r>
        <w:rPr>
          <w:szCs w:val="28"/>
        </w:rPr>
        <w:t>с</w:t>
      </w:r>
      <w:r w:rsidRPr="00FE31B8">
        <w:rPr>
          <w:szCs w:val="28"/>
        </w:rPr>
        <w:t xml:space="preserve"> ГУП БО "Белгородский областной водоканал";</w:t>
      </w:r>
    </w:p>
    <w:p w:rsidR="004763E7" w:rsidRPr="00FE31B8" w:rsidRDefault="004763E7" w:rsidP="004763E7">
      <w:pPr>
        <w:ind w:firstLine="567"/>
        <w:jc w:val="both"/>
        <w:rPr>
          <w:szCs w:val="28"/>
        </w:rPr>
      </w:pPr>
      <w:r w:rsidRPr="00FE31B8">
        <w:rPr>
          <w:szCs w:val="28"/>
        </w:rPr>
        <w:t>Система водоснабжения горячей водой.</w:t>
      </w:r>
    </w:p>
    <w:p w:rsidR="004763E7" w:rsidRPr="00FE31B8" w:rsidRDefault="004763E7" w:rsidP="007C01CF">
      <w:pPr>
        <w:ind w:firstLine="567"/>
        <w:jc w:val="both"/>
        <w:rPr>
          <w:szCs w:val="28"/>
        </w:rPr>
      </w:pPr>
      <w:r w:rsidRPr="00B843BA">
        <w:rPr>
          <w:szCs w:val="28"/>
        </w:rPr>
        <w:t xml:space="preserve">Снабжение природным газом </w:t>
      </w:r>
      <w:r>
        <w:rPr>
          <w:szCs w:val="28"/>
        </w:rPr>
        <w:t>осуществляется</w:t>
      </w:r>
      <w:r w:rsidR="007C01CF">
        <w:rPr>
          <w:szCs w:val="28"/>
        </w:rPr>
        <w:t xml:space="preserve"> </w:t>
      </w:r>
      <w:r>
        <w:rPr>
          <w:szCs w:val="28"/>
        </w:rPr>
        <w:t>по</w:t>
      </w:r>
      <w:r w:rsidR="007C01CF">
        <w:rPr>
          <w:szCs w:val="28"/>
        </w:rPr>
        <w:t xml:space="preserve"> </w:t>
      </w:r>
      <w:r>
        <w:rPr>
          <w:szCs w:val="28"/>
        </w:rPr>
        <w:t>государственн</w:t>
      </w:r>
      <w:r w:rsidRPr="00B843BA">
        <w:rPr>
          <w:szCs w:val="28"/>
        </w:rPr>
        <w:t>ы</w:t>
      </w:r>
      <w:r>
        <w:rPr>
          <w:szCs w:val="28"/>
        </w:rPr>
        <w:t>м</w:t>
      </w:r>
      <w:r w:rsidR="007C01CF">
        <w:rPr>
          <w:szCs w:val="28"/>
        </w:rPr>
        <w:t xml:space="preserve"> </w:t>
      </w:r>
      <w:r>
        <w:rPr>
          <w:szCs w:val="28"/>
        </w:rPr>
        <w:t>контрактам</w:t>
      </w:r>
      <w:r w:rsidRPr="00B843BA">
        <w:rPr>
          <w:szCs w:val="28"/>
        </w:rPr>
        <w:t>:</w:t>
      </w:r>
    </w:p>
    <w:p w:rsidR="004763E7" w:rsidRPr="00FE31B8" w:rsidRDefault="004763E7" w:rsidP="007C01CF">
      <w:pPr>
        <w:ind w:firstLine="567"/>
        <w:jc w:val="both"/>
        <w:rPr>
          <w:szCs w:val="28"/>
        </w:rPr>
      </w:pPr>
      <w:r w:rsidRPr="00FE31B8">
        <w:rPr>
          <w:szCs w:val="28"/>
        </w:rPr>
        <w:t xml:space="preserve">95-2-46231 </w:t>
      </w:r>
      <w:r>
        <w:rPr>
          <w:szCs w:val="28"/>
        </w:rPr>
        <w:t>с</w:t>
      </w:r>
      <w:r w:rsidRPr="00FE31B8">
        <w:rPr>
          <w:szCs w:val="28"/>
        </w:rPr>
        <w:t xml:space="preserve"> ООО "Газпром межрегионгаз Белгород";</w:t>
      </w:r>
    </w:p>
    <w:p w:rsidR="007C01CF" w:rsidRDefault="007C01CF" w:rsidP="007C01CF">
      <w:pPr>
        <w:widowControl w:val="0"/>
        <w:jc w:val="both"/>
        <w:rPr>
          <w:szCs w:val="28"/>
        </w:rPr>
      </w:pPr>
    </w:p>
    <w:p w:rsidR="004763E7" w:rsidRDefault="004763E7" w:rsidP="004763E7">
      <w:pPr>
        <w:pStyle w:val="ae"/>
        <w:widowControl w:val="0"/>
        <w:numPr>
          <w:ilvl w:val="0"/>
          <w:numId w:val="18"/>
        </w:numPr>
        <w:suppressAutoHyphens/>
        <w:jc w:val="both"/>
        <w:rPr>
          <w:b/>
          <w:szCs w:val="28"/>
        </w:rPr>
      </w:pPr>
      <w:r>
        <w:rPr>
          <w:b/>
          <w:szCs w:val="28"/>
        </w:rPr>
        <w:t>Организация и методы управления программой</w:t>
      </w:r>
    </w:p>
    <w:p w:rsidR="004763E7" w:rsidRDefault="004763E7" w:rsidP="004763E7">
      <w:pPr>
        <w:pStyle w:val="ae"/>
        <w:ind w:left="0" w:firstLine="567"/>
        <w:jc w:val="both"/>
        <w:rPr>
          <w:szCs w:val="28"/>
        </w:rPr>
      </w:pPr>
    </w:p>
    <w:p w:rsidR="004763E7" w:rsidRDefault="004763E7" w:rsidP="004763E7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Организация управления программой включает в себя совокупность следующих элементов:</w:t>
      </w:r>
    </w:p>
    <w:p w:rsidR="004763E7" w:rsidRDefault="004763E7" w:rsidP="004763E7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- определение конкретных объёмов работ по мероприятиям программы;</w:t>
      </w:r>
    </w:p>
    <w:p w:rsidR="004763E7" w:rsidRDefault="004763E7" w:rsidP="004763E7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- планирование исполнения объёмов работ;</w:t>
      </w:r>
    </w:p>
    <w:p w:rsidR="004763E7" w:rsidRDefault="004763E7" w:rsidP="004763E7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- выполнение работ;</w:t>
      </w:r>
    </w:p>
    <w:p w:rsidR="004763E7" w:rsidRDefault="004763E7" w:rsidP="004763E7">
      <w:pPr>
        <w:ind w:firstLine="567"/>
        <w:jc w:val="both"/>
        <w:rPr>
          <w:szCs w:val="28"/>
        </w:rPr>
      </w:pPr>
      <w:r>
        <w:rPr>
          <w:szCs w:val="28"/>
        </w:rPr>
        <w:t>- отчётность по исполнению мероприятий.</w:t>
      </w:r>
    </w:p>
    <w:p w:rsidR="004763E7" w:rsidRDefault="004763E7" w:rsidP="004763E7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4763E7" w:rsidRDefault="004763E7" w:rsidP="004763E7">
      <w:pPr>
        <w:ind w:firstLine="567"/>
        <w:jc w:val="both"/>
        <w:rPr>
          <w:szCs w:val="28"/>
        </w:rPr>
      </w:pPr>
      <w:r>
        <w:rPr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4763E7" w:rsidRDefault="004763E7" w:rsidP="004763E7">
      <w:pPr>
        <w:ind w:firstLine="567"/>
        <w:jc w:val="both"/>
        <w:rPr>
          <w:szCs w:val="28"/>
        </w:rPr>
      </w:pPr>
      <w:r>
        <w:rPr>
          <w:szCs w:val="28"/>
        </w:rPr>
        <w:t>Объёмы затрат уточняются ежегодно.</w:t>
      </w:r>
    </w:p>
    <w:p w:rsidR="004763E7" w:rsidRDefault="004763E7" w:rsidP="004763E7">
      <w:pPr>
        <w:ind w:firstLine="567"/>
        <w:jc w:val="both"/>
        <w:rPr>
          <w:szCs w:val="28"/>
        </w:rPr>
      </w:pPr>
      <w:r>
        <w:rPr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36975" w:rsidRDefault="0063697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636975" w:rsidSect="007C01CF">
      <w:footnotePr>
        <w:numRestart w:val="eachPage"/>
      </w:footnotePr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00" w:rsidRDefault="00F51C00">
      <w:r>
        <w:separator/>
      </w:r>
    </w:p>
  </w:endnote>
  <w:endnote w:type="continuationSeparator" w:id="1">
    <w:p w:rsidR="00F51C00" w:rsidRDefault="00F5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F5" w:rsidRDefault="00A200F5">
    <w:pPr>
      <w:pStyle w:val="aff4"/>
      <w:jc w:val="center"/>
    </w:pPr>
  </w:p>
  <w:p w:rsidR="00A200F5" w:rsidRDefault="00A200F5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F5" w:rsidRDefault="00A200F5">
    <w:pPr>
      <w:pStyle w:val="aff4"/>
      <w:jc w:val="center"/>
    </w:pPr>
  </w:p>
  <w:p w:rsidR="00A200F5" w:rsidRDefault="00A200F5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00" w:rsidRDefault="00F51C00">
      <w:r>
        <w:separator/>
      </w:r>
    </w:p>
  </w:footnote>
  <w:footnote w:type="continuationSeparator" w:id="1">
    <w:p w:rsidR="00F51C00" w:rsidRDefault="00F51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125"/>
    <w:multiLevelType w:val="hybridMultilevel"/>
    <w:tmpl w:val="42F88692"/>
    <w:lvl w:ilvl="0" w:tplc="EF24D2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0E61F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A98E9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23AA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1C10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904C2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BB28F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78EE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F8A18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1DE50B40"/>
    <w:multiLevelType w:val="hybridMultilevel"/>
    <w:tmpl w:val="7ADA97C4"/>
    <w:lvl w:ilvl="0" w:tplc="BC1E42CA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BE4E5564">
      <w:start w:val="1"/>
      <w:numFmt w:val="decimal"/>
      <w:lvlText w:val="%2."/>
      <w:lvlJc w:val="right"/>
      <w:pPr>
        <w:ind w:left="2149" w:hanging="360"/>
      </w:pPr>
    </w:lvl>
    <w:lvl w:ilvl="2" w:tplc="56847BEC">
      <w:start w:val="1"/>
      <w:numFmt w:val="decimal"/>
      <w:lvlText w:val="%3."/>
      <w:lvlJc w:val="right"/>
      <w:pPr>
        <w:ind w:left="2869" w:hanging="180"/>
      </w:pPr>
    </w:lvl>
    <w:lvl w:ilvl="3" w:tplc="B07AEBD2">
      <w:start w:val="1"/>
      <w:numFmt w:val="decimal"/>
      <w:lvlText w:val="%4."/>
      <w:lvlJc w:val="right"/>
      <w:pPr>
        <w:ind w:left="3589" w:hanging="360"/>
      </w:pPr>
    </w:lvl>
    <w:lvl w:ilvl="4" w:tplc="71041006">
      <w:start w:val="1"/>
      <w:numFmt w:val="decimal"/>
      <w:lvlText w:val="%5."/>
      <w:lvlJc w:val="right"/>
      <w:pPr>
        <w:ind w:left="4309" w:hanging="360"/>
      </w:pPr>
    </w:lvl>
    <w:lvl w:ilvl="5" w:tplc="0DDC33C2">
      <w:start w:val="1"/>
      <w:numFmt w:val="decimal"/>
      <w:lvlText w:val="%6."/>
      <w:lvlJc w:val="right"/>
      <w:pPr>
        <w:ind w:left="5029" w:hanging="180"/>
      </w:pPr>
    </w:lvl>
    <w:lvl w:ilvl="6" w:tplc="2A64A1FE">
      <w:start w:val="1"/>
      <w:numFmt w:val="decimal"/>
      <w:lvlText w:val="%7."/>
      <w:lvlJc w:val="right"/>
      <w:pPr>
        <w:ind w:left="5749" w:hanging="360"/>
      </w:pPr>
    </w:lvl>
    <w:lvl w:ilvl="7" w:tplc="0F94F514">
      <w:start w:val="1"/>
      <w:numFmt w:val="decimal"/>
      <w:lvlText w:val="%8."/>
      <w:lvlJc w:val="right"/>
      <w:pPr>
        <w:ind w:left="6469" w:hanging="360"/>
      </w:pPr>
    </w:lvl>
    <w:lvl w:ilvl="8" w:tplc="B8C4E0CC">
      <w:start w:val="1"/>
      <w:numFmt w:val="decimal"/>
      <w:lvlText w:val="%9."/>
      <w:lvlJc w:val="right"/>
      <w:pPr>
        <w:ind w:left="7189" w:hanging="180"/>
      </w:pPr>
    </w:lvl>
  </w:abstractNum>
  <w:abstractNum w:abstractNumId="2">
    <w:nsid w:val="1E196F34"/>
    <w:multiLevelType w:val="hybridMultilevel"/>
    <w:tmpl w:val="8B6ADBDE"/>
    <w:lvl w:ilvl="0" w:tplc="7E26E56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A88808E">
      <w:numFmt w:val="none"/>
      <w:lvlText w:val=""/>
      <w:lvlJc w:val="left"/>
      <w:pPr>
        <w:tabs>
          <w:tab w:val="num" w:pos="360"/>
        </w:tabs>
      </w:pPr>
    </w:lvl>
    <w:lvl w:ilvl="2" w:tplc="3034927C">
      <w:numFmt w:val="none"/>
      <w:lvlText w:val=""/>
      <w:lvlJc w:val="left"/>
      <w:pPr>
        <w:tabs>
          <w:tab w:val="num" w:pos="360"/>
        </w:tabs>
      </w:pPr>
    </w:lvl>
    <w:lvl w:ilvl="3" w:tplc="311A319C">
      <w:numFmt w:val="none"/>
      <w:lvlText w:val=""/>
      <w:lvlJc w:val="left"/>
      <w:pPr>
        <w:tabs>
          <w:tab w:val="num" w:pos="360"/>
        </w:tabs>
      </w:pPr>
    </w:lvl>
    <w:lvl w:ilvl="4" w:tplc="80E0905A">
      <w:numFmt w:val="none"/>
      <w:lvlText w:val=""/>
      <w:lvlJc w:val="left"/>
      <w:pPr>
        <w:tabs>
          <w:tab w:val="num" w:pos="360"/>
        </w:tabs>
      </w:pPr>
    </w:lvl>
    <w:lvl w:ilvl="5" w:tplc="3D8EC9B8">
      <w:numFmt w:val="none"/>
      <w:lvlText w:val=""/>
      <w:lvlJc w:val="left"/>
      <w:pPr>
        <w:tabs>
          <w:tab w:val="num" w:pos="360"/>
        </w:tabs>
      </w:pPr>
    </w:lvl>
    <w:lvl w:ilvl="6" w:tplc="402C4246">
      <w:numFmt w:val="none"/>
      <w:lvlText w:val=""/>
      <w:lvlJc w:val="left"/>
      <w:pPr>
        <w:tabs>
          <w:tab w:val="num" w:pos="360"/>
        </w:tabs>
      </w:pPr>
    </w:lvl>
    <w:lvl w:ilvl="7" w:tplc="C37E4C78">
      <w:numFmt w:val="none"/>
      <w:lvlText w:val=""/>
      <w:lvlJc w:val="left"/>
      <w:pPr>
        <w:tabs>
          <w:tab w:val="num" w:pos="360"/>
        </w:tabs>
      </w:pPr>
    </w:lvl>
    <w:lvl w:ilvl="8" w:tplc="22D0F7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4">
    <w:nsid w:val="20627C75"/>
    <w:multiLevelType w:val="hybridMultilevel"/>
    <w:tmpl w:val="E4E81C5A"/>
    <w:lvl w:ilvl="0" w:tplc="0BF61F0A">
      <w:start w:val="1"/>
      <w:numFmt w:val="decimal"/>
      <w:lvlText w:val="%1."/>
      <w:lvlJc w:val="left"/>
      <w:pPr>
        <w:ind w:left="1260" w:hanging="360"/>
      </w:pPr>
    </w:lvl>
    <w:lvl w:ilvl="1" w:tplc="3A0685F0">
      <w:start w:val="1"/>
      <w:numFmt w:val="lowerLetter"/>
      <w:lvlText w:val="%2."/>
      <w:lvlJc w:val="left"/>
      <w:pPr>
        <w:ind w:left="1980" w:hanging="360"/>
      </w:pPr>
    </w:lvl>
    <w:lvl w:ilvl="2" w:tplc="B7ACECEA">
      <w:start w:val="1"/>
      <w:numFmt w:val="lowerRoman"/>
      <w:lvlText w:val="%3."/>
      <w:lvlJc w:val="right"/>
      <w:pPr>
        <w:ind w:left="2700" w:hanging="180"/>
      </w:pPr>
    </w:lvl>
    <w:lvl w:ilvl="3" w:tplc="7916A410">
      <w:start w:val="1"/>
      <w:numFmt w:val="decimal"/>
      <w:lvlText w:val="%4."/>
      <w:lvlJc w:val="left"/>
      <w:pPr>
        <w:ind w:left="3420" w:hanging="360"/>
      </w:pPr>
    </w:lvl>
    <w:lvl w:ilvl="4" w:tplc="8402CE70">
      <w:start w:val="1"/>
      <w:numFmt w:val="lowerLetter"/>
      <w:lvlText w:val="%5."/>
      <w:lvlJc w:val="left"/>
      <w:pPr>
        <w:ind w:left="4140" w:hanging="360"/>
      </w:pPr>
    </w:lvl>
    <w:lvl w:ilvl="5" w:tplc="1A1879C4">
      <w:start w:val="1"/>
      <w:numFmt w:val="lowerRoman"/>
      <w:lvlText w:val="%6."/>
      <w:lvlJc w:val="right"/>
      <w:pPr>
        <w:ind w:left="4860" w:hanging="180"/>
      </w:pPr>
    </w:lvl>
    <w:lvl w:ilvl="6" w:tplc="BC5821DE">
      <w:start w:val="1"/>
      <w:numFmt w:val="decimal"/>
      <w:lvlText w:val="%7."/>
      <w:lvlJc w:val="left"/>
      <w:pPr>
        <w:ind w:left="5580" w:hanging="360"/>
      </w:pPr>
    </w:lvl>
    <w:lvl w:ilvl="7" w:tplc="9C062C4E">
      <w:start w:val="1"/>
      <w:numFmt w:val="lowerLetter"/>
      <w:lvlText w:val="%8."/>
      <w:lvlJc w:val="left"/>
      <w:pPr>
        <w:ind w:left="6300" w:hanging="360"/>
      </w:pPr>
    </w:lvl>
    <w:lvl w:ilvl="8" w:tplc="177C5FCC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2917F9"/>
    <w:multiLevelType w:val="hybridMultilevel"/>
    <w:tmpl w:val="D06EB8D6"/>
    <w:lvl w:ilvl="0" w:tplc="68E8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309B68">
      <w:start w:val="1"/>
      <w:numFmt w:val="lowerLetter"/>
      <w:lvlText w:val="%2."/>
      <w:lvlJc w:val="left"/>
      <w:pPr>
        <w:ind w:left="1789" w:hanging="360"/>
      </w:pPr>
    </w:lvl>
    <w:lvl w:ilvl="2" w:tplc="5CCEE4E8">
      <w:start w:val="1"/>
      <w:numFmt w:val="lowerRoman"/>
      <w:lvlText w:val="%3."/>
      <w:lvlJc w:val="right"/>
      <w:pPr>
        <w:ind w:left="2509" w:hanging="180"/>
      </w:pPr>
    </w:lvl>
    <w:lvl w:ilvl="3" w:tplc="1E341F16">
      <w:start w:val="1"/>
      <w:numFmt w:val="decimal"/>
      <w:lvlText w:val="%4."/>
      <w:lvlJc w:val="left"/>
      <w:pPr>
        <w:ind w:left="3229" w:hanging="360"/>
      </w:pPr>
    </w:lvl>
    <w:lvl w:ilvl="4" w:tplc="D6E0D748">
      <w:start w:val="1"/>
      <w:numFmt w:val="lowerLetter"/>
      <w:lvlText w:val="%5."/>
      <w:lvlJc w:val="left"/>
      <w:pPr>
        <w:ind w:left="3949" w:hanging="360"/>
      </w:pPr>
    </w:lvl>
    <w:lvl w:ilvl="5" w:tplc="90CC7DA0">
      <w:start w:val="1"/>
      <w:numFmt w:val="lowerRoman"/>
      <w:lvlText w:val="%6."/>
      <w:lvlJc w:val="right"/>
      <w:pPr>
        <w:ind w:left="4669" w:hanging="180"/>
      </w:pPr>
    </w:lvl>
    <w:lvl w:ilvl="6" w:tplc="0AF0DB88">
      <w:start w:val="1"/>
      <w:numFmt w:val="decimal"/>
      <w:lvlText w:val="%7."/>
      <w:lvlJc w:val="left"/>
      <w:pPr>
        <w:ind w:left="5389" w:hanging="360"/>
      </w:pPr>
    </w:lvl>
    <w:lvl w:ilvl="7" w:tplc="8E1E7CAA">
      <w:start w:val="1"/>
      <w:numFmt w:val="lowerLetter"/>
      <w:lvlText w:val="%8."/>
      <w:lvlJc w:val="left"/>
      <w:pPr>
        <w:ind w:left="6109" w:hanging="360"/>
      </w:pPr>
    </w:lvl>
    <w:lvl w:ilvl="8" w:tplc="0660DCC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51EB4"/>
    <w:multiLevelType w:val="hybridMultilevel"/>
    <w:tmpl w:val="DDEC4E30"/>
    <w:lvl w:ilvl="0" w:tplc="15D841E4">
      <w:start w:val="1"/>
      <w:numFmt w:val="decimal"/>
      <w:lvlText w:val="%1."/>
      <w:lvlJc w:val="left"/>
      <w:pPr>
        <w:ind w:left="720" w:hanging="360"/>
      </w:pPr>
    </w:lvl>
    <w:lvl w:ilvl="1" w:tplc="43CAE752">
      <w:start w:val="1"/>
      <w:numFmt w:val="lowerLetter"/>
      <w:lvlText w:val="%2."/>
      <w:lvlJc w:val="left"/>
      <w:pPr>
        <w:ind w:left="1440" w:hanging="360"/>
      </w:pPr>
    </w:lvl>
    <w:lvl w:ilvl="2" w:tplc="E15403E6">
      <w:start w:val="1"/>
      <w:numFmt w:val="lowerRoman"/>
      <w:lvlText w:val="%3."/>
      <w:lvlJc w:val="right"/>
      <w:pPr>
        <w:ind w:left="2160" w:hanging="180"/>
      </w:pPr>
    </w:lvl>
    <w:lvl w:ilvl="3" w:tplc="FFFAC2FC">
      <w:start w:val="1"/>
      <w:numFmt w:val="decimal"/>
      <w:lvlText w:val="%4."/>
      <w:lvlJc w:val="left"/>
      <w:pPr>
        <w:ind w:left="2880" w:hanging="360"/>
      </w:pPr>
    </w:lvl>
    <w:lvl w:ilvl="4" w:tplc="E9F02EF6">
      <w:start w:val="1"/>
      <w:numFmt w:val="lowerLetter"/>
      <w:lvlText w:val="%5."/>
      <w:lvlJc w:val="left"/>
      <w:pPr>
        <w:ind w:left="3600" w:hanging="360"/>
      </w:pPr>
    </w:lvl>
    <w:lvl w:ilvl="5" w:tplc="EE8405A8">
      <w:start w:val="1"/>
      <w:numFmt w:val="lowerRoman"/>
      <w:lvlText w:val="%6."/>
      <w:lvlJc w:val="right"/>
      <w:pPr>
        <w:ind w:left="4320" w:hanging="180"/>
      </w:pPr>
    </w:lvl>
    <w:lvl w:ilvl="6" w:tplc="675A5460">
      <w:start w:val="1"/>
      <w:numFmt w:val="decimal"/>
      <w:lvlText w:val="%7."/>
      <w:lvlJc w:val="left"/>
      <w:pPr>
        <w:ind w:left="5040" w:hanging="360"/>
      </w:pPr>
    </w:lvl>
    <w:lvl w:ilvl="7" w:tplc="7D9E8DBC">
      <w:start w:val="1"/>
      <w:numFmt w:val="lowerLetter"/>
      <w:lvlText w:val="%8."/>
      <w:lvlJc w:val="left"/>
      <w:pPr>
        <w:ind w:left="5760" w:hanging="360"/>
      </w:pPr>
    </w:lvl>
    <w:lvl w:ilvl="8" w:tplc="0B44B5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94B53"/>
    <w:multiLevelType w:val="hybridMultilevel"/>
    <w:tmpl w:val="E56C17B0"/>
    <w:lvl w:ilvl="0" w:tplc="04BA928E">
      <w:start w:val="1"/>
      <w:numFmt w:val="decimal"/>
      <w:lvlText w:val="%1."/>
      <w:lvlJc w:val="left"/>
      <w:pPr>
        <w:ind w:left="1260" w:hanging="360"/>
      </w:pPr>
    </w:lvl>
    <w:lvl w:ilvl="1" w:tplc="B9EAE79A">
      <w:start w:val="1"/>
      <w:numFmt w:val="lowerLetter"/>
      <w:lvlText w:val="%2."/>
      <w:lvlJc w:val="left"/>
      <w:pPr>
        <w:ind w:left="1980" w:hanging="360"/>
      </w:pPr>
    </w:lvl>
    <w:lvl w:ilvl="2" w:tplc="9D6E0B3E">
      <w:start w:val="1"/>
      <w:numFmt w:val="lowerRoman"/>
      <w:lvlText w:val="%3."/>
      <w:lvlJc w:val="right"/>
      <w:pPr>
        <w:ind w:left="2700" w:hanging="180"/>
      </w:pPr>
    </w:lvl>
    <w:lvl w:ilvl="3" w:tplc="8BF48E46">
      <w:start w:val="1"/>
      <w:numFmt w:val="decimal"/>
      <w:lvlText w:val="%4."/>
      <w:lvlJc w:val="left"/>
      <w:pPr>
        <w:ind w:left="3420" w:hanging="360"/>
      </w:pPr>
    </w:lvl>
    <w:lvl w:ilvl="4" w:tplc="BB7E5FC4">
      <w:start w:val="1"/>
      <w:numFmt w:val="lowerLetter"/>
      <w:lvlText w:val="%5."/>
      <w:lvlJc w:val="left"/>
      <w:pPr>
        <w:ind w:left="4140" w:hanging="360"/>
      </w:pPr>
    </w:lvl>
    <w:lvl w:ilvl="5" w:tplc="3692DFE2">
      <w:start w:val="1"/>
      <w:numFmt w:val="lowerRoman"/>
      <w:lvlText w:val="%6."/>
      <w:lvlJc w:val="right"/>
      <w:pPr>
        <w:ind w:left="4860" w:hanging="180"/>
      </w:pPr>
    </w:lvl>
    <w:lvl w:ilvl="6" w:tplc="9F04FCF8">
      <w:start w:val="1"/>
      <w:numFmt w:val="decimal"/>
      <w:lvlText w:val="%7."/>
      <w:lvlJc w:val="left"/>
      <w:pPr>
        <w:ind w:left="5580" w:hanging="360"/>
      </w:pPr>
    </w:lvl>
    <w:lvl w:ilvl="7" w:tplc="7D4A07D0">
      <w:start w:val="1"/>
      <w:numFmt w:val="lowerLetter"/>
      <w:lvlText w:val="%8."/>
      <w:lvlJc w:val="left"/>
      <w:pPr>
        <w:ind w:left="6300" w:hanging="360"/>
      </w:pPr>
    </w:lvl>
    <w:lvl w:ilvl="8" w:tplc="2356E7F8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CB1C3E"/>
    <w:multiLevelType w:val="hybridMultilevel"/>
    <w:tmpl w:val="3E92D062"/>
    <w:lvl w:ilvl="0" w:tplc="EB92CEF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DAFECBEE">
      <w:numFmt w:val="none"/>
      <w:lvlText w:val=""/>
      <w:lvlJc w:val="left"/>
      <w:pPr>
        <w:tabs>
          <w:tab w:val="num" w:pos="360"/>
        </w:tabs>
      </w:pPr>
    </w:lvl>
    <w:lvl w:ilvl="2" w:tplc="DFD80C52">
      <w:numFmt w:val="none"/>
      <w:lvlText w:val=""/>
      <w:lvlJc w:val="left"/>
      <w:pPr>
        <w:tabs>
          <w:tab w:val="num" w:pos="360"/>
        </w:tabs>
      </w:pPr>
    </w:lvl>
    <w:lvl w:ilvl="3" w:tplc="0206DE74">
      <w:numFmt w:val="none"/>
      <w:lvlText w:val=""/>
      <w:lvlJc w:val="left"/>
      <w:pPr>
        <w:tabs>
          <w:tab w:val="num" w:pos="360"/>
        </w:tabs>
      </w:pPr>
    </w:lvl>
    <w:lvl w:ilvl="4" w:tplc="A57C0ABA">
      <w:numFmt w:val="none"/>
      <w:lvlText w:val=""/>
      <w:lvlJc w:val="left"/>
      <w:pPr>
        <w:tabs>
          <w:tab w:val="num" w:pos="360"/>
        </w:tabs>
      </w:pPr>
    </w:lvl>
    <w:lvl w:ilvl="5" w:tplc="C04C9B86">
      <w:numFmt w:val="none"/>
      <w:lvlText w:val=""/>
      <w:lvlJc w:val="left"/>
      <w:pPr>
        <w:tabs>
          <w:tab w:val="num" w:pos="360"/>
        </w:tabs>
      </w:pPr>
    </w:lvl>
    <w:lvl w:ilvl="6" w:tplc="D3F64236">
      <w:numFmt w:val="none"/>
      <w:lvlText w:val=""/>
      <w:lvlJc w:val="left"/>
      <w:pPr>
        <w:tabs>
          <w:tab w:val="num" w:pos="360"/>
        </w:tabs>
      </w:pPr>
    </w:lvl>
    <w:lvl w:ilvl="7" w:tplc="90602718">
      <w:numFmt w:val="none"/>
      <w:lvlText w:val=""/>
      <w:lvlJc w:val="left"/>
      <w:pPr>
        <w:tabs>
          <w:tab w:val="num" w:pos="360"/>
        </w:tabs>
      </w:pPr>
    </w:lvl>
    <w:lvl w:ilvl="8" w:tplc="4CFA9D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0B5488"/>
    <w:multiLevelType w:val="hybridMultilevel"/>
    <w:tmpl w:val="6E728E10"/>
    <w:lvl w:ilvl="0" w:tplc="5CFEDF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824C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F62A2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1663E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AC1E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7D825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FD205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06DD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E6C57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94104C0"/>
    <w:multiLevelType w:val="hybridMultilevel"/>
    <w:tmpl w:val="B95440E6"/>
    <w:lvl w:ilvl="0" w:tplc="28047366">
      <w:start w:val="1"/>
      <w:numFmt w:val="decimal"/>
      <w:lvlText w:val="%1."/>
      <w:lvlJc w:val="left"/>
      <w:pPr>
        <w:ind w:left="1260" w:hanging="360"/>
      </w:pPr>
    </w:lvl>
    <w:lvl w:ilvl="1" w:tplc="7076C224">
      <w:start w:val="1"/>
      <w:numFmt w:val="lowerLetter"/>
      <w:lvlText w:val="%2."/>
      <w:lvlJc w:val="left"/>
      <w:pPr>
        <w:ind w:left="1980" w:hanging="360"/>
      </w:pPr>
    </w:lvl>
    <w:lvl w:ilvl="2" w:tplc="550291A0">
      <w:start w:val="1"/>
      <w:numFmt w:val="lowerRoman"/>
      <w:lvlText w:val="%3."/>
      <w:lvlJc w:val="right"/>
      <w:pPr>
        <w:ind w:left="2700" w:hanging="180"/>
      </w:pPr>
    </w:lvl>
    <w:lvl w:ilvl="3" w:tplc="4C8642CE">
      <w:start w:val="1"/>
      <w:numFmt w:val="decimal"/>
      <w:lvlText w:val="%4."/>
      <w:lvlJc w:val="left"/>
      <w:pPr>
        <w:ind w:left="3420" w:hanging="360"/>
      </w:pPr>
    </w:lvl>
    <w:lvl w:ilvl="4" w:tplc="5CAE0146">
      <w:start w:val="1"/>
      <w:numFmt w:val="lowerLetter"/>
      <w:lvlText w:val="%5."/>
      <w:lvlJc w:val="left"/>
      <w:pPr>
        <w:ind w:left="4140" w:hanging="360"/>
      </w:pPr>
    </w:lvl>
    <w:lvl w:ilvl="5" w:tplc="259AEDC8">
      <w:start w:val="1"/>
      <w:numFmt w:val="lowerRoman"/>
      <w:lvlText w:val="%6."/>
      <w:lvlJc w:val="right"/>
      <w:pPr>
        <w:ind w:left="4860" w:hanging="180"/>
      </w:pPr>
    </w:lvl>
    <w:lvl w:ilvl="6" w:tplc="9190EB2A">
      <w:start w:val="1"/>
      <w:numFmt w:val="decimal"/>
      <w:lvlText w:val="%7."/>
      <w:lvlJc w:val="left"/>
      <w:pPr>
        <w:ind w:left="5580" w:hanging="360"/>
      </w:pPr>
    </w:lvl>
    <w:lvl w:ilvl="7" w:tplc="344CADE2">
      <w:start w:val="1"/>
      <w:numFmt w:val="lowerLetter"/>
      <w:lvlText w:val="%8."/>
      <w:lvlJc w:val="left"/>
      <w:pPr>
        <w:ind w:left="6300" w:hanging="360"/>
      </w:pPr>
    </w:lvl>
    <w:lvl w:ilvl="8" w:tplc="51BC11B2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EBD5D62"/>
    <w:multiLevelType w:val="hybridMultilevel"/>
    <w:tmpl w:val="79565D12"/>
    <w:lvl w:ilvl="0" w:tplc="FF946720">
      <w:start w:val="1"/>
      <w:numFmt w:val="decimal"/>
      <w:lvlText w:val="%1."/>
      <w:lvlJc w:val="left"/>
      <w:pPr>
        <w:ind w:left="1260" w:hanging="360"/>
      </w:pPr>
    </w:lvl>
    <w:lvl w:ilvl="1" w:tplc="A992DC80">
      <w:start w:val="1"/>
      <w:numFmt w:val="lowerLetter"/>
      <w:lvlText w:val="%2."/>
      <w:lvlJc w:val="left"/>
      <w:pPr>
        <w:ind w:left="1980" w:hanging="360"/>
      </w:pPr>
    </w:lvl>
    <w:lvl w:ilvl="2" w:tplc="952890A8">
      <w:start w:val="1"/>
      <w:numFmt w:val="lowerRoman"/>
      <w:lvlText w:val="%3."/>
      <w:lvlJc w:val="right"/>
      <w:pPr>
        <w:ind w:left="2700" w:hanging="180"/>
      </w:pPr>
    </w:lvl>
    <w:lvl w:ilvl="3" w:tplc="FA3215B2">
      <w:start w:val="1"/>
      <w:numFmt w:val="decimal"/>
      <w:lvlText w:val="%4."/>
      <w:lvlJc w:val="left"/>
      <w:pPr>
        <w:ind w:left="3420" w:hanging="360"/>
      </w:pPr>
    </w:lvl>
    <w:lvl w:ilvl="4" w:tplc="8C0AFB84">
      <w:start w:val="1"/>
      <w:numFmt w:val="lowerLetter"/>
      <w:lvlText w:val="%5."/>
      <w:lvlJc w:val="left"/>
      <w:pPr>
        <w:ind w:left="4140" w:hanging="360"/>
      </w:pPr>
    </w:lvl>
    <w:lvl w:ilvl="5" w:tplc="98C65A52">
      <w:start w:val="1"/>
      <w:numFmt w:val="lowerRoman"/>
      <w:lvlText w:val="%6."/>
      <w:lvlJc w:val="right"/>
      <w:pPr>
        <w:ind w:left="4860" w:hanging="180"/>
      </w:pPr>
    </w:lvl>
    <w:lvl w:ilvl="6" w:tplc="766EE4DE">
      <w:start w:val="1"/>
      <w:numFmt w:val="decimal"/>
      <w:lvlText w:val="%7."/>
      <w:lvlJc w:val="left"/>
      <w:pPr>
        <w:ind w:left="5580" w:hanging="360"/>
      </w:pPr>
    </w:lvl>
    <w:lvl w:ilvl="7" w:tplc="BBECF432">
      <w:start w:val="1"/>
      <w:numFmt w:val="lowerLetter"/>
      <w:lvlText w:val="%8."/>
      <w:lvlJc w:val="left"/>
      <w:pPr>
        <w:ind w:left="6300" w:hanging="360"/>
      </w:pPr>
    </w:lvl>
    <w:lvl w:ilvl="8" w:tplc="D54A0302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4954FE"/>
    <w:multiLevelType w:val="hybridMultilevel"/>
    <w:tmpl w:val="BA8AEF0C"/>
    <w:lvl w:ilvl="0" w:tplc="6464C8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E20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6CD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6A1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0D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98D9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2C96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AE4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401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5F031D2"/>
    <w:multiLevelType w:val="hybridMultilevel"/>
    <w:tmpl w:val="4D5C405A"/>
    <w:lvl w:ilvl="0" w:tplc="4432C6AE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94CE1AA0">
      <w:numFmt w:val="none"/>
      <w:lvlText w:val=""/>
      <w:lvlJc w:val="left"/>
      <w:pPr>
        <w:tabs>
          <w:tab w:val="num" w:pos="360"/>
        </w:tabs>
      </w:pPr>
    </w:lvl>
    <w:lvl w:ilvl="2" w:tplc="DD9C6E56">
      <w:numFmt w:val="none"/>
      <w:lvlText w:val=""/>
      <w:lvlJc w:val="left"/>
      <w:pPr>
        <w:tabs>
          <w:tab w:val="num" w:pos="360"/>
        </w:tabs>
      </w:pPr>
    </w:lvl>
    <w:lvl w:ilvl="3" w:tplc="34F85B88">
      <w:numFmt w:val="none"/>
      <w:lvlText w:val=""/>
      <w:lvlJc w:val="left"/>
      <w:pPr>
        <w:tabs>
          <w:tab w:val="num" w:pos="360"/>
        </w:tabs>
      </w:pPr>
    </w:lvl>
    <w:lvl w:ilvl="4" w:tplc="DBC6E374">
      <w:numFmt w:val="none"/>
      <w:lvlText w:val=""/>
      <w:lvlJc w:val="left"/>
      <w:pPr>
        <w:tabs>
          <w:tab w:val="num" w:pos="360"/>
        </w:tabs>
      </w:pPr>
    </w:lvl>
    <w:lvl w:ilvl="5" w:tplc="58563144">
      <w:numFmt w:val="none"/>
      <w:lvlText w:val=""/>
      <w:lvlJc w:val="left"/>
      <w:pPr>
        <w:tabs>
          <w:tab w:val="num" w:pos="360"/>
        </w:tabs>
      </w:pPr>
    </w:lvl>
    <w:lvl w:ilvl="6" w:tplc="7F344A56">
      <w:numFmt w:val="none"/>
      <w:lvlText w:val=""/>
      <w:lvlJc w:val="left"/>
      <w:pPr>
        <w:tabs>
          <w:tab w:val="num" w:pos="360"/>
        </w:tabs>
      </w:pPr>
    </w:lvl>
    <w:lvl w:ilvl="7" w:tplc="384AE2E0">
      <w:numFmt w:val="none"/>
      <w:lvlText w:val=""/>
      <w:lvlJc w:val="left"/>
      <w:pPr>
        <w:tabs>
          <w:tab w:val="num" w:pos="360"/>
        </w:tabs>
      </w:pPr>
    </w:lvl>
    <w:lvl w:ilvl="8" w:tplc="3654AD4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F9C1D47"/>
    <w:multiLevelType w:val="hybridMultilevel"/>
    <w:tmpl w:val="E8327036"/>
    <w:lvl w:ilvl="0" w:tplc="46E07658">
      <w:start w:val="1"/>
      <w:numFmt w:val="decimal"/>
      <w:lvlText w:val="%1."/>
      <w:lvlJc w:val="left"/>
      <w:pPr>
        <w:ind w:left="1260" w:hanging="360"/>
      </w:pPr>
    </w:lvl>
    <w:lvl w:ilvl="1" w:tplc="B20878A8">
      <w:start w:val="1"/>
      <w:numFmt w:val="lowerLetter"/>
      <w:lvlText w:val="%2."/>
      <w:lvlJc w:val="left"/>
      <w:pPr>
        <w:ind w:left="1980" w:hanging="360"/>
      </w:pPr>
    </w:lvl>
    <w:lvl w:ilvl="2" w:tplc="56961560">
      <w:start w:val="1"/>
      <w:numFmt w:val="lowerRoman"/>
      <w:lvlText w:val="%3."/>
      <w:lvlJc w:val="right"/>
      <w:pPr>
        <w:ind w:left="2700" w:hanging="180"/>
      </w:pPr>
    </w:lvl>
    <w:lvl w:ilvl="3" w:tplc="4C54B41E">
      <w:start w:val="1"/>
      <w:numFmt w:val="decimal"/>
      <w:lvlText w:val="%4."/>
      <w:lvlJc w:val="left"/>
      <w:pPr>
        <w:ind w:left="3420" w:hanging="360"/>
      </w:pPr>
    </w:lvl>
    <w:lvl w:ilvl="4" w:tplc="7CD68B52">
      <w:start w:val="1"/>
      <w:numFmt w:val="lowerLetter"/>
      <w:lvlText w:val="%5."/>
      <w:lvlJc w:val="left"/>
      <w:pPr>
        <w:ind w:left="4140" w:hanging="360"/>
      </w:pPr>
    </w:lvl>
    <w:lvl w:ilvl="5" w:tplc="680AD090">
      <w:start w:val="1"/>
      <w:numFmt w:val="lowerRoman"/>
      <w:lvlText w:val="%6."/>
      <w:lvlJc w:val="right"/>
      <w:pPr>
        <w:ind w:left="4860" w:hanging="180"/>
      </w:pPr>
    </w:lvl>
    <w:lvl w:ilvl="6" w:tplc="99FA92E6">
      <w:start w:val="1"/>
      <w:numFmt w:val="decimal"/>
      <w:lvlText w:val="%7."/>
      <w:lvlJc w:val="left"/>
      <w:pPr>
        <w:ind w:left="5580" w:hanging="360"/>
      </w:pPr>
    </w:lvl>
    <w:lvl w:ilvl="7" w:tplc="0B88B5EC">
      <w:start w:val="1"/>
      <w:numFmt w:val="lowerLetter"/>
      <w:lvlText w:val="%8."/>
      <w:lvlJc w:val="left"/>
      <w:pPr>
        <w:ind w:left="6300" w:hanging="360"/>
      </w:pPr>
    </w:lvl>
    <w:lvl w:ilvl="8" w:tplc="BDF6278C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6C14319"/>
    <w:multiLevelType w:val="hybridMultilevel"/>
    <w:tmpl w:val="CE6A4128"/>
    <w:lvl w:ilvl="0" w:tplc="0F360C5E">
      <w:start w:val="1"/>
      <w:numFmt w:val="decimal"/>
      <w:lvlText w:val="%1."/>
      <w:lvlJc w:val="left"/>
      <w:pPr>
        <w:ind w:left="1260" w:hanging="360"/>
      </w:pPr>
    </w:lvl>
    <w:lvl w:ilvl="1" w:tplc="C4522A50">
      <w:start w:val="1"/>
      <w:numFmt w:val="lowerLetter"/>
      <w:lvlText w:val="%2."/>
      <w:lvlJc w:val="left"/>
      <w:pPr>
        <w:ind w:left="1980" w:hanging="360"/>
      </w:pPr>
    </w:lvl>
    <w:lvl w:ilvl="2" w:tplc="BDDC4772">
      <w:start w:val="1"/>
      <w:numFmt w:val="lowerRoman"/>
      <w:lvlText w:val="%3."/>
      <w:lvlJc w:val="right"/>
      <w:pPr>
        <w:ind w:left="2700" w:hanging="180"/>
      </w:pPr>
    </w:lvl>
    <w:lvl w:ilvl="3" w:tplc="5F32731E">
      <w:start w:val="1"/>
      <w:numFmt w:val="decimal"/>
      <w:lvlText w:val="%4."/>
      <w:lvlJc w:val="left"/>
      <w:pPr>
        <w:ind w:left="3420" w:hanging="360"/>
      </w:pPr>
    </w:lvl>
    <w:lvl w:ilvl="4" w:tplc="E22E885C">
      <w:start w:val="1"/>
      <w:numFmt w:val="lowerLetter"/>
      <w:lvlText w:val="%5."/>
      <w:lvlJc w:val="left"/>
      <w:pPr>
        <w:ind w:left="4140" w:hanging="360"/>
      </w:pPr>
    </w:lvl>
    <w:lvl w:ilvl="5" w:tplc="C2DCFF6A">
      <w:start w:val="1"/>
      <w:numFmt w:val="lowerRoman"/>
      <w:lvlText w:val="%6."/>
      <w:lvlJc w:val="right"/>
      <w:pPr>
        <w:ind w:left="4860" w:hanging="180"/>
      </w:pPr>
    </w:lvl>
    <w:lvl w:ilvl="6" w:tplc="316A3A50">
      <w:start w:val="1"/>
      <w:numFmt w:val="decimal"/>
      <w:lvlText w:val="%7."/>
      <w:lvlJc w:val="left"/>
      <w:pPr>
        <w:ind w:left="5580" w:hanging="360"/>
      </w:pPr>
    </w:lvl>
    <w:lvl w:ilvl="7" w:tplc="78E4426C">
      <w:start w:val="1"/>
      <w:numFmt w:val="lowerLetter"/>
      <w:lvlText w:val="%8."/>
      <w:lvlJc w:val="left"/>
      <w:pPr>
        <w:ind w:left="6300" w:hanging="360"/>
      </w:pPr>
    </w:lvl>
    <w:lvl w:ilvl="8" w:tplc="8732FAF6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8A25E04"/>
    <w:multiLevelType w:val="hybridMultilevel"/>
    <w:tmpl w:val="1366A20C"/>
    <w:lvl w:ilvl="0" w:tplc="2C42266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7C0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EE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A0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C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82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9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44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A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A635A"/>
    <w:multiLevelType w:val="hybridMultilevel"/>
    <w:tmpl w:val="824E64DE"/>
    <w:lvl w:ilvl="0" w:tplc="FDAE972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FD4A558">
      <w:numFmt w:val="none"/>
      <w:lvlText w:val=""/>
      <w:lvlJc w:val="left"/>
      <w:pPr>
        <w:tabs>
          <w:tab w:val="num" w:pos="360"/>
        </w:tabs>
      </w:pPr>
    </w:lvl>
    <w:lvl w:ilvl="2" w:tplc="D480D092">
      <w:numFmt w:val="none"/>
      <w:lvlText w:val=""/>
      <w:lvlJc w:val="left"/>
      <w:pPr>
        <w:tabs>
          <w:tab w:val="num" w:pos="360"/>
        </w:tabs>
      </w:pPr>
    </w:lvl>
    <w:lvl w:ilvl="3" w:tplc="00D66866">
      <w:numFmt w:val="none"/>
      <w:lvlText w:val=""/>
      <w:lvlJc w:val="left"/>
      <w:pPr>
        <w:tabs>
          <w:tab w:val="num" w:pos="360"/>
        </w:tabs>
      </w:pPr>
    </w:lvl>
    <w:lvl w:ilvl="4" w:tplc="A560F50E">
      <w:numFmt w:val="none"/>
      <w:lvlText w:val=""/>
      <w:lvlJc w:val="left"/>
      <w:pPr>
        <w:tabs>
          <w:tab w:val="num" w:pos="360"/>
        </w:tabs>
      </w:pPr>
    </w:lvl>
    <w:lvl w:ilvl="5" w:tplc="9C8C56FC">
      <w:numFmt w:val="none"/>
      <w:lvlText w:val=""/>
      <w:lvlJc w:val="left"/>
      <w:pPr>
        <w:tabs>
          <w:tab w:val="num" w:pos="360"/>
        </w:tabs>
      </w:pPr>
    </w:lvl>
    <w:lvl w:ilvl="6" w:tplc="66D8DA96">
      <w:numFmt w:val="none"/>
      <w:lvlText w:val=""/>
      <w:lvlJc w:val="left"/>
      <w:pPr>
        <w:tabs>
          <w:tab w:val="num" w:pos="360"/>
        </w:tabs>
      </w:pPr>
    </w:lvl>
    <w:lvl w:ilvl="7" w:tplc="681421B4">
      <w:numFmt w:val="none"/>
      <w:lvlText w:val=""/>
      <w:lvlJc w:val="left"/>
      <w:pPr>
        <w:tabs>
          <w:tab w:val="num" w:pos="360"/>
        </w:tabs>
      </w:pPr>
    </w:lvl>
    <w:lvl w:ilvl="8" w:tplc="449EBB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0"/>
  </w:num>
  <w:num w:numId="16">
    <w:abstractNumId w:val="9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975"/>
    <w:rsid w:val="00087083"/>
    <w:rsid w:val="00104E94"/>
    <w:rsid w:val="001417B4"/>
    <w:rsid w:val="001E4C0F"/>
    <w:rsid w:val="002B6B94"/>
    <w:rsid w:val="004763E7"/>
    <w:rsid w:val="004A0BD3"/>
    <w:rsid w:val="004D4322"/>
    <w:rsid w:val="005B769D"/>
    <w:rsid w:val="00636975"/>
    <w:rsid w:val="007C01CF"/>
    <w:rsid w:val="00841454"/>
    <w:rsid w:val="00867625"/>
    <w:rsid w:val="0092288C"/>
    <w:rsid w:val="00955BF3"/>
    <w:rsid w:val="00990E2B"/>
    <w:rsid w:val="009B1577"/>
    <w:rsid w:val="00A200F5"/>
    <w:rsid w:val="00A54ABC"/>
    <w:rsid w:val="00A66608"/>
    <w:rsid w:val="00AA2085"/>
    <w:rsid w:val="00BF675B"/>
    <w:rsid w:val="00C11118"/>
    <w:rsid w:val="00C27B4D"/>
    <w:rsid w:val="00CD642C"/>
    <w:rsid w:val="00DA003A"/>
    <w:rsid w:val="00E656C0"/>
    <w:rsid w:val="00F51C00"/>
    <w:rsid w:val="00F72C01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7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636975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369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3">
    <w:name w:val="Заголовок 3 Знак"/>
    <w:basedOn w:val="a0"/>
    <w:link w:val="Heading3"/>
    <w:uiPriority w:val="9"/>
    <w:rsid w:val="006369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36975"/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369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rsid w:val="006369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36975"/>
    <w:rPr>
      <w:rFonts w:ascii="Arial" w:eastAsia="Arial" w:hAnsi="Arial" w:cs="Arial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369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rsid w:val="006369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36975"/>
    <w:rPr>
      <w:rFonts w:ascii="Arial" w:eastAsia="Arial" w:hAnsi="Arial" w:cs="Arial"/>
      <w:b/>
      <w:bCs/>
      <w:sz w:val="22"/>
      <w:szCs w:val="22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369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">
    <w:name w:val="Заголовок 6 Знак"/>
    <w:basedOn w:val="a0"/>
    <w:link w:val="Heading6"/>
    <w:uiPriority w:val="9"/>
    <w:rsid w:val="006369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369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369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369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36975"/>
    <w:rPr>
      <w:rFonts w:ascii="Arial" w:eastAsia="Arial" w:hAnsi="Arial" w:cs="Arial"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369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369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36975"/>
    <w:rPr>
      <w:rFonts w:ascii="Arial" w:eastAsia="Arial" w:hAnsi="Arial" w:cs="Arial"/>
      <w:i/>
      <w:iCs/>
      <w:sz w:val="21"/>
      <w:szCs w:val="21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369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">
    <w:name w:val="Заголовок 9 Знак"/>
    <w:basedOn w:val="a0"/>
    <w:link w:val="Heading9"/>
    <w:uiPriority w:val="9"/>
    <w:rsid w:val="00636975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"/>
    <w:uiPriority w:val="29"/>
    <w:rsid w:val="00636975"/>
    <w:rPr>
      <w:i/>
    </w:rPr>
  </w:style>
  <w:style w:type="paragraph" w:styleId="2">
    <w:name w:val="Quote"/>
    <w:basedOn w:val="a"/>
    <w:next w:val="a"/>
    <w:link w:val="20"/>
    <w:uiPriority w:val="29"/>
    <w:qFormat/>
    <w:rsid w:val="006369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6975"/>
    <w:rPr>
      <w:i/>
    </w:rPr>
  </w:style>
  <w:style w:type="character" w:customStyle="1" w:styleId="IntenseQuoteChar">
    <w:name w:val="Intense Quote Char"/>
    <w:link w:val="a3"/>
    <w:uiPriority w:val="30"/>
    <w:rsid w:val="00636975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6369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636975"/>
    <w:rPr>
      <w:i/>
    </w:rPr>
  </w:style>
  <w:style w:type="character" w:customStyle="1" w:styleId="FootnoteTextChar">
    <w:name w:val="Footnote Text Char"/>
    <w:link w:val="a5"/>
    <w:uiPriority w:val="99"/>
    <w:rsid w:val="00636975"/>
    <w:rPr>
      <w:sz w:val="18"/>
    </w:rPr>
  </w:style>
  <w:style w:type="paragraph" w:styleId="a5">
    <w:name w:val="footnote text"/>
    <w:basedOn w:val="a"/>
    <w:link w:val="a6"/>
    <w:uiPriority w:val="99"/>
    <w:semiHidden/>
    <w:unhideWhenUsed/>
    <w:rsid w:val="00636975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636975"/>
    <w:rPr>
      <w:sz w:val="18"/>
    </w:rPr>
  </w:style>
  <w:style w:type="character" w:customStyle="1" w:styleId="EndnoteTextChar">
    <w:name w:val="Endnote Text Char"/>
    <w:link w:val="a7"/>
    <w:uiPriority w:val="99"/>
    <w:rsid w:val="00636975"/>
    <w:rPr>
      <w:sz w:val="20"/>
    </w:rPr>
  </w:style>
  <w:style w:type="paragraph" w:styleId="a7">
    <w:name w:val="endnote text"/>
    <w:basedOn w:val="a"/>
    <w:link w:val="a8"/>
    <w:uiPriority w:val="99"/>
    <w:semiHidden/>
    <w:unhideWhenUsed/>
    <w:rsid w:val="00636975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636975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636975"/>
    <w:pPr>
      <w:keepNext/>
      <w:jc w:val="right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rsid w:val="00636975"/>
    <w:rPr>
      <w:b/>
      <w:bCs/>
      <w:sz w:val="28"/>
      <w:szCs w:val="24"/>
    </w:rPr>
  </w:style>
  <w:style w:type="paragraph" w:customStyle="1" w:styleId="Heading2">
    <w:name w:val="Heading 2"/>
    <w:basedOn w:val="a"/>
    <w:next w:val="a"/>
    <w:link w:val="21"/>
    <w:qFormat/>
    <w:rsid w:val="00636975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21">
    <w:name w:val="Заголовок 2 Знак"/>
    <w:basedOn w:val="a0"/>
    <w:link w:val="Heading2"/>
    <w:rsid w:val="00636975"/>
    <w:rPr>
      <w:b/>
      <w:bCs/>
      <w:sz w:val="28"/>
      <w:szCs w:val="24"/>
    </w:rPr>
  </w:style>
  <w:style w:type="character" w:customStyle="1" w:styleId="Heading1Char">
    <w:name w:val="Heading 1 Char"/>
    <w:basedOn w:val="a0"/>
    <w:uiPriority w:val="9"/>
    <w:rsid w:val="0063697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36975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63697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36975"/>
    <w:rPr>
      <w:sz w:val="24"/>
      <w:szCs w:val="24"/>
    </w:rPr>
  </w:style>
  <w:style w:type="character" w:customStyle="1" w:styleId="HeaderChar">
    <w:name w:val="Header Char"/>
    <w:basedOn w:val="a0"/>
    <w:uiPriority w:val="99"/>
    <w:rsid w:val="00636975"/>
  </w:style>
  <w:style w:type="character" w:customStyle="1" w:styleId="FooterChar">
    <w:name w:val="Footer Char"/>
    <w:basedOn w:val="a0"/>
    <w:uiPriority w:val="99"/>
    <w:rsid w:val="006369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69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36975"/>
  </w:style>
  <w:style w:type="table" w:styleId="a9">
    <w:name w:val="Table Grid"/>
    <w:basedOn w:val="a1"/>
    <w:uiPriority w:val="59"/>
    <w:rsid w:val="006369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369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69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69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69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69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69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69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6975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69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footnote reference"/>
    <w:basedOn w:val="a0"/>
    <w:uiPriority w:val="99"/>
    <w:unhideWhenUsed/>
    <w:rsid w:val="00636975"/>
    <w:rPr>
      <w:vertAlign w:val="superscript"/>
    </w:rPr>
  </w:style>
  <w:style w:type="character" w:styleId="ab">
    <w:name w:val="endnote reference"/>
    <w:basedOn w:val="a0"/>
    <w:uiPriority w:val="99"/>
    <w:semiHidden/>
    <w:unhideWhenUsed/>
    <w:rsid w:val="0063697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36975"/>
    <w:pPr>
      <w:spacing w:after="57"/>
    </w:pPr>
  </w:style>
  <w:style w:type="paragraph" w:styleId="22">
    <w:name w:val="toc 2"/>
    <w:basedOn w:val="a"/>
    <w:next w:val="a"/>
    <w:uiPriority w:val="39"/>
    <w:unhideWhenUsed/>
    <w:rsid w:val="006369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3697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3697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3697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3697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3697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3697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36975"/>
    <w:pPr>
      <w:spacing w:after="57"/>
      <w:ind w:left="2268"/>
    </w:pPr>
  </w:style>
  <w:style w:type="paragraph" w:styleId="ac">
    <w:name w:val="TOC Heading"/>
    <w:uiPriority w:val="39"/>
    <w:unhideWhenUsed/>
    <w:rsid w:val="00636975"/>
  </w:style>
  <w:style w:type="paragraph" w:styleId="ad">
    <w:name w:val="table of figures"/>
    <w:basedOn w:val="a"/>
    <w:next w:val="a"/>
    <w:uiPriority w:val="99"/>
    <w:unhideWhenUsed/>
    <w:rsid w:val="00636975"/>
  </w:style>
  <w:style w:type="paragraph" w:styleId="ae">
    <w:name w:val="List Paragraph"/>
    <w:basedOn w:val="a"/>
    <w:uiPriority w:val="34"/>
    <w:qFormat/>
    <w:rsid w:val="00636975"/>
    <w:pPr>
      <w:ind w:left="720"/>
      <w:contextualSpacing/>
    </w:pPr>
  </w:style>
  <w:style w:type="character" w:styleId="af">
    <w:name w:val="Hyperlink"/>
    <w:basedOn w:val="a0"/>
    <w:unhideWhenUsed/>
    <w:rsid w:val="00636975"/>
    <w:rPr>
      <w:color w:val="0000FF" w:themeColor="hyperlink"/>
      <w:u w:val="single"/>
    </w:rPr>
  </w:style>
  <w:style w:type="paragraph" w:customStyle="1" w:styleId="Default">
    <w:name w:val="Default"/>
    <w:rsid w:val="00636975"/>
    <w:rPr>
      <w:color w:val="000000"/>
    </w:rPr>
  </w:style>
  <w:style w:type="paragraph" w:customStyle="1" w:styleId="ConsPlusNonformat">
    <w:name w:val="ConsPlusNonformat"/>
    <w:qFormat/>
    <w:rsid w:val="00636975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636975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636975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636975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636975"/>
    <w:rPr>
      <w:b w:val="0"/>
      <w:sz w:val="28"/>
    </w:rPr>
  </w:style>
  <w:style w:type="paragraph" w:styleId="af4">
    <w:name w:val="Subtitle"/>
    <w:basedOn w:val="a"/>
    <w:link w:val="af5"/>
    <w:qFormat/>
    <w:rsid w:val="00636975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636975"/>
    <w:rPr>
      <w:bCs w:val="0"/>
      <w:i/>
      <w:sz w:val="20"/>
      <w:szCs w:val="20"/>
    </w:rPr>
  </w:style>
  <w:style w:type="paragraph" w:customStyle="1" w:styleId="ConsPlusNormal">
    <w:name w:val="ConsPlusNormal"/>
    <w:link w:val="ConsPlusNormal0"/>
    <w:qFormat/>
    <w:rsid w:val="00636975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763E7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3697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636975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636975"/>
    <w:rPr>
      <w:b/>
      <w:bCs/>
    </w:rPr>
  </w:style>
  <w:style w:type="table" w:styleId="-3">
    <w:name w:val="Light List Accent 3"/>
    <w:basedOn w:val="a1"/>
    <w:uiPriority w:val="61"/>
    <w:rsid w:val="00636975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6369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6975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6369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qFormat/>
    <w:rsid w:val="00636975"/>
    <w:rPr>
      <w:b w:val="0"/>
      <w:bCs w:val="0"/>
    </w:rPr>
  </w:style>
  <w:style w:type="paragraph" w:customStyle="1" w:styleId="Footer">
    <w:name w:val="Footer"/>
    <w:basedOn w:val="a"/>
    <w:link w:val="af9"/>
    <w:rsid w:val="006369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uiPriority w:val="99"/>
    <w:qFormat/>
    <w:rsid w:val="00636975"/>
    <w:rPr>
      <w:b w:val="0"/>
      <w:bCs w:val="0"/>
    </w:rPr>
  </w:style>
  <w:style w:type="character" w:customStyle="1" w:styleId="blk">
    <w:name w:val="blk"/>
    <w:rsid w:val="00636975"/>
  </w:style>
  <w:style w:type="paragraph" w:styleId="afa">
    <w:name w:val="No Spacing"/>
    <w:uiPriority w:val="1"/>
    <w:qFormat/>
    <w:rsid w:val="00636975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caption"/>
    <w:basedOn w:val="a"/>
    <w:next w:val="a"/>
    <w:unhideWhenUsed/>
    <w:qFormat/>
    <w:rsid w:val="004D432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1">
    <w:name w:val="Подзаголовок Знак1"/>
    <w:basedOn w:val="a0"/>
    <w:locked/>
    <w:rsid w:val="004D4322"/>
    <w:rPr>
      <w:b/>
      <w:i/>
      <w:sz w:val="24"/>
    </w:rPr>
  </w:style>
  <w:style w:type="paragraph" w:styleId="afc">
    <w:name w:val="Balloon Text"/>
    <w:basedOn w:val="a"/>
    <w:link w:val="afd"/>
    <w:uiPriority w:val="99"/>
    <w:semiHidden/>
    <w:unhideWhenUsed/>
    <w:qFormat/>
    <w:rsid w:val="004D432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qFormat/>
    <w:rsid w:val="004D4322"/>
    <w:rPr>
      <w:rFonts w:ascii="Tahoma" w:hAnsi="Tahoma" w:cs="Tahoma"/>
      <w:b w:val="0"/>
      <w:bCs w:val="0"/>
      <w:sz w:val="16"/>
      <w:szCs w:val="16"/>
    </w:rPr>
  </w:style>
  <w:style w:type="paragraph" w:styleId="afe">
    <w:name w:val="Body Text"/>
    <w:basedOn w:val="a"/>
    <w:link w:val="aff"/>
    <w:unhideWhenUsed/>
    <w:rsid w:val="004763E7"/>
    <w:pPr>
      <w:spacing w:after="120"/>
    </w:pPr>
  </w:style>
  <w:style w:type="character" w:customStyle="1" w:styleId="aff">
    <w:name w:val="Основной текст Знак"/>
    <w:basedOn w:val="a0"/>
    <w:link w:val="afe"/>
    <w:rsid w:val="004763E7"/>
    <w:rPr>
      <w:b w:val="0"/>
      <w:bCs w:val="0"/>
      <w:sz w:val="28"/>
      <w:szCs w:val="20"/>
    </w:rPr>
  </w:style>
  <w:style w:type="paragraph" w:styleId="aff0">
    <w:name w:val="List"/>
    <w:basedOn w:val="afe"/>
    <w:rsid w:val="004763E7"/>
    <w:pPr>
      <w:suppressAutoHyphens/>
      <w:spacing w:after="14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763E7"/>
    <w:pPr>
      <w:suppressAutoHyphens/>
      <w:ind w:left="220" w:hanging="220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ff1">
    <w:name w:val="index heading"/>
    <w:basedOn w:val="a"/>
    <w:qFormat/>
    <w:rsid w:val="004763E7"/>
    <w:pPr>
      <w:suppressLineNumbers/>
      <w:suppressAutoHyphen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4763E7"/>
    <w:pPr>
      <w:suppressAutoHyphens/>
      <w:spacing w:beforeAutospacing="1" w:after="200" w:afterAutospacing="1"/>
    </w:pPr>
    <w:rPr>
      <w:sz w:val="24"/>
      <w:szCs w:val="24"/>
    </w:rPr>
  </w:style>
  <w:style w:type="paragraph" w:customStyle="1" w:styleId="aff2">
    <w:name w:val="Верхний и нижний колонтитулы"/>
    <w:basedOn w:val="a"/>
    <w:qFormat/>
    <w:rsid w:val="004763E7"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link w:val="aff3"/>
    <w:uiPriority w:val="99"/>
    <w:semiHidden/>
    <w:rsid w:val="004763E7"/>
    <w:rPr>
      <w:rFonts w:asciiTheme="minorHAnsi" w:eastAsiaTheme="minorHAnsi" w:hAnsiTheme="minorHAnsi"/>
      <w:b w:val="0"/>
      <w:bCs w:val="0"/>
      <w:sz w:val="22"/>
      <w:szCs w:val="22"/>
      <w:lang w:eastAsia="en-US"/>
    </w:rPr>
  </w:style>
  <w:style w:type="paragraph" w:styleId="aff3">
    <w:name w:val="header"/>
    <w:basedOn w:val="a"/>
    <w:link w:val="13"/>
    <w:uiPriority w:val="99"/>
    <w:semiHidden/>
    <w:unhideWhenUsed/>
    <w:rsid w:val="004763E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ff4">
    <w:name w:val="footer"/>
    <w:basedOn w:val="a"/>
    <w:link w:val="14"/>
    <w:uiPriority w:val="99"/>
    <w:unhideWhenUsed/>
    <w:rsid w:val="004763E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aff4"/>
    <w:uiPriority w:val="99"/>
    <w:rsid w:val="004763E7"/>
    <w:rPr>
      <w:rFonts w:asciiTheme="minorHAnsi" w:eastAsiaTheme="minorHAnsi" w:hAnsiTheme="minorHAnsi"/>
      <w:b w:val="0"/>
      <w:bCs w:val="0"/>
      <w:sz w:val="22"/>
      <w:szCs w:val="22"/>
      <w:lang w:eastAsia="en-US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4763E7"/>
    <w:rPr>
      <w:rFonts w:asciiTheme="minorHAnsi" w:eastAsiaTheme="minorHAnsi" w:hAnsiTheme="minorHAnsi"/>
      <w:b w:val="0"/>
      <w:bCs w:val="0"/>
      <w:sz w:val="20"/>
      <w:szCs w:val="20"/>
      <w:lang w:eastAsia="en-US"/>
    </w:rPr>
  </w:style>
  <w:style w:type="paragraph" w:styleId="aff6">
    <w:name w:val="annotation text"/>
    <w:basedOn w:val="a"/>
    <w:link w:val="aff5"/>
    <w:uiPriority w:val="99"/>
    <w:semiHidden/>
    <w:unhideWhenUsed/>
    <w:qFormat/>
    <w:rsid w:val="004763E7"/>
    <w:pPr>
      <w:suppressAutoHyphens/>
      <w:spacing w:after="200"/>
    </w:pPr>
    <w:rPr>
      <w:rFonts w:asciiTheme="minorHAnsi" w:eastAsiaTheme="minorHAnsi" w:hAnsiTheme="minorHAnsi"/>
      <w:sz w:val="20"/>
      <w:lang w:eastAsia="en-US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4763E7"/>
  </w:style>
  <w:style w:type="paragraph" w:styleId="aff8">
    <w:name w:val="annotation subject"/>
    <w:basedOn w:val="aff6"/>
    <w:next w:val="aff6"/>
    <w:link w:val="aff7"/>
    <w:uiPriority w:val="99"/>
    <w:semiHidden/>
    <w:unhideWhenUsed/>
    <w:qFormat/>
    <w:rsid w:val="00476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1209</cp:revision>
  <cp:lastPrinted>2022-12-07T05:52:00Z</cp:lastPrinted>
  <dcterms:created xsi:type="dcterms:W3CDTF">2013-11-07T04:44:00Z</dcterms:created>
  <dcterms:modified xsi:type="dcterms:W3CDTF">2022-12-16T07:44:00Z</dcterms:modified>
</cp:coreProperties>
</file>