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400159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58162885" r:id="rId6"/>
        </w:pict>
      </w:r>
    </w:p>
    <w:p w:rsidR="00DA4B11" w:rsidRDefault="00DA4B11" w:rsidP="00DA4B11">
      <w:pPr>
        <w:pStyle w:val="a7"/>
      </w:pPr>
      <w:r>
        <w:rPr>
          <w:sz w:val="32"/>
        </w:rPr>
        <w:t>П О С Т А Н О В Л Е Н И Е</w:t>
      </w:r>
    </w:p>
    <w:p w:rsidR="00DA4B11" w:rsidRDefault="00DA4B11" w:rsidP="00DA4B11">
      <w:pPr>
        <w:pStyle w:val="a9"/>
        <w:rPr>
          <w:i w:val="0"/>
          <w:iCs/>
          <w:sz w:val="28"/>
          <w:szCs w:val="28"/>
        </w:rPr>
      </w:pPr>
      <w:r w:rsidRPr="00DD3C14">
        <w:rPr>
          <w:i w:val="0"/>
          <w:iCs/>
          <w:sz w:val="28"/>
          <w:szCs w:val="28"/>
        </w:rPr>
        <w:t xml:space="preserve">АДМИНИСТРАЦИИ </w:t>
      </w:r>
      <w:r>
        <w:rPr>
          <w:i w:val="0"/>
          <w:iCs/>
          <w:sz w:val="28"/>
          <w:szCs w:val="28"/>
        </w:rPr>
        <w:t>КОЧЕГУРЕНСКОГО СЕЛЬСКОГО ПОСЕЛЕНИЯ МУНИЦИПАЛЬНОГО РАЙОНА</w:t>
      </w:r>
    </w:p>
    <w:p w:rsidR="00DE7147" w:rsidRDefault="00DA4B11" w:rsidP="00DA4B11">
      <w:pPr>
        <w:pStyle w:val="a9"/>
        <w:rPr>
          <w:b w:val="0"/>
          <w:bCs/>
          <w:caps/>
          <w:spacing w:val="42"/>
          <w:szCs w:val="28"/>
        </w:rPr>
      </w:pPr>
      <w:r>
        <w:rPr>
          <w:i w:val="0"/>
          <w:iCs/>
          <w:sz w:val="28"/>
          <w:szCs w:val="28"/>
        </w:rPr>
        <w:t xml:space="preserve"> «</w:t>
      </w:r>
      <w:r w:rsidRPr="00DD3C14">
        <w:rPr>
          <w:i w:val="0"/>
          <w:sz w:val="28"/>
          <w:szCs w:val="28"/>
        </w:rPr>
        <w:t>ЧЕРНЯНСК</w:t>
      </w:r>
      <w:r>
        <w:rPr>
          <w:i w:val="0"/>
          <w:sz w:val="28"/>
          <w:szCs w:val="28"/>
        </w:rPr>
        <w:t>ИЙ</w:t>
      </w:r>
      <w:r w:rsidRPr="00DD3C14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 xml:space="preserve">» </w:t>
      </w:r>
      <w:r w:rsidRPr="00DD3C14">
        <w:rPr>
          <w:i w:val="0"/>
          <w:sz w:val="28"/>
          <w:szCs w:val="28"/>
        </w:rPr>
        <w:t xml:space="preserve"> БЕЛГОРОДСКОЙ ОБЛАСТИ 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A4B11" w:rsidRPr="00A31D81" w:rsidRDefault="00DA4B11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«</w:t>
      </w:r>
      <w:r w:rsidR="00DD6B1D">
        <w:rPr>
          <w:b/>
          <w:bCs/>
          <w:szCs w:val="28"/>
        </w:rPr>
        <w:t>22</w:t>
      </w:r>
      <w:r w:rsidR="00E71A31"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E71A31">
        <w:rPr>
          <w:b/>
          <w:bCs/>
          <w:szCs w:val="28"/>
        </w:rPr>
        <w:t>мая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E71A31"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DD6B1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FB2F52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упразднении общественной комиссии по делам несовершеннолетних и защите их прав </w:t>
            </w:r>
            <w:r w:rsidR="00DD6B1D">
              <w:rPr>
                <w:rFonts w:ascii="Times New Roman" w:hAnsi="Times New Roman" w:cs="Times New Roman"/>
                <w:b/>
                <w:sz w:val="28"/>
                <w:szCs w:val="28"/>
              </w:rPr>
              <w:t>Кочегуренского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DE7147" w:rsidRPr="00FB2F52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F52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предупреждению детской безнадзорности, беспризорности и правонарушений несовершеннолетних и защите их прав на территории </w:t>
      </w:r>
      <w:r w:rsidR="00DD6B1D">
        <w:rPr>
          <w:rFonts w:ascii="Times New Roman" w:hAnsi="Times New Roman" w:cs="Times New Roman"/>
          <w:sz w:val="28"/>
          <w:szCs w:val="28"/>
        </w:rPr>
        <w:t>Кочегуренского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г.</w:t>
      </w:r>
      <w:r w:rsidRPr="00FB2F52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Белгородской области от 13.1</w:t>
      </w:r>
      <w:r>
        <w:rPr>
          <w:rFonts w:ascii="Times New Roman" w:hAnsi="Times New Roman" w:cs="Times New Roman"/>
          <w:sz w:val="28"/>
          <w:szCs w:val="28"/>
        </w:rPr>
        <w:t>1.2002 г. №</w:t>
      </w:r>
      <w:r w:rsidRPr="00FB2F5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2F52">
        <w:rPr>
          <w:rFonts w:ascii="Times New Roman" w:hAnsi="Times New Roman" w:cs="Times New Roman"/>
          <w:sz w:val="28"/>
          <w:szCs w:val="28"/>
        </w:rPr>
        <w:t>О комиссиях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прав»</w:t>
      </w:r>
      <w:r w:rsidRPr="00FB2F5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D6B1D">
        <w:rPr>
          <w:rFonts w:ascii="Times New Roman" w:hAnsi="Times New Roman" w:cs="Times New Roman"/>
          <w:sz w:val="28"/>
          <w:szCs w:val="28"/>
        </w:rPr>
        <w:t>Кочегуренского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B2F5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F52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D6B1D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Pr="00FB2F52"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района Белгородской области, </w:t>
      </w:r>
      <w:proofErr w:type="spellStart"/>
      <w:r w:rsidR="00DA4B11">
        <w:rPr>
          <w:rFonts w:ascii="Times New Roman" w:hAnsi="Times New Roman" w:cs="Times New Roman"/>
          <w:b/>
          <w:sz w:val="28"/>
          <w:szCs w:val="28"/>
        </w:rPr>
        <w:t>постоновляет</w:t>
      </w:r>
      <w:proofErr w:type="spellEnd"/>
      <w:r w:rsidRPr="00FB2F52">
        <w:rPr>
          <w:rFonts w:ascii="Times New Roman" w:hAnsi="Times New Roman" w:cs="Times New Roman"/>
          <w:b/>
          <w:sz w:val="28"/>
          <w:szCs w:val="28"/>
        </w:rPr>
        <w:t>: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52">
        <w:rPr>
          <w:rFonts w:ascii="Times New Roman" w:hAnsi="Times New Roman" w:cs="Times New Roman"/>
          <w:sz w:val="28"/>
          <w:szCs w:val="28"/>
        </w:rPr>
        <w:t xml:space="preserve">Упразднить общественную комиссию по делам несовершеннолетних и защите их прав </w:t>
      </w:r>
      <w:r w:rsidR="00DD6B1D">
        <w:rPr>
          <w:rFonts w:ascii="Times New Roman" w:hAnsi="Times New Roman" w:cs="Times New Roman"/>
          <w:sz w:val="28"/>
          <w:szCs w:val="28"/>
        </w:rPr>
        <w:t>Кочегуренского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Полномочия и функции общественной комиссии по делам несовершеннолетних и защите их прав </w:t>
      </w:r>
      <w:r w:rsidR="00DD6B1D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</w:t>
      </w:r>
      <w:r w:rsidRPr="00FB2F5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ложить на</w:t>
      </w:r>
      <w:r w:rsidRPr="00FB2F52">
        <w:rPr>
          <w:rFonts w:ascii="Times New Roman" w:hAnsi="Times New Roman" w:cs="Times New Roman"/>
          <w:sz w:val="28"/>
          <w:szCs w:val="28"/>
        </w:rPr>
        <w:t xml:space="preserve"> </w:t>
      </w:r>
      <w:r w:rsidR="00446BBC"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</w:t>
      </w:r>
      <w:r w:rsidR="00446BBC"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главе администрации </w:t>
      </w:r>
      <w:r w:rsidR="00DD6B1D"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Кочегуренского 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446BBC"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BBC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BC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266">
        <w:rPr>
          <w:rFonts w:ascii="Times New Roman" w:hAnsi="Times New Roman" w:cs="Times New Roman"/>
          <w:sz w:val="28"/>
          <w:szCs w:val="28"/>
        </w:rPr>
        <w:t xml:space="preserve"> </w:t>
      </w:r>
      <w:r w:rsidR="006D77DF">
        <w:rPr>
          <w:rFonts w:ascii="Times New Roman" w:hAnsi="Times New Roman" w:cs="Times New Roman"/>
          <w:sz w:val="28"/>
          <w:szCs w:val="28"/>
        </w:rPr>
        <w:t>Постановления</w:t>
      </w:r>
      <w:r w:rsidR="00446BBC">
        <w:rPr>
          <w:rFonts w:ascii="Times New Roman" w:hAnsi="Times New Roman" w:cs="Times New Roman"/>
          <w:sz w:val="28"/>
          <w:szCs w:val="28"/>
        </w:rPr>
        <w:t xml:space="preserve"> </w:t>
      </w:r>
      <w:r w:rsidR="006D77DF">
        <w:rPr>
          <w:rFonts w:ascii="Times New Roman" w:hAnsi="Times New Roman" w:cs="Times New Roman"/>
          <w:sz w:val="28"/>
          <w:szCs w:val="28"/>
        </w:rPr>
        <w:t xml:space="preserve"> </w:t>
      </w:r>
      <w:r w:rsidR="00446BBC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F50BE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46BBC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50BE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446BBC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50BE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446BBC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2F50BE" w:rsidRPr="002F50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50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BBC" w:rsidRPr="0047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создании общественной комиссии по делам несовершеннолетних и защите их прав </w:t>
      </w:r>
      <w:r w:rsidR="00D0542A" w:rsidRPr="00472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Кочегуренского </w:t>
      </w:r>
      <w:r w:rsidR="00446BBC" w:rsidRPr="0047281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Чернянского района»</w:t>
      </w:r>
      <w:r w:rsidR="00F9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 xml:space="preserve">4.Настоящее </w:t>
      </w:r>
      <w:r w:rsidR="00446BBC">
        <w:rPr>
          <w:rFonts w:ascii="Times New Roman" w:hAnsi="Times New Roman" w:cs="Times New Roman"/>
          <w:sz w:val="28"/>
          <w:szCs w:val="28"/>
        </w:rPr>
        <w:t>решение</w:t>
      </w:r>
      <w:r w:rsidRPr="00FB2F52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обнародованию</w:t>
      </w:r>
      <w:r w:rsidR="00446BBC">
        <w:rPr>
          <w:rFonts w:ascii="Times New Roman" w:hAnsi="Times New Roman" w:cs="Times New Roman"/>
          <w:sz w:val="28"/>
          <w:szCs w:val="28"/>
        </w:rPr>
        <w:t xml:space="preserve"> в порядке статьи 6 Устава </w:t>
      </w:r>
      <w:r w:rsidR="006D77DF">
        <w:rPr>
          <w:rFonts w:ascii="Times New Roman" w:hAnsi="Times New Roman" w:cs="Times New Roman"/>
          <w:sz w:val="28"/>
          <w:szCs w:val="28"/>
        </w:rPr>
        <w:t>Кочегуренского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5.</w:t>
      </w:r>
      <w:r w:rsidR="0044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46BBC">
        <w:rPr>
          <w:rFonts w:ascii="Times New Roman" w:hAnsi="Times New Roman" w:cs="Times New Roman"/>
          <w:sz w:val="28"/>
          <w:szCs w:val="28"/>
        </w:rPr>
        <w:t xml:space="preserve">решения возлагаю на главу администрации </w:t>
      </w:r>
      <w:r w:rsidR="006D77DF">
        <w:rPr>
          <w:rFonts w:ascii="Times New Roman" w:hAnsi="Times New Roman" w:cs="Times New Roman"/>
          <w:sz w:val="28"/>
          <w:szCs w:val="28"/>
        </w:rPr>
        <w:t>Кочегуренского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1D81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DA4B11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DA4B11" w:rsidRPr="00F16312" w:rsidRDefault="00DA4B1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Кочегуренского сельского поселения                                            Р.С.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Дурнев</w:t>
      </w:r>
      <w:proofErr w:type="gramEnd"/>
    </w:p>
    <w:p w:rsidR="00934B25" w:rsidRPr="00584123" w:rsidRDefault="00934B25" w:rsidP="00584123">
      <w:pPr>
        <w:spacing w:after="0"/>
        <w:jc w:val="both"/>
        <w:rPr>
          <w:sz w:val="28"/>
          <w:szCs w:val="28"/>
        </w:rPr>
      </w:pP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C733C"/>
    <w:rsid w:val="000F5F0A"/>
    <w:rsid w:val="00100FAC"/>
    <w:rsid w:val="00136DBC"/>
    <w:rsid w:val="001C70AD"/>
    <w:rsid w:val="0023387A"/>
    <w:rsid w:val="00244B05"/>
    <w:rsid w:val="002774B3"/>
    <w:rsid w:val="002B684B"/>
    <w:rsid w:val="002F50BE"/>
    <w:rsid w:val="00345A44"/>
    <w:rsid w:val="003A5266"/>
    <w:rsid w:val="00400159"/>
    <w:rsid w:val="0043243E"/>
    <w:rsid w:val="00446BBC"/>
    <w:rsid w:val="00467EB5"/>
    <w:rsid w:val="00472819"/>
    <w:rsid w:val="00527259"/>
    <w:rsid w:val="005510B3"/>
    <w:rsid w:val="00574FBB"/>
    <w:rsid w:val="00584123"/>
    <w:rsid w:val="0059374D"/>
    <w:rsid w:val="006D77DF"/>
    <w:rsid w:val="007066C0"/>
    <w:rsid w:val="00744858"/>
    <w:rsid w:val="007E4A2A"/>
    <w:rsid w:val="00803C51"/>
    <w:rsid w:val="008138E3"/>
    <w:rsid w:val="00844C28"/>
    <w:rsid w:val="00851AC2"/>
    <w:rsid w:val="00915433"/>
    <w:rsid w:val="00934B25"/>
    <w:rsid w:val="00947E76"/>
    <w:rsid w:val="0096176F"/>
    <w:rsid w:val="0098115C"/>
    <w:rsid w:val="00995B46"/>
    <w:rsid w:val="00A31D81"/>
    <w:rsid w:val="00AD3DE6"/>
    <w:rsid w:val="00AF3326"/>
    <w:rsid w:val="00BA712F"/>
    <w:rsid w:val="00BF61C9"/>
    <w:rsid w:val="00C469F1"/>
    <w:rsid w:val="00C74003"/>
    <w:rsid w:val="00C806CD"/>
    <w:rsid w:val="00C84D84"/>
    <w:rsid w:val="00C959D8"/>
    <w:rsid w:val="00CA51C1"/>
    <w:rsid w:val="00D0542A"/>
    <w:rsid w:val="00D20FC1"/>
    <w:rsid w:val="00D40D3C"/>
    <w:rsid w:val="00D67054"/>
    <w:rsid w:val="00DA4B11"/>
    <w:rsid w:val="00DD6B1D"/>
    <w:rsid w:val="00DE7147"/>
    <w:rsid w:val="00E71A31"/>
    <w:rsid w:val="00E872F7"/>
    <w:rsid w:val="00ED0A8B"/>
    <w:rsid w:val="00EE3D54"/>
    <w:rsid w:val="00F0116D"/>
    <w:rsid w:val="00F967FF"/>
    <w:rsid w:val="00FB2F52"/>
    <w:rsid w:val="00FC02F3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A4B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A4B11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Subtitle"/>
    <w:basedOn w:val="a"/>
    <w:link w:val="aa"/>
    <w:qFormat/>
    <w:rsid w:val="00DA4B1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DA4B1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2017-06-05T07:14:00Z</cp:lastPrinted>
  <dcterms:created xsi:type="dcterms:W3CDTF">2017-06-01T12:06:00Z</dcterms:created>
  <dcterms:modified xsi:type="dcterms:W3CDTF">2017-06-05T07:15:00Z</dcterms:modified>
</cp:coreProperties>
</file>