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52" w:rsidRDefault="007D2A52" w:rsidP="007D2A52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3709035</wp:posOffset>
            </wp:positionH>
            <wp:positionV relativeFrom="page">
              <wp:posOffset>148590</wp:posOffset>
            </wp:positionV>
            <wp:extent cx="516890" cy="621665"/>
            <wp:effectExtent l="19050" t="0" r="0" b="0"/>
            <wp:wrapNone/>
            <wp:docPr id="2" name="Рисунок 7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A52" w:rsidRDefault="007D2A52" w:rsidP="007D2A52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 СОБРАНИЕ КОЧЕГУРЕНСКОГО СЕЛЬСКОГО  ПОСЕЛЕНИЯ МУНИЦИПАЛЬНОГО РАЙОНА «ЧЕРНЯНСКИЙ  РАЙОН»  БЕЛГОРОДСКОЙ  ОБЛАСТИ</w:t>
      </w:r>
    </w:p>
    <w:p w:rsidR="007D2A52" w:rsidRDefault="007D2A52" w:rsidP="007D2A52">
      <w:pPr>
        <w:pStyle w:val="a5"/>
        <w:tabs>
          <w:tab w:val="left" w:pos="6660"/>
        </w:tabs>
        <w:rPr>
          <w:b w:val="0"/>
          <w:bCs w:val="0"/>
          <w:spacing w:val="-20"/>
          <w:sz w:val="40"/>
        </w:rPr>
      </w:pPr>
      <w:r>
        <w:rPr>
          <w:b w:val="0"/>
          <w:bCs w:val="0"/>
          <w:spacing w:val="-20"/>
          <w:sz w:val="40"/>
        </w:rPr>
        <w:t>РЕШЕНИЕ</w:t>
      </w:r>
    </w:p>
    <w:p w:rsidR="007D2A52" w:rsidRDefault="007D2A52" w:rsidP="007D2A52">
      <w:pPr>
        <w:pStyle w:val="a5"/>
        <w:tabs>
          <w:tab w:val="left" w:pos="6660"/>
        </w:tabs>
        <w:rPr>
          <w:b w:val="0"/>
          <w:bCs w:val="0"/>
          <w:spacing w:val="-20"/>
          <w:sz w:val="40"/>
        </w:rPr>
      </w:pPr>
    </w:p>
    <w:p w:rsidR="007D2A52" w:rsidRDefault="007D2A52" w:rsidP="007D2A52">
      <w:pPr>
        <w:tabs>
          <w:tab w:val="left" w:pos="6660"/>
        </w:tabs>
      </w:pPr>
    </w:p>
    <w:p w:rsidR="007D2A52" w:rsidRDefault="007D2A52" w:rsidP="007D2A52">
      <w:pPr>
        <w:tabs>
          <w:tab w:val="left" w:pos="6660"/>
        </w:tabs>
      </w:pPr>
    </w:p>
    <w:p w:rsidR="007D2A52" w:rsidRDefault="007D2A52" w:rsidP="007D2A52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03 мая  2018 г.                                                                                   №  168</w:t>
      </w:r>
    </w:p>
    <w:p w:rsidR="007D2A52" w:rsidRDefault="007D2A52" w:rsidP="007D2A52">
      <w:pPr>
        <w:tabs>
          <w:tab w:val="left" w:pos="6660"/>
        </w:tabs>
        <w:rPr>
          <w:b/>
          <w:sz w:val="28"/>
          <w:szCs w:val="28"/>
        </w:rPr>
      </w:pPr>
    </w:p>
    <w:p w:rsidR="007D2A52" w:rsidRDefault="007D2A52" w:rsidP="007D2A52">
      <w:pPr>
        <w:tabs>
          <w:tab w:val="left" w:pos="6660"/>
        </w:tabs>
        <w:rPr>
          <w:b/>
          <w:sz w:val="28"/>
          <w:szCs w:val="28"/>
        </w:rPr>
      </w:pPr>
    </w:p>
    <w:p w:rsidR="007D2A52" w:rsidRDefault="007D2A52" w:rsidP="007D2A52">
      <w:pPr>
        <w:tabs>
          <w:tab w:val="left" w:pos="6660"/>
        </w:tabs>
        <w:rPr>
          <w:b/>
          <w:sz w:val="28"/>
          <w:szCs w:val="28"/>
        </w:rPr>
      </w:pPr>
    </w:p>
    <w:p w:rsidR="007D2A52" w:rsidRDefault="007D2A52" w:rsidP="007D2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предложении  кандидатуры</w:t>
      </w:r>
    </w:p>
    <w:p w:rsidR="007D2A52" w:rsidRDefault="007D2A52" w:rsidP="007D2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 участковой </w:t>
      </w:r>
    </w:p>
    <w:p w:rsidR="007D2A52" w:rsidRDefault="007D2A52" w:rsidP="007D2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  комиссии </w:t>
      </w:r>
    </w:p>
    <w:p w:rsidR="007D2A52" w:rsidRDefault="007D2A52" w:rsidP="007D2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    участка</w:t>
      </w:r>
    </w:p>
    <w:p w:rsidR="007D2A52" w:rsidRDefault="007D2A52" w:rsidP="007D2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1083 срока полномочий </w:t>
      </w:r>
    </w:p>
    <w:p w:rsidR="007D2A52" w:rsidRDefault="007D2A52" w:rsidP="007D2A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2018-2023 гг.</w:t>
      </w:r>
    </w:p>
    <w:p w:rsidR="007D2A52" w:rsidRDefault="007D2A52" w:rsidP="007D2A52">
      <w:pPr>
        <w:rPr>
          <w:b/>
        </w:rPr>
      </w:pPr>
    </w:p>
    <w:p w:rsidR="007D2A52" w:rsidRDefault="007D2A52" w:rsidP="007D2A52">
      <w:pPr>
        <w:rPr>
          <w:b/>
        </w:rPr>
      </w:pPr>
    </w:p>
    <w:p w:rsidR="007D2A52" w:rsidRDefault="007D2A52" w:rsidP="007D2A52">
      <w:pPr>
        <w:jc w:val="both"/>
        <w:rPr>
          <w:b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В соответствии с Избирательным кодексом Белгородской области, Земское собрание Кочегуренского сельского поселения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7D2A52" w:rsidRDefault="007D2A52" w:rsidP="007D2A52">
      <w:pPr>
        <w:jc w:val="both"/>
        <w:rPr>
          <w:b/>
        </w:rPr>
      </w:pPr>
    </w:p>
    <w:p w:rsidR="007D2A52" w:rsidRDefault="007D2A52" w:rsidP="007D2A52">
      <w:pPr>
        <w:autoSpaceDE w:val="0"/>
        <w:autoSpaceDN w:val="0"/>
        <w:adjustRightInd w:val="0"/>
        <w:jc w:val="both"/>
        <w:rPr>
          <w:shadow/>
          <w:sz w:val="28"/>
          <w:szCs w:val="28"/>
        </w:rPr>
      </w:pPr>
      <w:r>
        <w:rPr>
          <w:sz w:val="28"/>
          <w:szCs w:val="28"/>
        </w:rPr>
        <w:t xml:space="preserve">         1. Предложить для работы в участковой избирательной комиссии муниципального района «Чернянский район» с полномочиями территориальной избирательной комиссии, кандидатуру  для назначения в состав  участковых  избирательных комиссий № 1083 сроком  полномочий 2018-2023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, Федотенковой Лилии Николаевны, 10.10.1981 года рождения, высшее, главный специалист- управляющая делами администрации Кочегуренского сельского поселения, проживающая по адресу: Российская Федерация, белгородская область, Чернянский район, село Кочегуры, улица Центральная, д. 148.</w:t>
      </w:r>
    </w:p>
    <w:p w:rsidR="007D2A52" w:rsidRDefault="007D2A52" w:rsidP="007D2A52">
      <w:pPr>
        <w:autoSpaceDE w:val="0"/>
        <w:autoSpaceDN w:val="0"/>
        <w:adjustRightInd w:val="0"/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2. Направить настоящее решение Земского собрания в избирательную комиссию муниципального района «Чернянский район» с полномочиями территориальной избирательной комиссии.</w:t>
      </w:r>
    </w:p>
    <w:p w:rsidR="007D2A52" w:rsidRDefault="007D2A52" w:rsidP="007D2A52">
      <w:pPr>
        <w:autoSpaceDE w:val="0"/>
        <w:autoSpaceDN w:val="0"/>
        <w:adjustRightInd w:val="0"/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3.  Настоящее решение Земского собрания  обнародовать в течение 3-х дней.</w:t>
      </w:r>
    </w:p>
    <w:p w:rsidR="007D2A52" w:rsidRDefault="007D2A52" w:rsidP="007D2A52">
      <w:pPr>
        <w:autoSpaceDE w:val="0"/>
        <w:autoSpaceDN w:val="0"/>
        <w:adjustRightInd w:val="0"/>
        <w:jc w:val="both"/>
        <w:rPr>
          <w:shadow/>
          <w:sz w:val="28"/>
          <w:szCs w:val="28"/>
        </w:rPr>
      </w:pPr>
    </w:p>
    <w:p w:rsidR="007D2A52" w:rsidRDefault="007D2A52" w:rsidP="007D2A52">
      <w:pPr>
        <w:autoSpaceDE w:val="0"/>
        <w:autoSpaceDN w:val="0"/>
        <w:adjustRightInd w:val="0"/>
        <w:jc w:val="both"/>
        <w:rPr>
          <w:shadow/>
          <w:sz w:val="28"/>
          <w:szCs w:val="28"/>
        </w:rPr>
      </w:pPr>
    </w:p>
    <w:p w:rsidR="007D2A52" w:rsidRDefault="007D2A52" w:rsidP="007D2A52">
      <w:pPr>
        <w:jc w:val="both"/>
        <w:rPr>
          <w:sz w:val="28"/>
          <w:szCs w:val="28"/>
        </w:rPr>
      </w:pPr>
    </w:p>
    <w:p w:rsidR="007D2A52" w:rsidRDefault="007D2A52" w:rsidP="007D2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Кочегуренского </w:t>
      </w:r>
    </w:p>
    <w:p w:rsidR="007D2A52" w:rsidRDefault="007D2A52" w:rsidP="007D2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С.Н. </w:t>
      </w:r>
      <w:proofErr w:type="spellStart"/>
      <w:r>
        <w:rPr>
          <w:b/>
          <w:sz w:val="28"/>
          <w:szCs w:val="28"/>
        </w:rPr>
        <w:t>Пешеханов</w:t>
      </w:r>
      <w:proofErr w:type="spellEnd"/>
    </w:p>
    <w:p w:rsidR="00046064" w:rsidRDefault="00046064"/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52"/>
    <w:rsid w:val="00046064"/>
    <w:rsid w:val="007C7A4C"/>
    <w:rsid w:val="007D2A52"/>
    <w:rsid w:val="008E6662"/>
    <w:rsid w:val="00990F71"/>
    <w:rsid w:val="00B15074"/>
    <w:rsid w:val="00E4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2A5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D2A52"/>
    <w:pPr>
      <w:jc w:val="center"/>
    </w:pPr>
    <w:rPr>
      <w:b/>
      <w:bCs/>
      <w:sz w:val="44"/>
    </w:rPr>
  </w:style>
  <w:style w:type="character" w:customStyle="1" w:styleId="a6">
    <w:name w:val="Подзаголовок Знак"/>
    <w:basedOn w:val="a0"/>
    <w:link w:val="a5"/>
    <w:rsid w:val="007D2A5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2017-12-25T07:40:00Z</dcterms:created>
  <dcterms:modified xsi:type="dcterms:W3CDTF">2017-12-25T07:41:00Z</dcterms:modified>
</cp:coreProperties>
</file>