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48D" w:rsidRPr="00956492" w:rsidRDefault="0092648D" w:rsidP="007A2B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56492">
        <w:rPr>
          <w:rFonts w:ascii="Times New Roman" w:eastAsia="Times New Roman" w:hAnsi="Times New Roman" w:cs="Times New Roman"/>
          <w:b/>
          <w:bCs/>
          <w:sz w:val="24"/>
          <w:szCs w:val="24"/>
          <w:lang w:eastAsia="ru-RU"/>
        </w:rPr>
        <w:t> </w:t>
      </w:r>
    </w:p>
    <w:p w:rsidR="0092648D" w:rsidRPr="00956492"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b/>
          <w:bCs/>
          <w:sz w:val="24"/>
          <w:szCs w:val="24"/>
          <w:lang w:eastAsia="ru-RU"/>
        </w:rPr>
        <w:t> </w:t>
      </w:r>
    </w:p>
    <w:p w:rsidR="007647AF" w:rsidRPr="00956492" w:rsidRDefault="007647AF" w:rsidP="007647AF">
      <w:pP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Pr="00956492" w:rsidRDefault="007647AF" w:rsidP="007647AF">
      <w:pP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Pr="00956492" w:rsidRDefault="007647AF" w:rsidP="007647AF">
      <w:pP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Pr="00956492" w:rsidRDefault="007647AF" w:rsidP="007647AF">
      <w:pPr>
        <w:spacing w:before="100" w:beforeAutospacing="1" w:after="100" w:afterAutospacing="1" w:line="240" w:lineRule="auto"/>
        <w:jc w:val="center"/>
        <w:rPr>
          <w:rFonts w:ascii="Times New Roman" w:eastAsia="Times New Roman" w:hAnsi="Times New Roman" w:cs="Times New Roman"/>
          <w:b/>
          <w:i/>
          <w:iCs/>
          <w:sz w:val="40"/>
          <w:szCs w:val="40"/>
          <w:lang w:eastAsia="ru-RU"/>
        </w:rPr>
      </w:pPr>
    </w:p>
    <w:p w:rsidR="0092648D" w:rsidRPr="00956492"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956492">
        <w:rPr>
          <w:rFonts w:ascii="Times New Roman" w:eastAsia="Times New Roman" w:hAnsi="Times New Roman" w:cs="Times New Roman"/>
          <w:b/>
          <w:i/>
          <w:iCs/>
          <w:sz w:val="40"/>
          <w:szCs w:val="40"/>
          <w:lang w:eastAsia="ru-RU"/>
        </w:rPr>
        <w:t>Программа</w:t>
      </w:r>
    </w:p>
    <w:p w:rsidR="0092648D" w:rsidRPr="00956492"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956492">
        <w:rPr>
          <w:rFonts w:ascii="Times New Roman" w:eastAsia="Times New Roman" w:hAnsi="Times New Roman" w:cs="Times New Roman"/>
          <w:b/>
          <w:i/>
          <w:iCs/>
          <w:sz w:val="40"/>
          <w:szCs w:val="40"/>
          <w:lang w:eastAsia="ru-RU"/>
        </w:rPr>
        <w:t>комплексного развития</w:t>
      </w:r>
    </w:p>
    <w:p w:rsidR="0092648D" w:rsidRPr="00956492"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956492">
        <w:rPr>
          <w:rFonts w:ascii="Times New Roman" w:eastAsia="Times New Roman" w:hAnsi="Times New Roman" w:cs="Times New Roman"/>
          <w:b/>
          <w:i/>
          <w:iCs/>
          <w:sz w:val="40"/>
          <w:szCs w:val="40"/>
          <w:lang w:eastAsia="ru-RU"/>
        </w:rPr>
        <w:t>систем коммунальной инфраструктуры муниципального образования</w:t>
      </w:r>
    </w:p>
    <w:p w:rsidR="0092648D" w:rsidRPr="00956492"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956492">
        <w:rPr>
          <w:rFonts w:ascii="Times New Roman" w:eastAsia="Times New Roman" w:hAnsi="Times New Roman" w:cs="Times New Roman"/>
          <w:b/>
          <w:i/>
          <w:iCs/>
          <w:sz w:val="40"/>
          <w:szCs w:val="40"/>
          <w:lang w:eastAsia="ru-RU"/>
        </w:rPr>
        <w:t>"</w:t>
      </w:r>
      <w:r w:rsidR="00491A48" w:rsidRPr="00956492">
        <w:rPr>
          <w:rFonts w:ascii="Times New Roman" w:eastAsia="Times New Roman" w:hAnsi="Times New Roman" w:cs="Times New Roman"/>
          <w:b/>
          <w:i/>
          <w:iCs/>
          <w:sz w:val="40"/>
          <w:szCs w:val="40"/>
          <w:lang w:eastAsia="ru-RU"/>
        </w:rPr>
        <w:t>Кочегуренское</w:t>
      </w:r>
      <w:r w:rsidR="007647AF" w:rsidRPr="00956492">
        <w:rPr>
          <w:rFonts w:ascii="Times New Roman" w:eastAsia="Times New Roman" w:hAnsi="Times New Roman" w:cs="Times New Roman"/>
          <w:b/>
          <w:i/>
          <w:iCs/>
          <w:sz w:val="40"/>
          <w:szCs w:val="40"/>
          <w:lang w:eastAsia="ru-RU"/>
        </w:rPr>
        <w:t xml:space="preserve"> сельское поселение</w:t>
      </w:r>
      <w:r w:rsidRPr="00956492">
        <w:rPr>
          <w:rFonts w:ascii="Times New Roman" w:eastAsia="Times New Roman" w:hAnsi="Times New Roman" w:cs="Times New Roman"/>
          <w:b/>
          <w:i/>
          <w:iCs/>
          <w:sz w:val="40"/>
          <w:szCs w:val="40"/>
          <w:lang w:eastAsia="ru-RU"/>
        </w:rPr>
        <w:t>"</w:t>
      </w:r>
    </w:p>
    <w:p w:rsidR="0092648D" w:rsidRPr="00956492" w:rsidRDefault="007647AF"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956492">
        <w:rPr>
          <w:rFonts w:ascii="Times New Roman" w:eastAsia="Times New Roman" w:hAnsi="Times New Roman" w:cs="Times New Roman"/>
          <w:b/>
          <w:i/>
          <w:iCs/>
          <w:sz w:val="40"/>
          <w:szCs w:val="40"/>
          <w:lang w:eastAsia="ru-RU"/>
        </w:rPr>
        <w:t>Чернянского</w:t>
      </w:r>
      <w:r w:rsidR="0092648D" w:rsidRPr="00956492">
        <w:rPr>
          <w:rFonts w:ascii="Times New Roman" w:eastAsia="Times New Roman" w:hAnsi="Times New Roman" w:cs="Times New Roman"/>
          <w:b/>
          <w:i/>
          <w:iCs/>
          <w:sz w:val="40"/>
          <w:szCs w:val="40"/>
          <w:lang w:eastAsia="ru-RU"/>
        </w:rPr>
        <w:t xml:space="preserve"> рай</w:t>
      </w:r>
      <w:r w:rsidRPr="00956492">
        <w:rPr>
          <w:rFonts w:ascii="Times New Roman" w:eastAsia="Times New Roman" w:hAnsi="Times New Roman" w:cs="Times New Roman"/>
          <w:b/>
          <w:i/>
          <w:iCs/>
          <w:sz w:val="40"/>
          <w:szCs w:val="40"/>
          <w:lang w:eastAsia="ru-RU"/>
        </w:rPr>
        <w:t>о</w:t>
      </w:r>
      <w:r w:rsidR="0092648D" w:rsidRPr="00956492">
        <w:rPr>
          <w:rFonts w:ascii="Times New Roman" w:eastAsia="Times New Roman" w:hAnsi="Times New Roman" w:cs="Times New Roman"/>
          <w:b/>
          <w:i/>
          <w:iCs/>
          <w:sz w:val="40"/>
          <w:szCs w:val="40"/>
          <w:lang w:eastAsia="ru-RU"/>
        </w:rPr>
        <w:t>на</w:t>
      </w:r>
    </w:p>
    <w:p w:rsidR="0092648D" w:rsidRPr="00956492" w:rsidRDefault="007647AF"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956492">
        <w:rPr>
          <w:rFonts w:ascii="Times New Roman" w:eastAsia="Times New Roman" w:hAnsi="Times New Roman" w:cs="Times New Roman"/>
          <w:b/>
          <w:i/>
          <w:iCs/>
          <w:sz w:val="40"/>
          <w:szCs w:val="40"/>
          <w:lang w:eastAsia="ru-RU"/>
        </w:rPr>
        <w:t>Белгородской</w:t>
      </w:r>
      <w:r w:rsidR="0092648D" w:rsidRPr="00956492">
        <w:rPr>
          <w:rFonts w:ascii="Times New Roman" w:eastAsia="Times New Roman" w:hAnsi="Times New Roman" w:cs="Times New Roman"/>
          <w:b/>
          <w:i/>
          <w:iCs/>
          <w:sz w:val="40"/>
          <w:szCs w:val="40"/>
          <w:lang w:eastAsia="ru-RU"/>
        </w:rPr>
        <w:t xml:space="preserve"> области</w:t>
      </w:r>
    </w:p>
    <w:p w:rsidR="0092648D" w:rsidRPr="00956492" w:rsidRDefault="007647AF"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956492">
        <w:rPr>
          <w:rFonts w:ascii="Times New Roman" w:eastAsia="Times New Roman" w:hAnsi="Times New Roman" w:cs="Times New Roman"/>
          <w:b/>
          <w:i/>
          <w:iCs/>
          <w:sz w:val="40"/>
          <w:szCs w:val="40"/>
          <w:lang w:eastAsia="ru-RU"/>
        </w:rPr>
        <w:t>на 2014</w:t>
      </w:r>
      <w:r w:rsidR="0092648D" w:rsidRPr="00956492">
        <w:rPr>
          <w:rFonts w:ascii="Times New Roman" w:eastAsia="Times New Roman" w:hAnsi="Times New Roman" w:cs="Times New Roman"/>
          <w:b/>
          <w:i/>
          <w:iCs/>
          <w:sz w:val="40"/>
          <w:szCs w:val="40"/>
          <w:lang w:eastAsia="ru-RU"/>
        </w:rPr>
        <w:t>-20</w:t>
      </w:r>
      <w:r w:rsidRPr="00956492">
        <w:rPr>
          <w:rFonts w:ascii="Times New Roman" w:eastAsia="Times New Roman" w:hAnsi="Times New Roman" w:cs="Times New Roman"/>
          <w:b/>
          <w:i/>
          <w:iCs/>
          <w:sz w:val="40"/>
          <w:szCs w:val="40"/>
          <w:lang w:eastAsia="ru-RU"/>
        </w:rPr>
        <w:t>20</w:t>
      </w:r>
      <w:r w:rsidR="0092648D" w:rsidRPr="00956492">
        <w:rPr>
          <w:rFonts w:ascii="Times New Roman" w:eastAsia="Times New Roman" w:hAnsi="Times New Roman" w:cs="Times New Roman"/>
          <w:b/>
          <w:i/>
          <w:iCs/>
          <w:sz w:val="40"/>
          <w:szCs w:val="40"/>
          <w:lang w:eastAsia="ru-RU"/>
        </w:rPr>
        <w:t>гг</w:t>
      </w:r>
      <w:r w:rsidRPr="00956492">
        <w:rPr>
          <w:rFonts w:ascii="Times New Roman" w:eastAsia="Times New Roman" w:hAnsi="Times New Roman" w:cs="Times New Roman"/>
          <w:b/>
          <w:i/>
          <w:iCs/>
          <w:sz w:val="40"/>
          <w:szCs w:val="40"/>
          <w:lang w:eastAsia="ru-RU"/>
        </w:rPr>
        <w:t>.</w:t>
      </w:r>
      <w:r w:rsidR="0092648D" w:rsidRPr="00956492">
        <w:rPr>
          <w:rFonts w:ascii="Times New Roman" w:eastAsia="Times New Roman" w:hAnsi="Times New Roman" w:cs="Times New Roman"/>
          <w:b/>
          <w:i/>
          <w:iCs/>
          <w:sz w:val="40"/>
          <w:szCs w:val="40"/>
          <w:lang w:eastAsia="ru-RU"/>
        </w:rPr>
        <w:t xml:space="preserve"> и на период до 2025 года.</w:t>
      </w:r>
    </w:p>
    <w:p w:rsidR="0092648D" w:rsidRPr="00956492" w:rsidRDefault="0092648D" w:rsidP="007647A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56492" w:rsidRDefault="0092648D" w:rsidP="007647A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56492"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b/>
          <w:bCs/>
          <w:sz w:val="24"/>
          <w:szCs w:val="24"/>
          <w:lang w:eastAsia="ru-RU"/>
        </w:rPr>
        <w:t> </w:t>
      </w:r>
    </w:p>
    <w:p w:rsidR="0092648D" w:rsidRPr="00956492" w:rsidRDefault="0092648D" w:rsidP="0092648D">
      <w:pPr>
        <w:spacing w:before="100" w:beforeAutospacing="1" w:after="100" w:afterAutospacing="1" w:line="240" w:lineRule="auto"/>
        <w:rPr>
          <w:rFonts w:ascii="Times New Roman" w:eastAsia="Times New Roman" w:hAnsi="Times New Roman" w:cs="Times New Roman"/>
          <w:b/>
          <w:bCs/>
          <w:sz w:val="24"/>
          <w:szCs w:val="24"/>
          <w:lang w:eastAsia="ru-RU"/>
        </w:rPr>
      </w:pPr>
      <w:r w:rsidRPr="00956492">
        <w:rPr>
          <w:rFonts w:ascii="Times New Roman" w:eastAsia="Times New Roman" w:hAnsi="Times New Roman" w:cs="Times New Roman"/>
          <w:b/>
          <w:bCs/>
          <w:sz w:val="24"/>
          <w:szCs w:val="24"/>
          <w:lang w:eastAsia="ru-RU"/>
        </w:rPr>
        <w:t> </w:t>
      </w:r>
    </w:p>
    <w:p w:rsidR="00854529" w:rsidRPr="00956492"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854529" w:rsidRPr="00956492"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854529" w:rsidRPr="00956492"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854529" w:rsidRPr="00956492"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854529"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8815F8" w:rsidRPr="00956492" w:rsidRDefault="008815F8"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854529" w:rsidRPr="00956492"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674971" w:rsidRPr="00956492" w:rsidRDefault="0092648D" w:rsidP="00674971">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lastRenderedPageBreak/>
        <w:t> </w:t>
      </w:r>
      <w:r w:rsidR="00674971" w:rsidRPr="00956492">
        <w:rPr>
          <w:rFonts w:ascii="Times New Roman" w:eastAsia="Times New Roman" w:hAnsi="Times New Roman" w:cs="Times New Roman"/>
          <w:b/>
          <w:bCs/>
          <w:sz w:val="24"/>
          <w:szCs w:val="24"/>
          <w:lang w:eastAsia="ru-RU"/>
        </w:rPr>
        <w:t>Введение</w:t>
      </w:r>
    </w:p>
    <w:p w:rsidR="00674971" w:rsidRPr="00956492" w:rsidRDefault="00674971" w:rsidP="00674971">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xml:space="preserve">            Программа комплексного развития коммунальной инфраструктуры муниципального образования «</w:t>
      </w:r>
      <w:r w:rsidR="00491A48" w:rsidRPr="00956492">
        <w:rPr>
          <w:rFonts w:ascii="Times New Roman" w:eastAsia="Times New Roman" w:hAnsi="Times New Roman" w:cs="Times New Roman"/>
          <w:sz w:val="24"/>
          <w:szCs w:val="24"/>
          <w:lang w:eastAsia="ru-RU"/>
        </w:rPr>
        <w:t>Кочегуренского</w:t>
      </w:r>
      <w:r w:rsidRPr="00956492">
        <w:rPr>
          <w:rFonts w:ascii="Times New Roman" w:eastAsia="Times New Roman" w:hAnsi="Times New Roman" w:cs="Times New Roman"/>
          <w:sz w:val="24"/>
          <w:szCs w:val="24"/>
          <w:lang w:eastAsia="ru-RU"/>
        </w:rPr>
        <w:t xml:space="preserve"> сельское поселение» на 2014 – 2020 и на период до 2025 г  (далее- Программа) разработана на основании: п.5 ст.26 гл.3 Градостроительного кодекса Российской Федерации, п.п.9.9 ст.14 Федерального закона от 21.07.2007 №185-ФЗ «О фонде содействия реформированию жилищно-коммунального хозяйства», Федерального закона от 06.10.2003 №131-ФЗ «Об общих принципах организации местного самоуправления в Российской Федерации», Устава муниципального образования «</w:t>
      </w:r>
      <w:r w:rsidR="00491A48" w:rsidRPr="00956492">
        <w:rPr>
          <w:rFonts w:ascii="Times New Roman" w:eastAsia="Times New Roman" w:hAnsi="Times New Roman" w:cs="Times New Roman"/>
          <w:sz w:val="24"/>
          <w:szCs w:val="24"/>
          <w:lang w:eastAsia="ru-RU"/>
        </w:rPr>
        <w:t xml:space="preserve">Кочегуренское </w:t>
      </w:r>
      <w:r w:rsidRPr="00956492">
        <w:rPr>
          <w:rFonts w:ascii="Times New Roman" w:eastAsia="Times New Roman" w:hAnsi="Times New Roman" w:cs="Times New Roman"/>
          <w:sz w:val="24"/>
          <w:szCs w:val="24"/>
          <w:lang w:eastAsia="ru-RU"/>
        </w:rPr>
        <w:t xml:space="preserve">сельское поселение» и Генерального плана </w:t>
      </w:r>
      <w:r w:rsidR="00491A48" w:rsidRPr="00956492">
        <w:rPr>
          <w:rFonts w:ascii="Times New Roman" w:eastAsia="Times New Roman" w:hAnsi="Times New Roman" w:cs="Times New Roman"/>
          <w:sz w:val="24"/>
          <w:szCs w:val="24"/>
          <w:lang w:eastAsia="ru-RU"/>
        </w:rPr>
        <w:t>Кочегуренского</w:t>
      </w:r>
      <w:r w:rsidRPr="00956492">
        <w:rPr>
          <w:rFonts w:ascii="Times New Roman" w:eastAsia="Times New Roman" w:hAnsi="Times New Roman" w:cs="Times New Roman"/>
          <w:sz w:val="24"/>
          <w:szCs w:val="24"/>
          <w:lang w:eastAsia="ru-RU"/>
        </w:rPr>
        <w:t xml:space="preserve"> сельского поселения.</w:t>
      </w:r>
    </w:p>
    <w:p w:rsidR="00674971" w:rsidRPr="00956492" w:rsidRDefault="00674971" w:rsidP="00674971">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xml:space="preserve">Программа определяет основные направления развития коммунальной инфраструктуры (т.е. объектов электроснабжения, теплоснабжения, водоснабжения, водоотведения, очистки сточных вод,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экологии поселения.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w:t>
      </w:r>
      <w:r w:rsidR="00491A48" w:rsidRPr="00956492">
        <w:rPr>
          <w:rFonts w:ascii="Times New Roman" w:eastAsia="Times New Roman" w:hAnsi="Times New Roman" w:cs="Times New Roman"/>
          <w:sz w:val="24"/>
          <w:szCs w:val="24"/>
          <w:lang w:eastAsia="ru-RU"/>
        </w:rPr>
        <w:t>Кочегуренского</w:t>
      </w:r>
      <w:r w:rsidRPr="00956492">
        <w:rPr>
          <w:rFonts w:ascii="Times New Roman" w:eastAsia="Times New Roman" w:hAnsi="Times New Roman" w:cs="Times New Roman"/>
          <w:sz w:val="24"/>
          <w:szCs w:val="24"/>
          <w:lang w:eastAsia="ru-RU"/>
        </w:rPr>
        <w:t xml:space="preserve"> сельского поселения и в полной мере соответствует государственной политике реформирования жилищно-коммунального комплекса РФ.</w:t>
      </w:r>
    </w:p>
    <w:p w:rsidR="00674971" w:rsidRPr="00956492" w:rsidRDefault="00674971" w:rsidP="00674971">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rsidR="00674971" w:rsidRPr="00956492" w:rsidRDefault="00674971" w:rsidP="00674971">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w:t>
      </w:r>
    </w:p>
    <w:p w:rsidR="00674971" w:rsidRPr="00956492" w:rsidRDefault="00674971"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74971" w:rsidRPr="00956492" w:rsidRDefault="00674971"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74971" w:rsidRPr="00956492" w:rsidRDefault="00674971"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74971" w:rsidRPr="00956492" w:rsidRDefault="00674971"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Pr="00956492"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Pr="00956492"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Pr="00956492"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Pr="00956492"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Pr="00956492"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04617" w:rsidRDefault="00B04617"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815F8" w:rsidRDefault="008815F8"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04617" w:rsidRPr="00956492" w:rsidRDefault="00B04617" w:rsidP="00D06248">
      <w:pPr>
        <w:spacing w:before="100" w:beforeAutospacing="1" w:after="100" w:afterAutospacing="1" w:line="240" w:lineRule="auto"/>
        <w:rPr>
          <w:rFonts w:ascii="Times New Roman" w:eastAsia="Times New Roman" w:hAnsi="Times New Roman" w:cs="Times New Roman"/>
          <w:sz w:val="24"/>
          <w:szCs w:val="24"/>
          <w:lang w:eastAsia="ru-RU"/>
        </w:rPr>
      </w:pPr>
    </w:p>
    <w:p w:rsidR="0092648D" w:rsidRPr="00956492" w:rsidRDefault="00D05FD3"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val="en-US" w:eastAsia="ru-RU"/>
        </w:rPr>
        <w:lastRenderedPageBreak/>
        <w:t>I</w:t>
      </w:r>
      <w:r w:rsidR="00674971" w:rsidRPr="00956492">
        <w:rPr>
          <w:rFonts w:ascii="Times New Roman" w:eastAsia="Times New Roman" w:hAnsi="Times New Roman" w:cs="Times New Roman"/>
          <w:sz w:val="24"/>
          <w:szCs w:val="24"/>
          <w:lang w:eastAsia="ru-RU"/>
        </w:rPr>
        <w:t>.</w:t>
      </w:r>
      <w:r w:rsidR="0092648D" w:rsidRPr="00956492">
        <w:rPr>
          <w:rFonts w:ascii="Times New Roman" w:eastAsia="Times New Roman" w:hAnsi="Times New Roman" w:cs="Times New Roman"/>
          <w:sz w:val="24"/>
          <w:szCs w:val="24"/>
          <w:lang w:eastAsia="ru-RU"/>
        </w:rPr>
        <w:t>ПАСПОРТ ПРОГРАММЫ</w:t>
      </w:r>
    </w:p>
    <w:p w:rsidR="0092648D" w:rsidRPr="00956492" w:rsidRDefault="0092648D"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комплексного развития</w:t>
      </w:r>
      <w:r w:rsidR="0077615C" w:rsidRPr="00956492">
        <w:rPr>
          <w:rFonts w:ascii="Times New Roman" w:eastAsia="Times New Roman" w:hAnsi="Times New Roman" w:cs="Times New Roman"/>
          <w:sz w:val="24"/>
          <w:szCs w:val="24"/>
          <w:lang w:eastAsia="ru-RU"/>
        </w:rPr>
        <w:t xml:space="preserve"> </w:t>
      </w:r>
      <w:r w:rsidRPr="00956492">
        <w:rPr>
          <w:rFonts w:ascii="Times New Roman" w:eastAsia="Times New Roman" w:hAnsi="Times New Roman" w:cs="Times New Roman"/>
          <w:sz w:val="24"/>
          <w:szCs w:val="24"/>
          <w:lang w:eastAsia="ru-RU"/>
        </w:rPr>
        <w:t>систем коммунальной инфраструктуры</w:t>
      </w:r>
    </w:p>
    <w:p w:rsidR="0092648D" w:rsidRPr="00956492" w:rsidRDefault="0092648D" w:rsidP="008815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муниципального образования</w:t>
      </w:r>
      <w:r w:rsidR="0077615C" w:rsidRPr="00956492">
        <w:rPr>
          <w:rFonts w:ascii="Times New Roman" w:eastAsia="Times New Roman" w:hAnsi="Times New Roman" w:cs="Times New Roman"/>
          <w:sz w:val="24"/>
          <w:szCs w:val="24"/>
          <w:lang w:eastAsia="ru-RU"/>
        </w:rPr>
        <w:t xml:space="preserve"> </w:t>
      </w:r>
      <w:r w:rsidRPr="00956492">
        <w:rPr>
          <w:rFonts w:ascii="Times New Roman" w:eastAsia="Times New Roman" w:hAnsi="Times New Roman" w:cs="Times New Roman"/>
          <w:sz w:val="24"/>
          <w:szCs w:val="24"/>
          <w:lang w:eastAsia="ru-RU"/>
        </w:rPr>
        <w:t>"</w:t>
      </w:r>
      <w:r w:rsidR="00491A48" w:rsidRPr="00956492">
        <w:rPr>
          <w:rFonts w:ascii="Times New Roman" w:eastAsia="Times New Roman" w:hAnsi="Times New Roman" w:cs="Times New Roman"/>
          <w:sz w:val="24"/>
          <w:szCs w:val="24"/>
          <w:lang w:eastAsia="ru-RU"/>
        </w:rPr>
        <w:t>Кочегуренское</w:t>
      </w:r>
      <w:r w:rsidR="0077615C" w:rsidRPr="00956492">
        <w:rPr>
          <w:rFonts w:ascii="Times New Roman" w:eastAsia="Times New Roman" w:hAnsi="Times New Roman" w:cs="Times New Roman"/>
          <w:sz w:val="24"/>
          <w:szCs w:val="24"/>
          <w:lang w:eastAsia="ru-RU"/>
        </w:rPr>
        <w:t xml:space="preserve"> сельское поселение</w:t>
      </w:r>
      <w:r w:rsidRPr="00956492">
        <w:rPr>
          <w:rFonts w:ascii="Times New Roman" w:eastAsia="Times New Roman" w:hAnsi="Times New Roman" w:cs="Times New Roman"/>
          <w:sz w:val="24"/>
          <w:szCs w:val="24"/>
          <w:lang w:eastAsia="ru-RU"/>
        </w:rPr>
        <w:t>"</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65"/>
        <w:gridCol w:w="6631"/>
      </w:tblGrid>
      <w:tr w:rsidR="0092648D" w:rsidRPr="00956492" w:rsidTr="0071337F">
        <w:trPr>
          <w:trHeight w:val="1147"/>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92648D" w:rsidRPr="00956492"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Наименование Программы</w:t>
            </w:r>
          </w:p>
        </w:tc>
        <w:tc>
          <w:tcPr>
            <w:tcW w:w="6631" w:type="dxa"/>
            <w:tcBorders>
              <w:top w:val="outset" w:sz="6" w:space="0" w:color="auto"/>
              <w:left w:val="outset" w:sz="6" w:space="0" w:color="auto"/>
              <w:bottom w:val="outset" w:sz="6" w:space="0" w:color="auto"/>
              <w:right w:val="outset" w:sz="6" w:space="0" w:color="auto"/>
            </w:tcBorders>
            <w:hideMark/>
          </w:tcPr>
          <w:p w:rsidR="0077615C" w:rsidRPr="00956492" w:rsidRDefault="0092648D" w:rsidP="0077615C">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Программа комплексного развития систем коммунальной инфраструктуры муниципального образования "</w:t>
            </w:r>
            <w:r w:rsidR="0077615C" w:rsidRPr="00956492">
              <w:rPr>
                <w:rFonts w:ascii="Times New Roman" w:eastAsia="Times New Roman" w:hAnsi="Times New Roman" w:cs="Times New Roman"/>
                <w:sz w:val="24"/>
                <w:szCs w:val="24"/>
                <w:lang w:eastAsia="ru-RU"/>
              </w:rPr>
              <w:t xml:space="preserve"> </w:t>
            </w:r>
            <w:r w:rsidR="00491A48" w:rsidRPr="00956492">
              <w:rPr>
                <w:rFonts w:ascii="Times New Roman" w:eastAsia="Times New Roman" w:hAnsi="Times New Roman" w:cs="Times New Roman"/>
                <w:sz w:val="24"/>
                <w:szCs w:val="24"/>
                <w:lang w:eastAsia="ru-RU"/>
              </w:rPr>
              <w:t xml:space="preserve">Кочегуренское </w:t>
            </w:r>
            <w:r w:rsidR="0077615C" w:rsidRPr="00956492">
              <w:rPr>
                <w:rFonts w:ascii="Times New Roman" w:eastAsia="Times New Roman" w:hAnsi="Times New Roman" w:cs="Times New Roman"/>
                <w:sz w:val="24"/>
                <w:szCs w:val="24"/>
                <w:lang w:eastAsia="ru-RU"/>
              </w:rPr>
              <w:t>сельское поселение " Чернян</w:t>
            </w:r>
            <w:r w:rsidRPr="00956492">
              <w:rPr>
                <w:rFonts w:ascii="Times New Roman" w:eastAsia="Times New Roman" w:hAnsi="Times New Roman" w:cs="Times New Roman"/>
                <w:sz w:val="24"/>
                <w:szCs w:val="24"/>
                <w:lang w:eastAsia="ru-RU"/>
              </w:rPr>
              <w:t xml:space="preserve">ского района, </w:t>
            </w:r>
            <w:r w:rsidR="0077615C" w:rsidRPr="00956492">
              <w:rPr>
                <w:rFonts w:ascii="Times New Roman" w:eastAsia="Times New Roman" w:hAnsi="Times New Roman" w:cs="Times New Roman"/>
                <w:sz w:val="24"/>
                <w:szCs w:val="24"/>
                <w:lang w:eastAsia="ru-RU"/>
              </w:rPr>
              <w:t xml:space="preserve">Белгородской обл. </w:t>
            </w:r>
          </w:p>
          <w:p w:rsidR="0092648D" w:rsidRPr="00956492" w:rsidRDefault="0077615C" w:rsidP="0077615C">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на 2014-2020</w:t>
            </w:r>
            <w:r w:rsidR="0092648D" w:rsidRPr="00956492">
              <w:rPr>
                <w:rFonts w:ascii="Times New Roman" w:eastAsia="Times New Roman" w:hAnsi="Times New Roman" w:cs="Times New Roman"/>
                <w:sz w:val="24"/>
                <w:szCs w:val="24"/>
                <w:lang w:eastAsia="ru-RU"/>
              </w:rPr>
              <w:t>гг</w:t>
            </w:r>
            <w:r w:rsidRPr="00956492">
              <w:rPr>
                <w:rFonts w:ascii="Times New Roman" w:eastAsia="Times New Roman" w:hAnsi="Times New Roman" w:cs="Times New Roman"/>
                <w:sz w:val="24"/>
                <w:szCs w:val="24"/>
                <w:lang w:eastAsia="ru-RU"/>
              </w:rPr>
              <w:t>.</w:t>
            </w:r>
            <w:r w:rsidR="0092648D" w:rsidRPr="00956492">
              <w:rPr>
                <w:rFonts w:ascii="Times New Roman" w:eastAsia="Times New Roman" w:hAnsi="Times New Roman" w:cs="Times New Roman"/>
                <w:sz w:val="24"/>
                <w:szCs w:val="24"/>
                <w:lang w:eastAsia="ru-RU"/>
              </w:rPr>
              <w:t xml:space="preserve"> и на период до  2025 гг. (далее – Программа).</w:t>
            </w:r>
          </w:p>
        </w:tc>
      </w:tr>
      <w:tr w:rsidR="0092648D" w:rsidRPr="00956492"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92648D" w:rsidRPr="00956492"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Основание для разработки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77615C" w:rsidRPr="00956492" w:rsidRDefault="0077615C" w:rsidP="0077615C">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w:t>
            </w:r>
            <w:r w:rsidR="0092648D" w:rsidRPr="00956492">
              <w:rPr>
                <w:rFonts w:ascii="Times New Roman" w:eastAsia="Times New Roman" w:hAnsi="Times New Roman" w:cs="Times New Roman"/>
                <w:sz w:val="24"/>
                <w:szCs w:val="24"/>
                <w:lang w:eastAsia="ru-RU"/>
              </w:rPr>
              <w:t>Градостроительный кодекс Российской Федерации,</w:t>
            </w:r>
          </w:p>
          <w:p w:rsidR="0077615C" w:rsidRPr="00956492" w:rsidRDefault="0077615C" w:rsidP="0077615C">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w:t>
            </w:r>
            <w:r w:rsidRPr="00956492">
              <w:rPr>
                <w:rFonts w:ascii="Times New Roman" w:hAnsi="Times New Roman" w:cs="Times New Roman"/>
                <w:sz w:val="24"/>
                <w:szCs w:val="24"/>
              </w:rPr>
              <w:t>Федеральный закон от 06.10.2003 г. № 131-ФЗ «Об общих принципах организации местного самоуправления в Российской Федерации»;</w:t>
            </w:r>
          </w:p>
          <w:p w:rsidR="0077615C" w:rsidRPr="00956492" w:rsidRDefault="0077615C" w:rsidP="0077615C">
            <w:pPr>
              <w:spacing w:before="100" w:beforeAutospacing="1" w:after="100" w:afterAutospacing="1" w:line="240" w:lineRule="auto"/>
              <w:ind w:right="375"/>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Постановление Правительства РФ от 14 июня 2013 года №502 «Об утверждении требований к программам комплексного развития систем коммунальной инфраструктуры поселений, городских округов</w:t>
            </w:r>
          </w:p>
          <w:p w:rsidR="0092648D" w:rsidRPr="00956492" w:rsidRDefault="0077615C"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w:t>
            </w:r>
            <w:r w:rsidR="0092648D" w:rsidRPr="00956492">
              <w:rPr>
                <w:rFonts w:ascii="Times New Roman" w:eastAsia="Times New Roman" w:hAnsi="Times New Roman" w:cs="Times New Roman"/>
                <w:sz w:val="24"/>
                <w:szCs w:val="24"/>
                <w:lang w:eastAsia="ru-RU"/>
              </w:rPr>
              <w:t xml:space="preserve"> Генеральный план муниципального образования </w:t>
            </w:r>
            <w:r w:rsidRPr="00956492">
              <w:rPr>
                <w:rFonts w:ascii="Times New Roman" w:eastAsia="Times New Roman" w:hAnsi="Times New Roman" w:cs="Times New Roman"/>
                <w:sz w:val="24"/>
                <w:szCs w:val="24"/>
                <w:lang w:eastAsia="ru-RU"/>
              </w:rPr>
              <w:t xml:space="preserve">" </w:t>
            </w:r>
            <w:r w:rsidR="00491A48" w:rsidRPr="00956492">
              <w:rPr>
                <w:rFonts w:ascii="Times New Roman" w:eastAsia="Times New Roman" w:hAnsi="Times New Roman" w:cs="Times New Roman"/>
                <w:sz w:val="24"/>
                <w:szCs w:val="24"/>
                <w:lang w:eastAsia="ru-RU"/>
              </w:rPr>
              <w:t xml:space="preserve">Кочегуренское </w:t>
            </w:r>
            <w:r w:rsidRPr="00956492">
              <w:rPr>
                <w:rFonts w:ascii="Times New Roman" w:eastAsia="Times New Roman" w:hAnsi="Times New Roman" w:cs="Times New Roman"/>
                <w:sz w:val="24"/>
                <w:szCs w:val="24"/>
                <w:lang w:eastAsia="ru-RU"/>
              </w:rPr>
              <w:t xml:space="preserve"> сельское поселение " Чернянского района, Белгородской обл.</w:t>
            </w:r>
          </w:p>
          <w:p w:rsidR="006705A1" w:rsidRPr="00956492" w:rsidRDefault="006705A1" w:rsidP="0071337F">
            <w:pPr>
              <w:spacing w:before="100" w:beforeAutospacing="1" w:after="100" w:afterAutospacing="1" w:line="240" w:lineRule="auto"/>
              <w:ind w:right="375"/>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-Устав муниципального образования «</w:t>
            </w:r>
            <w:r w:rsidR="00491A48" w:rsidRPr="00956492">
              <w:rPr>
                <w:rFonts w:ascii="Times New Roman" w:eastAsia="Times New Roman" w:hAnsi="Times New Roman" w:cs="Times New Roman"/>
                <w:sz w:val="24"/>
                <w:szCs w:val="24"/>
                <w:lang w:eastAsia="ru-RU"/>
              </w:rPr>
              <w:t xml:space="preserve">Кочегуренское </w:t>
            </w:r>
            <w:r w:rsidRPr="00956492">
              <w:rPr>
                <w:rFonts w:ascii="Times New Roman" w:eastAsia="Times New Roman" w:hAnsi="Times New Roman" w:cs="Times New Roman"/>
                <w:sz w:val="24"/>
                <w:szCs w:val="24"/>
                <w:lang w:eastAsia="ru-RU"/>
              </w:rPr>
              <w:t>сельское поселение»</w:t>
            </w:r>
            <w:r w:rsidR="0071337F" w:rsidRPr="00956492">
              <w:rPr>
                <w:rFonts w:ascii="Times New Roman" w:eastAsia="Times New Roman" w:hAnsi="Times New Roman" w:cs="Times New Roman"/>
                <w:sz w:val="24"/>
                <w:szCs w:val="24"/>
                <w:lang w:eastAsia="ru-RU"/>
              </w:rPr>
              <w:t xml:space="preserve"> Чернянского района Белгородской области</w:t>
            </w:r>
          </w:p>
          <w:p w:rsidR="0071337F" w:rsidRPr="00956492" w:rsidRDefault="0071337F" w:rsidP="0071337F">
            <w:pPr>
              <w:spacing w:before="100" w:beforeAutospacing="1" w:after="100" w:afterAutospacing="1" w:line="240" w:lineRule="auto"/>
              <w:ind w:right="375"/>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xml:space="preserve">-Приказ федерального </w:t>
            </w:r>
            <w:r w:rsidR="00491A48" w:rsidRPr="00956492">
              <w:rPr>
                <w:rFonts w:ascii="Times New Roman" w:eastAsia="Times New Roman" w:hAnsi="Times New Roman" w:cs="Times New Roman"/>
                <w:sz w:val="24"/>
                <w:szCs w:val="24"/>
                <w:lang w:eastAsia="ru-RU"/>
              </w:rPr>
              <w:t>агентства</w:t>
            </w:r>
            <w:r w:rsidRPr="00956492">
              <w:rPr>
                <w:rFonts w:ascii="Times New Roman" w:eastAsia="Times New Roman" w:hAnsi="Times New Roman" w:cs="Times New Roman"/>
                <w:sz w:val="24"/>
                <w:szCs w:val="24"/>
                <w:lang w:eastAsia="ru-RU"/>
              </w:rPr>
              <w:t xml:space="preserve"> по строительству и жилищно-коммунальному хозяйству от 1 октября 2013 года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tc>
      </w:tr>
      <w:tr w:rsidR="00DD5C34" w:rsidRPr="00956492" w:rsidTr="008740D8">
        <w:trPr>
          <w:trHeight w:val="43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DD5C34" w:rsidRPr="00956492" w:rsidRDefault="008740D8"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Заказчик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DD5C34" w:rsidRPr="00956492" w:rsidRDefault="008740D8" w:rsidP="00491A48">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xml:space="preserve">Администрация </w:t>
            </w:r>
            <w:r w:rsidR="00491A48" w:rsidRPr="00956492">
              <w:rPr>
                <w:rFonts w:ascii="Times New Roman" w:eastAsia="Times New Roman" w:hAnsi="Times New Roman" w:cs="Times New Roman"/>
                <w:sz w:val="24"/>
                <w:szCs w:val="24"/>
                <w:lang w:eastAsia="ru-RU"/>
              </w:rPr>
              <w:t>Кочегуренского</w:t>
            </w:r>
            <w:r w:rsidRPr="00956492">
              <w:rPr>
                <w:rFonts w:ascii="Times New Roman" w:eastAsia="Times New Roman" w:hAnsi="Times New Roman" w:cs="Times New Roman"/>
                <w:sz w:val="24"/>
                <w:szCs w:val="24"/>
                <w:lang w:eastAsia="ru-RU"/>
              </w:rPr>
              <w:t xml:space="preserve"> сельского поселения</w:t>
            </w:r>
          </w:p>
        </w:tc>
      </w:tr>
      <w:tr w:rsidR="008740D8" w:rsidRPr="00956492" w:rsidTr="008740D8">
        <w:trPr>
          <w:trHeight w:val="41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56492" w:rsidRDefault="008740D8"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Разработчик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56492" w:rsidRDefault="008740D8"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Отдел транспорта, связи и ЖКХ администрации Чернянского района</w:t>
            </w:r>
          </w:p>
        </w:tc>
      </w:tr>
      <w:tr w:rsidR="008740D8" w:rsidRPr="00956492" w:rsidTr="008740D8">
        <w:trPr>
          <w:trHeight w:val="39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56492"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Цель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56492" w:rsidRDefault="008740D8" w:rsidP="00491A48">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Целью разработки Программы комплексного развития систем коммунальной инфраструктуры муниципального образования "</w:t>
            </w:r>
            <w:r w:rsidR="00491A48" w:rsidRPr="00956492">
              <w:rPr>
                <w:rFonts w:ascii="Times New Roman" w:eastAsia="Times New Roman" w:hAnsi="Times New Roman" w:cs="Times New Roman"/>
                <w:sz w:val="24"/>
                <w:szCs w:val="24"/>
                <w:lang w:eastAsia="ru-RU"/>
              </w:rPr>
              <w:t>Кочегуренско</w:t>
            </w:r>
            <w:r w:rsidRPr="00956492">
              <w:rPr>
                <w:rFonts w:ascii="Times New Roman" w:eastAsia="Times New Roman" w:hAnsi="Times New Roman" w:cs="Times New Roman"/>
                <w:sz w:val="24"/>
                <w:szCs w:val="24"/>
                <w:lang w:eastAsia="ru-RU"/>
              </w:rPr>
              <w:t>е сельское поселение" Чернянского района Белгородской области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8740D8" w:rsidRPr="00956492" w:rsidTr="008815F8">
        <w:trPr>
          <w:trHeight w:val="351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56492"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lastRenderedPageBreak/>
              <w:t>Задачи</w:t>
            </w:r>
            <w:r w:rsidR="008815F8">
              <w:rPr>
                <w:rFonts w:ascii="Times New Roman" w:eastAsia="Times New Roman" w:hAnsi="Times New Roman" w:cs="Times New Roman"/>
                <w:sz w:val="24"/>
                <w:szCs w:val="24"/>
                <w:lang w:eastAsia="ru-RU"/>
              </w:rPr>
              <w:t xml:space="preserve"> </w:t>
            </w:r>
            <w:r w:rsidRPr="00956492">
              <w:rPr>
                <w:rFonts w:ascii="Times New Roman" w:eastAsia="Times New Roman" w:hAnsi="Times New Roman" w:cs="Times New Roman"/>
                <w:sz w:val="24"/>
                <w:szCs w:val="24"/>
                <w:lang w:eastAsia="ru-RU"/>
              </w:rPr>
              <w:t xml:space="preserve">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8815F8" w:rsidRDefault="008740D8" w:rsidP="008815F8">
            <w:pPr>
              <w:pStyle w:val="a6"/>
            </w:pPr>
            <w:r w:rsidRPr="008815F8">
              <w:t>1. Инженерно-техническая оптимизация коммунальных систем;</w:t>
            </w:r>
          </w:p>
          <w:p w:rsidR="008815F8" w:rsidRPr="008815F8" w:rsidRDefault="008740D8" w:rsidP="008815F8">
            <w:pPr>
              <w:pStyle w:val="a6"/>
            </w:pPr>
            <w:r w:rsidRPr="008815F8">
              <w:t>2. Взаимосвязанное перспективное планирование развития систем;</w:t>
            </w:r>
          </w:p>
          <w:p w:rsidR="008740D8" w:rsidRPr="008815F8" w:rsidRDefault="008740D8" w:rsidP="008815F8">
            <w:pPr>
              <w:pStyle w:val="a6"/>
            </w:pPr>
            <w:r w:rsidRPr="008815F8">
              <w:t>3. Обоснование мероприятий по комплексной реконструкции и модернизации;</w:t>
            </w:r>
          </w:p>
          <w:p w:rsidR="008815F8" w:rsidRDefault="008740D8" w:rsidP="008815F8">
            <w:pPr>
              <w:pStyle w:val="a6"/>
            </w:pPr>
            <w:r w:rsidRPr="008815F8">
              <w:t>4. Повышение надежности систем и качества предоставления коммунальных услуг;</w:t>
            </w:r>
          </w:p>
          <w:p w:rsidR="008740D8" w:rsidRPr="008815F8" w:rsidRDefault="008740D8" w:rsidP="008815F8">
            <w:pPr>
              <w:pStyle w:val="a6"/>
            </w:pPr>
            <w:r w:rsidRPr="008815F8">
              <w:t>5. Совершенствование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8740D8" w:rsidRPr="008815F8" w:rsidRDefault="008740D8" w:rsidP="008815F8">
            <w:pPr>
              <w:pStyle w:val="a6"/>
            </w:pPr>
            <w:r w:rsidRPr="008815F8">
              <w:t>6. Повышение инвестиционной привлекательности коммунальной инфраструктуры муниципального образования;</w:t>
            </w:r>
          </w:p>
          <w:p w:rsidR="008740D8" w:rsidRPr="008815F8" w:rsidRDefault="008740D8" w:rsidP="008815F8">
            <w:pPr>
              <w:pStyle w:val="a6"/>
            </w:pPr>
            <w:r w:rsidRPr="008815F8">
              <w:t>7. Обеспечение сбалансированности интересов субъектов коммунальной инфраструктуры и потребителей.</w:t>
            </w:r>
          </w:p>
        </w:tc>
      </w:tr>
      <w:tr w:rsidR="00670154" w:rsidRPr="00956492" w:rsidTr="00670154">
        <w:trPr>
          <w:trHeight w:val="25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56492"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Сроки и этапы реализации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56492"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xml:space="preserve">Период реализации Программы: 2014 -2020 и на период до 2025 гг. </w:t>
            </w:r>
          </w:p>
          <w:p w:rsidR="00670154" w:rsidRPr="00956492"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Этапы осуществления Программы:</w:t>
            </w:r>
          </w:p>
          <w:p w:rsidR="00670154" w:rsidRPr="00956492"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1 этап: 2014 - 2020 годы;</w:t>
            </w:r>
          </w:p>
          <w:p w:rsidR="00670154" w:rsidRPr="00956492"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2 этап: 2016 - 2025 годы.</w:t>
            </w:r>
          </w:p>
        </w:tc>
      </w:tr>
      <w:tr w:rsidR="00670154" w:rsidRPr="00956492"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56492"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Объем и источники финансирования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8815F8"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b/>
                <w:bCs/>
                <w:sz w:val="24"/>
                <w:szCs w:val="24"/>
                <w:lang w:eastAsia="ru-RU"/>
              </w:rPr>
              <w:t xml:space="preserve">Объем финансирования Программы составляет </w:t>
            </w:r>
            <w:r w:rsidR="008815F8" w:rsidRPr="008815F8">
              <w:rPr>
                <w:rFonts w:ascii="Times New Roman" w:eastAsia="Times New Roman" w:hAnsi="Times New Roman" w:cs="Times New Roman"/>
                <w:b/>
                <w:bCs/>
                <w:sz w:val="24"/>
                <w:szCs w:val="24"/>
                <w:lang w:eastAsia="ru-RU"/>
              </w:rPr>
              <w:t>77 200</w:t>
            </w:r>
            <w:r w:rsidRPr="008815F8">
              <w:rPr>
                <w:rFonts w:ascii="Times New Roman" w:eastAsia="Times New Roman" w:hAnsi="Times New Roman" w:cs="Times New Roman"/>
                <w:b/>
                <w:bCs/>
                <w:sz w:val="24"/>
                <w:szCs w:val="24"/>
                <w:lang w:eastAsia="ru-RU"/>
              </w:rPr>
              <w:t>тыс. руб., в т.ч. по видам коммунальных услуг:</w:t>
            </w:r>
          </w:p>
          <w:p w:rsidR="00670154" w:rsidRPr="008815F8"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xml:space="preserve">·      Водоснабжение: </w:t>
            </w:r>
            <w:r w:rsidR="008815F8" w:rsidRPr="008815F8">
              <w:rPr>
                <w:rFonts w:ascii="Times New Roman" w:eastAsia="Times New Roman" w:hAnsi="Times New Roman" w:cs="Times New Roman"/>
                <w:sz w:val="24"/>
                <w:szCs w:val="24"/>
                <w:lang w:eastAsia="ru-RU"/>
              </w:rPr>
              <w:t>65 400</w:t>
            </w:r>
            <w:r w:rsidRPr="008815F8">
              <w:rPr>
                <w:rFonts w:ascii="Times New Roman" w:eastAsia="Times New Roman" w:hAnsi="Times New Roman" w:cs="Times New Roman"/>
                <w:sz w:val="24"/>
                <w:szCs w:val="24"/>
                <w:lang w:eastAsia="ru-RU"/>
              </w:rPr>
              <w:t xml:space="preserve"> тыс. руб.,</w:t>
            </w:r>
          </w:p>
          <w:p w:rsidR="00247E83" w:rsidRPr="008815F8" w:rsidRDefault="00247E83"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xml:space="preserve">       Водоотведение: </w:t>
            </w:r>
            <w:r w:rsidR="008815F8" w:rsidRPr="008815F8">
              <w:rPr>
                <w:rFonts w:ascii="Times New Roman" w:eastAsia="Times New Roman" w:hAnsi="Times New Roman" w:cs="Times New Roman"/>
                <w:sz w:val="24"/>
                <w:szCs w:val="24"/>
                <w:lang w:eastAsia="ru-RU"/>
              </w:rPr>
              <w:t>7 400</w:t>
            </w:r>
            <w:r w:rsidRPr="008815F8">
              <w:rPr>
                <w:rFonts w:ascii="Times New Roman" w:eastAsia="Times New Roman" w:hAnsi="Times New Roman" w:cs="Times New Roman"/>
                <w:sz w:val="24"/>
                <w:szCs w:val="24"/>
                <w:lang w:eastAsia="ru-RU"/>
              </w:rPr>
              <w:t xml:space="preserve"> тыс. руб.,</w:t>
            </w:r>
          </w:p>
          <w:p w:rsidR="00670154" w:rsidRPr="008815F8"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xml:space="preserve">        Электроснабжение:</w:t>
            </w:r>
            <w:r w:rsidR="00B246D0" w:rsidRPr="008815F8">
              <w:rPr>
                <w:rFonts w:ascii="Times New Roman" w:eastAsia="Times New Roman" w:hAnsi="Times New Roman" w:cs="Times New Roman"/>
                <w:sz w:val="24"/>
                <w:szCs w:val="24"/>
                <w:lang w:eastAsia="ru-RU"/>
              </w:rPr>
              <w:t xml:space="preserve"> </w:t>
            </w:r>
            <w:r w:rsidR="008815F8" w:rsidRPr="008815F8">
              <w:rPr>
                <w:rFonts w:ascii="Times New Roman" w:eastAsia="Times New Roman" w:hAnsi="Times New Roman" w:cs="Times New Roman"/>
                <w:sz w:val="24"/>
                <w:szCs w:val="24"/>
                <w:lang w:eastAsia="ru-RU"/>
              </w:rPr>
              <w:t>4 400</w:t>
            </w:r>
            <w:r w:rsidRPr="008815F8">
              <w:rPr>
                <w:rFonts w:ascii="Times New Roman" w:eastAsia="Times New Roman" w:hAnsi="Times New Roman" w:cs="Times New Roman"/>
                <w:sz w:val="24"/>
                <w:szCs w:val="24"/>
                <w:lang w:eastAsia="ru-RU"/>
              </w:rPr>
              <w:t>тыс. руб.,</w:t>
            </w:r>
          </w:p>
          <w:p w:rsidR="00670154" w:rsidRPr="008815F8"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В том числе по годам:</w:t>
            </w:r>
          </w:p>
          <w:p w:rsidR="00670154" w:rsidRPr="008815F8" w:rsidRDefault="009946C3"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2015</w:t>
            </w:r>
            <w:r w:rsidR="00670154" w:rsidRPr="008815F8">
              <w:rPr>
                <w:rFonts w:ascii="Times New Roman" w:eastAsia="Times New Roman" w:hAnsi="Times New Roman" w:cs="Times New Roman"/>
                <w:sz w:val="24"/>
                <w:szCs w:val="24"/>
                <w:lang w:eastAsia="ru-RU"/>
              </w:rPr>
              <w:t xml:space="preserve"> год – </w:t>
            </w:r>
            <w:r w:rsidR="008815F8" w:rsidRPr="008815F8">
              <w:rPr>
                <w:rFonts w:ascii="Times New Roman" w:eastAsia="Times New Roman" w:hAnsi="Times New Roman" w:cs="Times New Roman"/>
                <w:sz w:val="24"/>
                <w:szCs w:val="24"/>
                <w:lang w:eastAsia="ru-RU"/>
              </w:rPr>
              <w:t xml:space="preserve"> - </w:t>
            </w:r>
            <w:r w:rsidR="00670154" w:rsidRPr="008815F8">
              <w:rPr>
                <w:rFonts w:ascii="Times New Roman" w:eastAsia="Times New Roman" w:hAnsi="Times New Roman" w:cs="Times New Roman"/>
                <w:sz w:val="24"/>
                <w:szCs w:val="24"/>
                <w:lang w:eastAsia="ru-RU"/>
              </w:rPr>
              <w:t>тыс.руб,</w:t>
            </w:r>
          </w:p>
          <w:p w:rsidR="00670154" w:rsidRPr="008815F8"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xml:space="preserve">   </w:t>
            </w:r>
            <w:r w:rsidR="009946C3" w:rsidRPr="008815F8">
              <w:rPr>
                <w:rFonts w:ascii="Times New Roman" w:eastAsia="Times New Roman" w:hAnsi="Times New Roman" w:cs="Times New Roman"/>
                <w:sz w:val="24"/>
                <w:szCs w:val="24"/>
                <w:lang w:eastAsia="ru-RU"/>
              </w:rPr>
              <w:t>2016</w:t>
            </w:r>
            <w:r w:rsidRPr="008815F8">
              <w:rPr>
                <w:rFonts w:ascii="Times New Roman" w:eastAsia="Times New Roman" w:hAnsi="Times New Roman" w:cs="Times New Roman"/>
                <w:sz w:val="24"/>
                <w:szCs w:val="24"/>
                <w:lang w:eastAsia="ru-RU"/>
              </w:rPr>
              <w:t xml:space="preserve"> год – </w:t>
            </w:r>
            <w:r w:rsidR="008815F8" w:rsidRPr="008815F8">
              <w:rPr>
                <w:rFonts w:ascii="Times New Roman" w:eastAsia="Times New Roman" w:hAnsi="Times New Roman" w:cs="Times New Roman"/>
                <w:sz w:val="24"/>
                <w:szCs w:val="24"/>
                <w:lang w:eastAsia="ru-RU"/>
              </w:rPr>
              <w:t>44 400</w:t>
            </w:r>
            <w:r w:rsidRPr="008815F8">
              <w:rPr>
                <w:rFonts w:ascii="Times New Roman" w:eastAsia="Times New Roman" w:hAnsi="Times New Roman" w:cs="Times New Roman"/>
                <w:sz w:val="24"/>
                <w:szCs w:val="24"/>
                <w:lang w:eastAsia="ru-RU"/>
              </w:rPr>
              <w:t xml:space="preserve"> тыс.руб.</w:t>
            </w:r>
          </w:p>
          <w:p w:rsidR="00670154" w:rsidRPr="008815F8" w:rsidRDefault="00122869"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Период до 2025</w:t>
            </w:r>
            <w:r w:rsidR="00670154" w:rsidRPr="008815F8">
              <w:rPr>
                <w:rFonts w:ascii="Times New Roman" w:eastAsia="Times New Roman" w:hAnsi="Times New Roman" w:cs="Times New Roman"/>
                <w:sz w:val="24"/>
                <w:szCs w:val="24"/>
                <w:lang w:eastAsia="ru-RU"/>
              </w:rPr>
              <w:t xml:space="preserve"> года –</w:t>
            </w:r>
            <w:r w:rsidR="008815F8" w:rsidRPr="008815F8">
              <w:rPr>
                <w:rFonts w:ascii="Times New Roman" w:eastAsia="Times New Roman" w:hAnsi="Times New Roman" w:cs="Times New Roman"/>
                <w:sz w:val="24"/>
                <w:szCs w:val="24"/>
                <w:lang w:eastAsia="ru-RU"/>
              </w:rPr>
              <w:t xml:space="preserve"> 32 800 </w:t>
            </w:r>
            <w:r w:rsidR="00670154" w:rsidRPr="008815F8">
              <w:rPr>
                <w:rFonts w:ascii="Times New Roman" w:eastAsia="Times New Roman" w:hAnsi="Times New Roman" w:cs="Times New Roman"/>
                <w:sz w:val="24"/>
                <w:szCs w:val="24"/>
                <w:lang w:eastAsia="ru-RU"/>
              </w:rPr>
              <w:t>тыс.руб.</w:t>
            </w:r>
          </w:p>
          <w:p w:rsidR="00670154" w:rsidRPr="008815F8"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8815F8">
              <w:rPr>
                <w:rFonts w:ascii="Times New Roman" w:eastAsia="Times New Roman" w:hAnsi="Times New Roman" w:cs="Times New Roman"/>
                <w:b/>
                <w:bCs/>
                <w:sz w:val="24"/>
                <w:szCs w:val="24"/>
                <w:lang w:eastAsia="ru-RU"/>
              </w:rPr>
              <w:t xml:space="preserve">Источники финансирования Программы:  </w:t>
            </w:r>
          </w:p>
          <w:p w:rsidR="00670154" w:rsidRPr="008815F8"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-областной бюджет</w:t>
            </w:r>
            <w:r w:rsidR="00EB345A" w:rsidRPr="008815F8">
              <w:rPr>
                <w:rFonts w:ascii="Times New Roman" w:eastAsia="Times New Roman" w:hAnsi="Times New Roman" w:cs="Times New Roman"/>
                <w:sz w:val="24"/>
                <w:szCs w:val="24"/>
                <w:lang w:eastAsia="ru-RU"/>
              </w:rPr>
              <w:t xml:space="preserve"> и федеральный</w:t>
            </w:r>
            <w:r w:rsidRPr="008815F8">
              <w:rPr>
                <w:rFonts w:ascii="Times New Roman" w:eastAsia="Times New Roman" w:hAnsi="Times New Roman" w:cs="Times New Roman"/>
                <w:sz w:val="24"/>
                <w:szCs w:val="24"/>
                <w:lang w:eastAsia="ru-RU"/>
              </w:rPr>
              <w:t xml:space="preserve"> – </w:t>
            </w:r>
            <w:r w:rsidR="008815F8" w:rsidRPr="008815F8">
              <w:rPr>
                <w:rFonts w:ascii="Times New Roman" w:eastAsia="Times New Roman" w:hAnsi="Times New Roman" w:cs="Times New Roman"/>
                <w:sz w:val="24"/>
                <w:szCs w:val="24"/>
                <w:lang w:eastAsia="ru-RU"/>
              </w:rPr>
              <w:t>69 800</w:t>
            </w:r>
            <w:r w:rsidRPr="008815F8">
              <w:rPr>
                <w:rFonts w:ascii="Times New Roman" w:eastAsia="Times New Roman" w:hAnsi="Times New Roman" w:cs="Times New Roman"/>
                <w:sz w:val="24"/>
                <w:szCs w:val="24"/>
                <w:lang w:eastAsia="ru-RU"/>
              </w:rPr>
              <w:t xml:space="preserve"> тыс.руб.;</w:t>
            </w:r>
          </w:p>
          <w:p w:rsidR="00670154" w:rsidRPr="008815F8"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xml:space="preserve">-местный бюджет – </w:t>
            </w:r>
            <w:r w:rsidR="008815F8" w:rsidRPr="008815F8">
              <w:rPr>
                <w:rFonts w:ascii="Times New Roman" w:eastAsia="Times New Roman" w:hAnsi="Times New Roman" w:cs="Times New Roman"/>
                <w:sz w:val="24"/>
                <w:szCs w:val="24"/>
                <w:lang w:eastAsia="ru-RU"/>
              </w:rPr>
              <w:t>3000</w:t>
            </w:r>
            <w:r w:rsidR="00006A30" w:rsidRPr="008815F8">
              <w:rPr>
                <w:rFonts w:ascii="Times New Roman" w:eastAsia="Times New Roman" w:hAnsi="Times New Roman" w:cs="Times New Roman"/>
                <w:sz w:val="24"/>
                <w:szCs w:val="24"/>
                <w:lang w:eastAsia="ru-RU"/>
              </w:rPr>
              <w:t xml:space="preserve"> </w:t>
            </w:r>
            <w:r w:rsidRPr="008815F8">
              <w:rPr>
                <w:rFonts w:ascii="Times New Roman" w:eastAsia="Times New Roman" w:hAnsi="Times New Roman" w:cs="Times New Roman"/>
                <w:sz w:val="24"/>
                <w:szCs w:val="24"/>
                <w:lang w:eastAsia="ru-RU"/>
              </w:rPr>
              <w:t>тыс.руб.;</w:t>
            </w:r>
          </w:p>
          <w:p w:rsidR="00670154" w:rsidRPr="00956492" w:rsidRDefault="00670154" w:rsidP="005534F4">
            <w:pPr>
              <w:spacing w:before="100" w:beforeAutospacing="1" w:after="100" w:afterAutospacing="1" w:line="240" w:lineRule="auto"/>
              <w:rPr>
                <w:rFonts w:ascii="Times New Roman" w:eastAsia="Times New Roman" w:hAnsi="Times New Roman" w:cs="Times New Roman"/>
                <w:sz w:val="24"/>
                <w:szCs w:val="24"/>
                <w:lang w:eastAsia="ru-RU"/>
              </w:rPr>
            </w:pPr>
            <w:r w:rsidRPr="008815F8">
              <w:rPr>
                <w:rFonts w:ascii="Times New Roman" w:eastAsia="Times New Roman" w:hAnsi="Times New Roman" w:cs="Times New Roman"/>
                <w:sz w:val="24"/>
                <w:szCs w:val="24"/>
                <w:lang w:eastAsia="ru-RU"/>
              </w:rPr>
              <w:t xml:space="preserve">-внебюджетные источники – </w:t>
            </w:r>
            <w:r w:rsidR="008815F8" w:rsidRPr="008815F8">
              <w:rPr>
                <w:rFonts w:ascii="Times New Roman" w:eastAsia="Times New Roman" w:hAnsi="Times New Roman" w:cs="Times New Roman"/>
                <w:sz w:val="24"/>
                <w:szCs w:val="24"/>
                <w:lang w:eastAsia="ru-RU"/>
              </w:rPr>
              <w:t>4 400</w:t>
            </w:r>
            <w:r w:rsidR="005534F4" w:rsidRPr="008815F8">
              <w:rPr>
                <w:rFonts w:ascii="Times New Roman" w:eastAsia="Times New Roman" w:hAnsi="Times New Roman" w:cs="Times New Roman"/>
                <w:sz w:val="24"/>
                <w:szCs w:val="24"/>
                <w:lang w:eastAsia="ru-RU"/>
              </w:rPr>
              <w:t xml:space="preserve"> </w:t>
            </w:r>
            <w:r w:rsidRPr="008815F8">
              <w:rPr>
                <w:rFonts w:ascii="Times New Roman" w:eastAsia="Times New Roman" w:hAnsi="Times New Roman" w:cs="Times New Roman"/>
                <w:sz w:val="24"/>
                <w:szCs w:val="24"/>
                <w:lang w:eastAsia="ru-RU"/>
              </w:rPr>
              <w:t>тыс.руб.</w:t>
            </w:r>
            <w:r w:rsidRPr="00956492">
              <w:rPr>
                <w:rFonts w:ascii="Times New Roman" w:eastAsia="Times New Roman" w:hAnsi="Times New Roman" w:cs="Times New Roman"/>
                <w:sz w:val="24"/>
                <w:szCs w:val="24"/>
                <w:lang w:eastAsia="ru-RU"/>
              </w:rPr>
              <w:t xml:space="preserve"> </w:t>
            </w:r>
          </w:p>
        </w:tc>
      </w:tr>
      <w:tr w:rsidR="00670154" w:rsidRPr="00956492"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56492"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lastRenderedPageBreak/>
              <w:t xml:space="preserve">Ожидаемые конечные результаты реализации Программы </w:t>
            </w:r>
          </w:p>
        </w:tc>
        <w:tc>
          <w:tcPr>
            <w:tcW w:w="6631" w:type="dxa"/>
            <w:tcBorders>
              <w:top w:val="outset" w:sz="6" w:space="0" w:color="auto"/>
              <w:left w:val="outset" w:sz="6" w:space="0" w:color="auto"/>
              <w:bottom w:val="outset" w:sz="6" w:space="0" w:color="auto"/>
              <w:right w:val="outset" w:sz="6" w:space="0" w:color="auto"/>
            </w:tcBorders>
            <w:hideMark/>
          </w:tcPr>
          <w:p w:rsidR="008815F8"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b/>
                <w:bCs/>
                <w:sz w:val="24"/>
                <w:szCs w:val="24"/>
                <w:lang w:eastAsia="ru-RU"/>
              </w:rPr>
              <w:t>1. Технологические результаты:</w:t>
            </w:r>
          </w:p>
          <w:p w:rsidR="00670154" w:rsidRPr="00956492"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обеспечение устойчивости системы коммунальной инфраструктуры поселения;</w:t>
            </w:r>
          </w:p>
          <w:p w:rsidR="00670154" w:rsidRPr="00956492"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создание надежной коммунальной инфраструктуры на селе, имеющей необходимые резервы для перспективного развития;</w:t>
            </w:r>
          </w:p>
          <w:p w:rsidR="00670154" w:rsidRPr="00956492"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оптимизация управления электроснабжением поселения;</w:t>
            </w:r>
          </w:p>
          <w:p w:rsidR="00670154" w:rsidRPr="00956492"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внедрение энергосберегающих технологий;</w:t>
            </w:r>
          </w:p>
          <w:p w:rsidR="00670154" w:rsidRPr="00956492"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снижение удельного расхода электроэнергии для выработки энергоресурсов:</w:t>
            </w:r>
          </w:p>
          <w:p w:rsidR="00670154" w:rsidRPr="00956492"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снижен</w:t>
            </w:r>
            <w:r w:rsidR="00983B43" w:rsidRPr="00956492">
              <w:rPr>
                <w:rFonts w:ascii="Times New Roman" w:eastAsia="Times New Roman" w:hAnsi="Times New Roman" w:cs="Times New Roman"/>
                <w:sz w:val="24"/>
                <w:szCs w:val="24"/>
                <w:lang w:eastAsia="ru-RU"/>
              </w:rPr>
              <w:t>ие потерь коммунальных ресурсов.</w:t>
            </w:r>
          </w:p>
          <w:p w:rsidR="00670154" w:rsidRPr="00956492"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b/>
                <w:bCs/>
                <w:sz w:val="24"/>
                <w:szCs w:val="24"/>
                <w:lang w:eastAsia="ru-RU"/>
              </w:rPr>
              <w:t>2. Социальные результаты:</w:t>
            </w:r>
          </w:p>
          <w:p w:rsidR="00670154" w:rsidRPr="00956492"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рациональное использование природных ресурсов;</w:t>
            </w:r>
          </w:p>
          <w:p w:rsidR="00670154" w:rsidRPr="00956492"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повышение надежности и качества предоставления коммунальных услуг.</w:t>
            </w:r>
          </w:p>
          <w:p w:rsidR="00670154" w:rsidRPr="00956492"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b/>
                <w:bCs/>
                <w:sz w:val="24"/>
                <w:szCs w:val="24"/>
                <w:lang w:eastAsia="ru-RU"/>
              </w:rPr>
              <w:t>3. Экономические результаты:</w:t>
            </w:r>
          </w:p>
          <w:p w:rsidR="00670154" w:rsidRPr="00956492"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xml:space="preserve">– плановое развитие коммунальной инфраструктуры в соответствии с документами территориального планирования развития </w:t>
            </w:r>
            <w:r w:rsidR="00491A48" w:rsidRPr="00956492">
              <w:rPr>
                <w:rFonts w:ascii="Times New Roman" w:eastAsia="Times New Roman" w:hAnsi="Times New Roman" w:cs="Times New Roman"/>
                <w:sz w:val="24"/>
                <w:szCs w:val="24"/>
                <w:lang w:eastAsia="ru-RU"/>
              </w:rPr>
              <w:t xml:space="preserve">Кочегуренского </w:t>
            </w:r>
            <w:r w:rsidRPr="00956492">
              <w:rPr>
                <w:rFonts w:ascii="Times New Roman" w:eastAsia="Times New Roman" w:hAnsi="Times New Roman" w:cs="Times New Roman"/>
                <w:sz w:val="24"/>
                <w:szCs w:val="24"/>
                <w:lang w:eastAsia="ru-RU"/>
              </w:rPr>
              <w:t>сельского поселения;</w:t>
            </w:r>
          </w:p>
          <w:p w:rsidR="00670154" w:rsidRPr="00956492" w:rsidRDefault="00670154" w:rsidP="00491A48">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xml:space="preserve">– повышение инвестиционной привлекательности организаций коммунального комплекса </w:t>
            </w:r>
            <w:r w:rsidR="00491A48" w:rsidRPr="00956492">
              <w:rPr>
                <w:rFonts w:ascii="Times New Roman" w:eastAsia="Times New Roman" w:hAnsi="Times New Roman" w:cs="Times New Roman"/>
                <w:sz w:val="24"/>
                <w:szCs w:val="24"/>
                <w:lang w:eastAsia="ru-RU"/>
              </w:rPr>
              <w:t xml:space="preserve">Кочегуренского </w:t>
            </w:r>
            <w:r w:rsidRPr="00956492">
              <w:rPr>
                <w:rFonts w:ascii="Times New Roman" w:eastAsia="Times New Roman" w:hAnsi="Times New Roman" w:cs="Times New Roman"/>
                <w:sz w:val="24"/>
                <w:szCs w:val="24"/>
                <w:lang w:eastAsia="ru-RU"/>
              </w:rPr>
              <w:t xml:space="preserve"> сельского поселения.</w:t>
            </w:r>
          </w:p>
        </w:tc>
      </w:tr>
      <w:tr w:rsidR="00670154" w:rsidRPr="00956492"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56492"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Система организации и контроля за исполнением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56492"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Программа реализуется на всей территории муниципального образования "</w:t>
            </w:r>
            <w:r w:rsidR="00491A48" w:rsidRPr="00956492">
              <w:rPr>
                <w:rFonts w:ascii="Times New Roman" w:eastAsia="Times New Roman" w:hAnsi="Times New Roman" w:cs="Times New Roman"/>
                <w:sz w:val="24"/>
                <w:szCs w:val="24"/>
                <w:lang w:eastAsia="ru-RU"/>
              </w:rPr>
              <w:t xml:space="preserve"> Кочегуренское</w:t>
            </w:r>
            <w:r w:rsidR="00983B43" w:rsidRPr="00956492">
              <w:rPr>
                <w:rFonts w:ascii="Times New Roman" w:eastAsia="Times New Roman" w:hAnsi="Times New Roman" w:cs="Times New Roman"/>
                <w:sz w:val="24"/>
                <w:szCs w:val="24"/>
                <w:lang w:eastAsia="ru-RU"/>
              </w:rPr>
              <w:t xml:space="preserve"> сельское поселение» Чернянского </w:t>
            </w:r>
            <w:r w:rsidRPr="00956492">
              <w:rPr>
                <w:rFonts w:ascii="Times New Roman" w:eastAsia="Times New Roman" w:hAnsi="Times New Roman" w:cs="Times New Roman"/>
                <w:sz w:val="24"/>
                <w:szCs w:val="24"/>
                <w:lang w:eastAsia="ru-RU"/>
              </w:rPr>
              <w:t xml:space="preserve">района </w:t>
            </w:r>
            <w:r w:rsidR="00983B43" w:rsidRPr="00956492">
              <w:rPr>
                <w:rFonts w:ascii="Times New Roman" w:eastAsia="Times New Roman" w:hAnsi="Times New Roman" w:cs="Times New Roman"/>
                <w:sz w:val="24"/>
                <w:szCs w:val="24"/>
                <w:lang w:eastAsia="ru-RU"/>
              </w:rPr>
              <w:t>Белгородской</w:t>
            </w:r>
            <w:r w:rsidRPr="00956492">
              <w:rPr>
                <w:rFonts w:ascii="Times New Roman" w:eastAsia="Times New Roman" w:hAnsi="Times New Roman" w:cs="Times New Roman"/>
                <w:sz w:val="24"/>
                <w:szCs w:val="24"/>
                <w:lang w:eastAsia="ru-RU"/>
              </w:rPr>
              <w:t xml:space="preserve"> области.</w:t>
            </w:r>
          </w:p>
          <w:p w:rsidR="00670154" w:rsidRPr="00956492"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Координатором Программы является Администрации муниципального образования «</w:t>
            </w:r>
            <w:r w:rsidR="00491A48" w:rsidRPr="00956492">
              <w:rPr>
                <w:rFonts w:ascii="Times New Roman" w:eastAsia="Times New Roman" w:hAnsi="Times New Roman" w:cs="Times New Roman"/>
                <w:sz w:val="24"/>
                <w:szCs w:val="24"/>
                <w:lang w:eastAsia="ru-RU"/>
              </w:rPr>
              <w:t>Кочегуренское</w:t>
            </w:r>
            <w:r w:rsidRPr="00956492">
              <w:rPr>
                <w:rFonts w:ascii="Times New Roman" w:eastAsia="Times New Roman" w:hAnsi="Times New Roman" w:cs="Times New Roman"/>
                <w:sz w:val="24"/>
                <w:szCs w:val="24"/>
                <w:lang w:eastAsia="ru-RU"/>
              </w:rPr>
              <w:t xml:space="preserve"> сельское поселение»</w:t>
            </w:r>
          </w:p>
          <w:p w:rsidR="00670154" w:rsidRPr="00956492"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Реализация мероприятий, предусмотренных Программой, осуществляется Администрацией муниципального образования «</w:t>
            </w:r>
            <w:r w:rsidR="00491A48" w:rsidRPr="00956492">
              <w:rPr>
                <w:rFonts w:ascii="Times New Roman" w:eastAsia="Times New Roman" w:hAnsi="Times New Roman" w:cs="Times New Roman"/>
                <w:sz w:val="24"/>
                <w:szCs w:val="24"/>
                <w:lang w:eastAsia="ru-RU"/>
              </w:rPr>
              <w:t>Кочегуренское</w:t>
            </w:r>
            <w:r w:rsidRPr="00956492">
              <w:rPr>
                <w:rFonts w:ascii="Times New Roman" w:eastAsia="Times New Roman" w:hAnsi="Times New Roman" w:cs="Times New Roman"/>
                <w:sz w:val="24"/>
                <w:szCs w:val="24"/>
                <w:lang w:eastAsia="ru-RU"/>
              </w:rPr>
              <w:t xml:space="preserve"> сельское поселение»</w:t>
            </w:r>
          </w:p>
          <w:p w:rsidR="00670154" w:rsidRPr="00956492" w:rsidRDefault="00670154" w:rsidP="00491A48">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Контроль за исполнением Программы осуществляет Администрация муниципального образования «</w:t>
            </w:r>
            <w:r w:rsidR="00491A48" w:rsidRPr="00956492">
              <w:rPr>
                <w:rFonts w:ascii="Times New Roman" w:eastAsia="Times New Roman" w:hAnsi="Times New Roman" w:cs="Times New Roman"/>
                <w:sz w:val="24"/>
                <w:szCs w:val="24"/>
                <w:lang w:eastAsia="ru-RU"/>
              </w:rPr>
              <w:t xml:space="preserve">Кочегуренское </w:t>
            </w:r>
            <w:r w:rsidRPr="00956492">
              <w:rPr>
                <w:rFonts w:ascii="Times New Roman" w:eastAsia="Times New Roman" w:hAnsi="Times New Roman" w:cs="Times New Roman"/>
                <w:sz w:val="24"/>
                <w:szCs w:val="24"/>
                <w:lang w:eastAsia="ru-RU"/>
              </w:rPr>
              <w:t>сельское поселение» в пределах своих полномочий в соответствии с законодательством.</w:t>
            </w:r>
          </w:p>
        </w:tc>
      </w:tr>
    </w:tbl>
    <w:p w:rsidR="0092648D" w:rsidRPr="00956492" w:rsidRDefault="0092648D" w:rsidP="0092648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56492">
        <w:rPr>
          <w:rFonts w:ascii="Times New Roman" w:eastAsia="Times New Roman" w:hAnsi="Times New Roman" w:cs="Times New Roman"/>
          <w:b/>
          <w:bCs/>
          <w:kern w:val="36"/>
          <w:sz w:val="48"/>
          <w:szCs w:val="48"/>
          <w:lang w:eastAsia="ru-RU"/>
        </w:rPr>
        <w:t> </w:t>
      </w:r>
    </w:p>
    <w:p w:rsidR="0092648D" w:rsidRPr="00956492"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56492">
        <w:rPr>
          <w:rFonts w:ascii="Times New Roman" w:eastAsia="Times New Roman" w:hAnsi="Times New Roman" w:cs="Times New Roman"/>
          <w:sz w:val="24"/>
          <w:szCs w:val="24"/>
          <w:lang w:eastAsia="ru-RU"/>
        </w:rPr>
        <w:t> </w:t>
      </w:r>
    </w:p>
    <w:p w:rsidR="0092648D" w:rsidRPr="00956492" w:rsidRDefault="00D05FD3" w:rsidP="0092648D">
      <w:pPr>
        <w:spacing w:before="100" w:beforeAutospacing="1" w:after="100" w:afterAutospacing="1" w:line="240" w:lineRule="auto"/>
        <w:rPr>
          <w:rFonts w:ascii="Times New Roman" w:eastAsia="Times New Roman" w:hAnsi="Times New Roman" w:cs="Times New Roman"/>
          <w:b/>
          <w:bCs/>
          <w:sz w:val="24"/>
          <w:szCs w:val="24"/>
          <w:lang w:eastAsia="ru-RU"/>
        </w:rPr>
      </w:pPr>
      <w:r w:rsidRPr="00956492">
        <w:rPr>
          <w:rFonts w:ascii="Times New Roman" w:eastAsia="Times New Roman" w:hAnsi="Times New Roman" w:cs="Times New Roman"/>
          <w:b/>
          <w:bCs/>
          <w:sz w:val="24"/>
          <w:szCs w:val="24"/>
          <w:lang w:val="en-US" w:eastAsia="ru-RU"/>
        </w:rPr>
        <w:lastRenderedPageBreak/>
        <w:t>II</w:t>
      </w:r>
      <w:r w:rsidR="002D647E" w:rsidRPr="00956492">
        <w:rPr>
          <w:rFonts w:ascii="Times New Roman" w:eastAsia="Times New Roman" w:hAnsi="Times New Roman" w:cs="Times New Roman"/>
          <w:b/>
          <w:bCs/>
          <w:sz w:val="24"/>
          <w:szCs w:val="24"/>
          <w:lang w:eastAsia="ru-RU"/>
        </w:rPr>
        <w:t xml:space="preserve">.Характеристика существующего состояния коммунальной инфраструктуры </w:t>
      </w:r>
      <w:r w:rsidR="00491A48" w:rsidRPr="00956492">
        <w:rPr>
          <w:rFonts w:ascii="Times New Roman" w:eastAsia="Times New Roman" w:hAnsi="Times New Roman" w:cs="Times New Roman"/>
          <w:b/>
          <w:bCs/>
          <w:sz w:val="24"/>
          <w:szCs w:val="24"/>
          <w:lang w:eastAsia="ru-RU"/>
        </w:rPr>
        <w:t>Кочегуренского</w:t>
      </w:r>
      <w:r w:rsidR="002D647E" w:rsidRPr="00956492">
        <w:rPr>
          <w:rFonts w:ascii="Times New Roman" w:eastAsia="Times New Roman" w:hAnsi="Times New Roman" w:cs="Times New Roman"/>
          <w:b/>
          <w:bCs/>
          <w:sz w:val="24"/>
          <w:szCs w:val="24"/>
          <w:lang w:eastAsia="ru-RU"/>
        </w:rPr>
        <w:t xml:space="preserve"> сельского поселения.</w:t>
      </w:r>
    </w:p>
    <w:p w:rsidR="003A6BB3" w:rsidRPr="00956492" w:rsidRDefault="00D05FD3" w:rsidP="003A6BB3">
      <w:pPr>
        <w:spacing w:before="100" w:beforeAutospacing="1" w:after="100" w:afterAutospacing="1" w:line="240" w:lineRule="auto"/>
        <w:rPr>
          <w:rFonts w:ascii="Times New Roman" w:eastAsia="Times New Roman" w:hAnsi="Times New Roman" w:cs="Times New Roman"/>
          <w:b/>
          <w:bCs/>
          <w:sz w:val="24"/>
          <w:szCs w:val="24"/>
          <w:lang w:eastAsia="ru-RU"/>
        </w:rPr>
      </w:pPr>
      <w:r w:rsidRPr="00956492">
        <w:rPr>
          <w:rFonts w:ascii="Times New Roman" w:eastAsia="Times New Roman" w:hAnsi="Times New Roman" w:cs="Times New Roman"/>
          <w:b/>
          <w:bCs/>
          <w:sz w:val="24"/>
          <w:szCs w:val="24"/>
          <w:lang w:eastAsia="ru-RU"/>
        </w:rPr>
        <w:t>2</w:t>
      </w:r>
      <w:r w:rsidR="002D647E" w:rsidRPr="00956492">
        <w:rPr>
          <w:rFonts w:ascii="Times New Roman" w:eastAsia="Times New Roman" w:hAnsi="Times New Roman" w:cs="Times New Roman"/>
          <w:b/>
          <w:bCs/>
          <w:sz w:val="24"/>
          <w:szCs w:val="24"/>
          <w:lang w:eastAsia="ru-RU"/>
        </w:rPr>
        <w:t>.1.</w:t>
      </w:r>
      <w:r w:rsidRPr="00956492">
        <w:rPr>
          <w:rFonts w:ascii="Times New Roman" w:eastAsia="Times New Roman" w:hAnsi="Times New Roman" w:cs="Times New Roman"/>
          <w:b/>
          <w:bCs/>
          <w:sz w:val="24"/>
          <w:szCs w:val="24"/>
          <w:lang w:eastAsia="ru-RU"/>
        </w:rPr>
        <w:t xml:space="preserve"> </w:t>
      </w:r>
      <w:r w:rsidR="003A6BB3" w:rsidRPr="00956492">
        <w:rPr>
          <w:rFonts w:ascii="Times New Roman" w:eastAsia="Times New Roman" w:hAnsi="Times New Roman" w:cs="Times New Roman"/>
          <w:b/>
          <w:bCs/>
          <w:sz w:val="24"/>
          <w:szCs w:val="24"/>
          <w:lang w:eastAsia="ru-RU"/>
        </w:rPr>
        <w:t>Общая характеристика сист</w:t>
      </w:r>
      <w:r w:rsidRPr="00956492">
        <w:rPr>
          <w:rFonts w:ascii="Times New Roman" w:eastAsia="Times New Roman" w:hAnsi="Times New Roman" w:cs="Times New Roman"/>
          <w:b/>
          <w:bCs/>
          <w:sz w:val="24"/>
          <w:szCs w:val="24"/>
          <w:lang w:eastAsia="ru-RU"/>
        </w:rPr>
        <w:t>ем водоснабжения</w:t>
      </w:r>
    </w:p>
    <w:p w:rsidR="00FF2BF5" w:rsidRPr="00956492" w:rsidRDefault="00FF2BF5" w:rsidP="00FF2BF5">
      <w:pPr>
        <w:spacing w:after="0" w:line="360" w:lineRule="auto"/>
        <w:ind w:firstLine="709"/>
        <w:jc w:val="both"/>
        <w:rPr>
          <w:rFonts w:ascii="Times New Roman" w:hAnsi="Times New Roman" w:cs="Times New Roman"/>
          <w:sz w:val="24"/>
          <w:szCs w:val="24"/>
        </w:rPr>
      </w:pPr>
      <w:r w:rsidRPr="00956492">
        <w:rPr>
          <w:rFonts w:ascii="Times New Roman" w:hAnsi="Times New Roman" w:cs="Times New Roman"/>
          <w:sz w:val="24"/>
          <w:szCs w:val="24"/>
        </w:rPr>
        <w:t xml:space="preserve">В состав </w:t>
      </w:r>
      <w:r w:rsidR="00491A48" w:rsidRPr="00956492">
        <w:rPr>
          <w:rFonts w:ascii="Times New Roman" w:hAnsi="Times New Roman" w:cs="Times New Roman"/>
          <w:sz w:val="24"/>
          <w:szCs w:val="24"/>
        </w:rPr>
        <w:t>Кочегуренского</w:t>
      </w:r>
      <w:r w:rsidRPr="00956492">
        <w:rPr>
          <w:rFonts w:ascii="Times New Roman" w:hAnsi="Times New Roman" w:cs="Times New Roman"/>
          <w:sz w:val="24"/>
          <w:szCs w:val="24"/>
        </w:rPr>
        <w:t xml:space="preserve"> сельского поселения входит </w:t>
      </w:r>
      <w:r w:rsidR="00491A48" w:rsidRPr="00956492">
        <w:rPr>
          <w:rFonts w:ascii="Times New Roman" w:hAnsi="Times New Roman" w:cs="Times New Roman"/>
          <w:sz w:val="24"/>
          <w:szCs w:val="24"/>
        </w:rPr>
        <w:t>пять населенных</w:t>
      </w:r>
      <w:r w:rsidRPr="00956492">
        <w:rPr>
          <w:rFonts w:ascii="Times New Roman" w:hAnsi="Times New Roman" w:cs="Times New Roman"/>
          <w:sz w:val="24"/>
          <w:szCs w:val="24"/>
        </w:rPr>
        <w:t xml:space="preserve"> пунк</w:t>
      </w:r>
      <w:r w:rsidR="00491A48" w:rsidRPr="00956492">
        <w:rPr>
          <w:rFonts w:ascii="Times New Roman" w:hAnsi="Times New Roman" w:cs="Times New Roman"/>
          <w:sz w:val="24"/>
          <w:szCs w:val="24"/>
        </w:rPr>
        <w:t>тов</w:t>
      </w:r>
      <w:r w:rsidRPr="00956492">
        <w:rPr>
          <w:rFonts w:ascii="Times New Roman" w:hAnsi="Times New Roman" w:cs="Times New Roman"/>
          <w:sz w:val="24"/>
          <w:szCs w:val="24"/>
        </w:rPr>
        <w:t xml:space="preserve"> </w:t>
      </w:r>
      <w:r w:rsidR="00491A48" w:rsidRPr="00956492">
        <w:rPr>
          <w:rFonts w:ascii="Times New Roman" w:hAnsi="Times New Roman" w:cs="Times New Roman"/>
          <w:sz w:val="24"/>
          <w:szCs w:val="24"/>
        </w:rPr>
        <w:t xml:space="preserve">с.Кочегуры, с.Проточное, с.Сухая Ольшанка, с.Красная Поляна и Красная Звезда общей </w:t>
      </w:r>
      <w:r w:rsidRPr="00956492">
        <w:rPr>
          <w:rFonts w:ascii="Times New Roman" w:hAnsi="Times New Roman" w:cs="Times New Roman"/>
          <w:sz w:val="24"/>
          <w:szCs w:val="24"/>
        </w:rPr>
        <w:t xml:space="preserve"> численностью </w:t>
      </w:r>
      <w:r w:rsidR="00491A48" w:rsidRPr="00956492">
        <w:rPr>
          <w:rFonts w:ascii="Times New Roman" w:hAnsi="Times New Roman" w:cs="Times New Roman"/>
          <w:sz w:val="24"/>
          <w:szCs w:val="24"/>
        </w:rPr>
        <w:t>1208</w:t>
      </w:r>
      <w:r w:rsidRPr="00956492">
        <w:rPr>
          <w:rFonts w:ascii="Times New Roman" w:hAnsi="Times New Roman" w:cs="Times New Roman"/>
          <w:sz w:val="24"/>
          <w:szCs w:val="24"/>
        </w:rPr>
        <w:t xml:space="preserve"> человек.</w:t>
      </w:r>
    </w:p>
    <w:p w:rsidR="00956492" w:rsidRPr="00956492" w:rsidRDefault="00FF2BF5" w:rsidP="00956492">
      <w:pPr>
        <w:spacing w:after="0" w:line="360" w:lineRule="auto"/>
        <w:ind w:firstLine="709"/>
        <w:jc w:val="both"/>
        <w:rPr>
          <w:rFonts w:ascii="Times New Roman" w:hAnsi="Times New Roman" w:cs="Times New Roman"/>
        </w:rPr>
      </w:pPr>
      <w:r w:rsidRPr="00956492">
        <w:rPr>
          <w:rFonts w:ascii="Times New Roman" w:hAnsi="Times New Roman" w:cs="Times New Roman"/>
          <w:sz w:val="24"/>
          <w:szCs w:val="24"/>
        </w:rPr>
        <w:t xml:space="preserve">Основным источником хозяйственно-питьевого водоснабжения </w:t>
      </w:r>
      <w:r w:rsidR="00491A48" w:rsidRPr="00956492">
        <w:rPr>
          <w:rFonts w:ascii="Times New Roman" w:hAnsi="Times New Roman" w:cs="Times New Roman"/>
          <w:sz w:val="24"/>
          <w:szCs w:val="24"/>
        </w:rPr>
        <w:t xml:space="preserve">Кочегуренского </w:t>
      </w:r>
      <w:r w:rsidRPr="00956492">
        <w:rPr>
          <w:rFonts w:ascii="Times New Roman" w:hAnsi="Times New Roman" w:cs="Times New Roman"/>
          <w:sz w:val="24"/>
          <w:szCs w:val="24"/>
        </w:rPr>
        <w:t>сельского поселения являются безнапорные</w:t>
      </w:r>
      <w:r w:rsidR="00DB3ACF" w:rsidRPr="00956492">
        <w:rPr>
          <w:rFonts w:ascii="Times New Roman" w:hAnsi="Times New Roman" w:cs="Times New Roman"/>
          <w:sz w:val="24"/>
          <w:szCs w:val="24"/>
        </w:rPr>
        <w:t xml:space="preserve"> подземные воды </w:t>
      </w:r>
      <w:r w:rsidR="00956492" w:rsidRPr="00956492">
        <w:rPr>
          <w:rFonts w:ascii="Times New Roman" w:hAnsi="Times New Roman" w:cs="Times New Roman"/>
        </w:rPr>
        <w:t>повсеместно распространенных меловых отложений</w:t>
      </w:r>
      <w:r w:rsidR="00956492" w:rsidRPr="00956492">
        <w:rPr>
          <w:rFonts w:ascii="Times New Roman" w:hAnsi="Times New Roman" w:cs="Times New Roman"/>
          <w:color w:val="FF0000"/>
        </w:rPr>
        <w:t xml:space="preserve"> </w:t>
      </w:r>
      <w:r w:rsidR="00956492" w:rsidRPr="00956492">
        <w:rPr>
          <w:rFonts w:ascii="Times New Roman" w:hAnsi="Times New Roman" w:cs="Times New Roman"/>
        </w:rPr>
        <w:t xml:space="preserve">Альб-Сеноманского, Турон-Маастрихтского и Черноярско-Старооскольского водоносных  горизонтов. </w:t>
      </w:r>
      <w:r w:rsidR="00956492" w:rsidRPr="00956492">
        <w:rPr>
          <w:rFonts w:ascii="Times New Roman" w:hAnsi="Times New Roman" w:cs="Times New Roman"/>
          <w:bCs/>
        </w:rPr>
        <w:t xml:space="preserve">Основные водоносные горизонты в порядке значимости для водоснабжения: </w:t>
      </w:r>
    </w:p>
    <w:p w:rsidR="00956492" w:rsidRPr="00956492" w:rsidRDefault="00956492" w:rsidP="00956492">
      <w:pPr>
        <w:shd w:val="clear" w:color="auto" w:fill="FFFFFF"/>
        <w:spacing w:line="360" w:lineRule="auto"/>
        <w:jc w:val="both"/>
        <w:rPr>
          <w:rFonts w:ascii="Times New Roman" w:hAnsi="Times New Roman" w:cs="Times New Roman"/>
          <w:bCs/>
        </w:rPr>
      </w:pPr>
      <w:r w:rsidRPr="00956492">
        <w:rPr>
          <w:rFonts w:ascii="Times New Roman" w:hAnsi="Times New Roman" w:cs="Times New Roman"/>
          <w:bCs/>
        </w:rPr>
        <w:t>- альб-сеноманский (глубина до воды – 14-120 м, удельный дебит – 0,26-3,8 л/с/м</w:t>
      </w:r>
      <w:r w:rsidRPr="00956492">
        <w:rPr>
          <w:rFonts w:ascii="Times New Roman" w:hAnsi="Times New Roman" w:cs="Times New Roman"/>
          <w:bCs/>
          <w:vertAlign w:val="superscript"/>
        </w:rPr>
        <w:t>2</w:t>
      </w:r>
      <w:r w:rsidRPr="00956492">
        <w:rPr>
          <w:rFonts w:ascii="Times New Roman" w:hAnsi="Times New Roman" w:cs="Times New Roman"/>
          <w:bCs/>
        </w:rPr>
        <w:t>);</w:t>
      </w:r>
    </w:p>
    <w:p w:rsidR="00956492" w:rsidRPr="00956492" w:rsidRDefault="00956492" w:rsidP="00956492">
      <w:pPr>
        <w:shd w:val="clear" w:color="auto" w:fill="FFFFFF"/>
        <w:spacing w:line="360" w:lineRule="auto"/>
        <w:jc w:val="both"/>
        <w:rPr>
          <w:rFonts w:ascii="Times New Roman" w:hAnsi="Times New Roman" w:cs="Times New Roman"/>
          <w:bCs/>
        </w:rPr>
      </w:pPr>
      <w:r w:rsidRPr="00956492">
        <w:rPr>
          <w:rFonts w:ascii="Times New Roman" w:hAnsi="Times New Roman" w:cs="Times New Roman"/>
          <w:bCs/>
        </w:rPr>
        <w:t>- турон-маастрихтский )глубина до воды – 23-42 м, удельный дебит – 0,04-3,32 л/с/м</w:t>
      </w:r>
      <w:r w:rsidRPr="00956492">
        <w:rPr>
          <w:rFonts w:ascii="Times New Roman" w:hAnsi="Times New Roman" w:cs="Times New Roman"/>
          <w:bCs/>
          <w:vertAlign w:val="superscript"/>
        </w:rPr>
        <w:t>2</w:t>
      </w:r>
      <w:r w:rsidRPr="00956492">
        <w:rPr>
          <w:rFonts w:ascii="Times New Roman" w:hAnsi="Times New Roman" w:cs="Times New Roman"/>
          <w:bCs/>
        </w:rPr>
        <w:t>);</w:t>
      </w:r>
    </w:p>
    <w:p w:rsidR="00956492" w:rsidRPr="00956492" w:rsidRDefault="00956492" w:rsidP="00956492">
      <w:pPr>
        <w:shd w:val="clear" w:color="auto" w:fill="FFFFFF"/>
        <w:spacing w:line="360" w:lineRule="auto"/>
        <w:ind w:hanging="141"/>
        <w:jc w:val="both"/>
        <w:rPr>
          <w:rFonts w:ascii="Times New Roman" w:hAnsi="Times New Roman" w:cs="Times New Roman"/>
          <w:b/>
          <w:bCs/>
          <w:i/>
        </w:rPr>
      </w:pPr>
      <w:r w:rsidRPr="00956492">
        <w:rPr>
          <w:rFonts w:ascii="Times New Roman" w:hAnsi="Times New Roman" w:cs="Times New Roman"/>
          <w:bCs/>
        </w:rPr>
        <w:t>- черноярско-старооскольский (глубина до воды – 30-46 м, удельный дебит – 0,05-1,5 л/с/м</w:t>
      </w:r>
      <w:r w:rsidRPr="00956492">
        <w:rPr>
          <w:rFonts w:ascii="Times New Roman" w:hAnsi="Times New Roman" w:cs="Times New Roman"/>
          <w:bCs/>
          <w:vertAlign w:val="superscript"/>
        </w:rPr>
        <w:t>2</w:t>
      </w:r>
      <w:r w:rsidRPr="00956492">
        <w:rPr>
          <w:rFonts w:ascii="Times New Roman" w:hAnsi="Times New Roman" w:cs="Times New Roman"/>
          <w:bCs/>
        </w:rPr>
        <w:t>).</w:t>
      </w:r>
    </w:p>
    <w:p w:rsidR="00956492" w:rsidRPr="00956492" w:rsidRDefault="00956492" w:rsidP="00956492">
      <w:pPr>
        <w:spacing w:line="360" w:lineRule="auto"/>
        <w:ind w:firstLine="567"/>
        <w:jc w:val="both"/>
        <w:rPr>
          <w:rFonts w:ascii="Times New Roman" w:hAnsi="Times New Roman" w:cs="Times New Roman"/>
        </w:rPr>
      </w:pPr>
      <w:r w:rsidRPr="00956492">
        <w:rPr>
          <w:rFonts w:ascii="Times New Roman" w:hAnsi="Times New Roman" w:cs="Times New Roman"/>
        </w:rPr>
        <w:t xml:space="preserve">Чернянский  район относится к Оскольскому  гидрогеологическому району (Верхнеоскольский </w:t>
      </w:r>
      <w:r w:rsidRPr="00956492">
        <w:rPr>
          <w:rFonts w:ascii="Times New Roman" w:hAnsi="Times New Roman" w:cs="Times New Roman"/>
          <w:lang w:val="en-US"/>
        </w:rPr>
        <w:t>IV</w:t>
      </w:r>
      <w:r w:rsidRPr="00956492">
        <w:rPr>
          <w:rFonts w:ascii="Times New Roman" w:hAnsi="Times New Roman" w:cs="Times New Roman"/>
        </w:rPr>
        <w:t>-1 гидрогеологический подрайон).</w:t>
      </w:r>
    </w:p>
    <w:p w:rsidR="00956492" w:rsidRPr="00956492" w:rsidRDefault="00956492" w:rsidP="00956492">
      <w:pPr>
        <w:spacing w:line="360" w:lineRule="auto"/>
        <w:ind w:firstLine="567"/>
        <w:jc w:val="both"/>
        <w:rPr>
          <w:rFonts w:ascii="Times New Roman" w:hAnsi="Times New Roman" w:cs="Times New Roman"/>
        </w:rPr>
      </w:pPr>
      <w:r w:rsidRPr="00956492">
        <w:rPr>
          <w:rFonts w:ascii="Times New Roman" w:hAnsi="Times New Roman" w:cs="Times New Roman"/>
        </w:rPr>
        <w:t>Все скважины базируются на питании альб-сеноманского водоносного горизонта, родники –  палеоген-неогенового горизонта.</w:t>
      </w:r>
    </w:p>
    <w:p w:rsidR="00956492" w:rsidRPr="00956492" w:rsidRDefault="00956492" w:rsidP="00956492">
      <w:pPr>
        <w:spacing w:line="360" w:lineRule="auto"/>
        <w:ind w:firstLine="567"/>
        <w:jc w:val="both"/>
        <w:rPr>
          <w:rFonts w:ascii="Times New Roman" w:hAnsi="Times New Roman" w:cs="Times New Roman"/>
        </w:rPr>
        <w:sectPr w:rsidR="00956492" w:rsidRPr="00956492" w:rsidSect="00D06248">
          <w:pgSz w:w="11906" w:h="16838"/>
          <w:pgMar w:top="851" w:right="566" w:bottom="851" w:left="1134" w:header="567" w:footer="283" w:gutter="0"/>
          <w:cols w:space="708"/>
          <w:titlePg/>
          <w:docGrid w:linePitch="360"/>
        </w:sectPr>
      </w:pPr>
      <w:r w:rsidRPr="00956492">
        <w:rPr>
          <w:rFonts w:ascii="Times New Roman" w:hAnsi="Times New Roman" w:cs="Times New Roman"/>
        </w:rPr>
        <w:t xml:space="preserve">Подземные воды формируются из инфильтрации атмосферных осадков, рек и перетока из вышезалегающих водоносных горизонтов и комплексов. Подземные воды эксплуатируемого водоносного горизонта имеет гидравлическую связь с вышезалегающими аллювиальными отложениями, поверхностными водами и подвержены поверхностному загрязнению. </w:t>
      </w:r>
    </w:p>
    <w:p w:rsidR="00956492" w:rsidRPr="00956492" w:rsidRDefault="00956492" w:rsidP="00956492">
      <w:pPr>
        <w:ind w:left="-567" w:firstLine="567"/>
        <w:jc w:val="right"/>
        <w:rPr>
          <w:rFonts w:ascii="Times New Roman" w:hAnsi="Times New Roman" w:cs="Times New Roman"/>
        </w:rPr>
      </w:pPr>
      <w:r w:rsidRPr="00956492">
        <w:rPr>
          <w:rFonts w:ascii="Times New Roman" w:hAnsi="Times New Roman" w:cs="Times New Roman"/>
        </w:rPr>
        <w:lastRenderedPageBreak/>
        <w:t>Табли</w:t>
      </w:r>
      <w:r>
        <w:rPr>
          <w:rFonts w:ascii="Times New Roman" w:hAnsi="Times New Roman" w:cs="Times New Roman"/>
        </w:rPr>
        <w:t>ца 1</w:t>
      </w:r>
    </w:p>
    <w:p w:rsidR="00956492" w:rsidRPr="00956492" w:rsidRDefault="00956492" w:rsidP="00956492">
      <w:pPr>
        <w:spacing w:after="240"/>
        <w:ind w:left="-567" w:firstLine="567"/>
        <w:jc w:val="center"/>
        <w:rPr>
          <w:rFonts w:ascii="Times New Roman" w:hAnsi="Times New Roman" w:cs="Times New Roman"/>
          <w:b/>
        </w:rPr>
      </w:pPr>
      <w:r w:rsidRPr="00956492">
        <w:rPr>
          <w:rFonts w:ascii="Times New Roman" w:hAnsi="Times New Roman" w:cs="Times New Roman"/>
          <w:b/>
        </w:rPr>
        <w:t>Обеспеченность разведанными эксплуатационными запасами Чернянского района.</w:t>
      </w:r>
    </w:p>
    <w:tbl>
      <w:tblPr>
        <w:tblW w:w="92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1750"/>
        <w:gridCol w:w="1135"/>
        <w:gridCol w:w="1701"/>
        <w:gridCol w:w="2693"/>
      </w:tblGrid>
      <w:tr w:rsidR="00956492" w:rsidRPr="00956492" w:rsidTr="00956492">
        <w:trPr>
          <w:trHeight w:val="560"/>
        </w:trPr>
        <w:tc>
          <w:tcPr>
            <w:tcW w:w="1947" w:type="dxa"/>
            <w:shd w:val="clear" w:color="auto" w:fill="D9D9D9"/>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Наименование месторождения</w:t>
            </w:r>
          </w:p>
        </w:tc>
        <w:tc>
          <w:tcPr>
            <w:tcW w:w="1750" w:type="dxa"/>
            <w:shd w:val="clear" w:color="auto" w:fill="D9D9D9"/>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Экспл. запасы, тыс.м</w:t>
            </w:r>
            <w:r w:rsidRPr="00956492">
              <w:rPr>
                <w:rFonts w:ascii="Times New Roman" w:hAnsi="Times New Roman" w:cs="Times New Roman"/>
                <w:vertAlign w:val="superscript"/>
              </w:rPr>
              <w:t>3</w:t>
            </w:r>
            <w:r w:rsidRPr="00956492">
              <w:rPr>
                <w:rFonts w:ascii="Times New Roman" w:hAnsi="Times New Roman" w:cs="Times New Roman"/>
              </w:rPr>
              <w:t>/сут</w:t>
            </w:r>
          </w:p>
        </w:tc>
        <w:tc>
          <w:tcPr>
            <w:tcW w:w="1135" w:type="dxa"/>
            <w:shd w:val="clear" w:color="auto" w:fill="D9D9D9"/>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Год утв. запасов</w:t>
            </w:r>
          </w:p>
        </w:tc>
        <w:tc>
          <w:tcPr>
            <w:tcW w:w="1701" w:type="dxa"/>
            <w:shd w:val="clear" w:color="auto" w:fill="D9D9D9"/>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Год начала эксплуатации</w:t>
            </w:r>
          </w:p>
        </w:tc>
        <w:tc>
          <w:tcPr>
            <w:tcW w:w="2693" w:type="dxa"/>
            <w:shd w:val="clear" w:color="auto" w:fill="D9D9D9"/>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Обеспеченность разв. запасов, м</w:t>
            </w:r>
            <w:r w:rsidRPr="00956492">
              <w:rPr>
                <w:rFonts w:ascii="Times New Roman" w:hAnsi="Times New Roman" w:cs="Times New Roman"/>
                <w:vertAlign w:val="superscript"/>
              </w:rPr>
              <w:t>3</w:t>
            </w:r>
            <w:r w:rsidRPr="00956492">
              <w:rPr>
                <w:rFonts w:ascii="Times New Roman" w:hAnsi="Times New Roman" w:cs="Times New Roman"/>
              </w:rPr>
              <w:t>/сут на чел.</w:t>
            </w:r>
          </w:p>
        </w:tc>
      </w:tr>
      <w:tr w:rsidR="00956492" w:rsidRPr="00956492" w:rsidTr="00956492">
        <w:trPr>
          <w:trHeight w:val="340"/>
        </w:trPr>
        <w:tc>
          <w:tcPr>
            <w:tcW w:w="1947" w:type="dxa"/>
            <w:vAlign w:val="center"/>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Кочегуровское</w:t>
            </w:r>
          </w:p>
        </w:tc>
        <w:tc>
          <w:tcPr>
            <w:tcW w:w="1750" w:type="dxa"/>
            <w:vAlign w:val="center"/>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6,0</w:t>
            </w:r>
          </w:p>
        </w:tc>
        <w:tc>
          <w:tcPr>
            <w:tcW w:w="1135" w:type="dxa"/>
            <w:vAlign w:val="center"/>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1986</w:t>
            </w:r>
          </w:p>
        </w:tc>
        <w:tc>
          <w:tcPr>
            <w:tcW w:w="1701" w:type="dxa"/>
            <w:vAlign w:val="center"/>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w:t>
            </w:r>
          </w:p>
        </w:tc>
        <w:tc>
          <w:tcPr>
            <w:tcW w:w="2693"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9,55(с учетом дренажа)</w:t>
            </w:r>
          </w:p>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1,77 (без дренажа)</w:t>
            </w:r>
          </w:p>
        </w:tc>
      </w:tr>
    </w:tbl>
    <w:p w:rsidR="00956492" w:rsidRPr="00956492" w:rsidRDefault="00956492" w:rsidP="00956492">
      <w:pPr>
        <w:spacing w:before="240" w:line="360" w:lineRule="auto"/>
        <w:ind w:firstLine="567"/>
        <w:jc w:val="both"/>
        <w:rPr>
          <w:rFonts w:ascii="Times New Roman" w:hAnsi="Times New Roman" w:cs="Times New Roman"/>
        </w:rPr>
      </w:pPr>
      <w:r w:rsidRPr="00956492">
        <w:rPr>
          <w:rFonts w:ascii="Times New Roman" w:hAnsi="Times New Roman" w:cs="Times New Roman"/>
        </w:rPr>
        <w:t xml:space="preserve">Основным источником хозяйственно-питьевого водоснабжения Кочегуренского сельского поселения являются артезианские подземные воды. </w:t>
      </w:r>
    </w:p>
    <w:p w:rsidR="00956492" w:rsidRPr="00956492" w:rsidRDefault="00956492" w:rsidP="00956492">
      <w:pPr>
        <w:spacing w:line="360" w:lineRule="auto"/>
        <w:ind w:firstLine="567"/>
        <w:jc w:val="both"/>
        <w:rPr>
          <w:rFonts w:ascii="Times New Roman" w:hAnsi="Times New Roman" w:cs="Times New Roman"/>
          <w:color w:val="000000"/>
        </w:rPr>
      </w:pPr>
      <w:r w:rsidRPr="00956492">
        <w:rPr>
          <w:rFonts w:ascii="Times New Roman" w:hAnsi="Times New Roman" w:cs="Times New Roman"/>
          <w:spacing w:val="-1"/>
        </w:rPr>
        <w:t xml:space="preserve">Чернянский район является одним из наиболее неблагоприятных по природному состоянию качества воды. </w:t>
      </w:r>
      <w:r w:rsidRPr="00956492">
        <w:rPr>
          <w:rFonts w:ascii="Times New Roman" w:hAnsi="Times New Roman" w:cs="Times New Roman"/>
          <w:color w:val="000000"/>
        </w:rPr>
        <w:t>В докладе «О санитарно-эпидемиологической обстановке в Белгородской области в 2006 году» отмечается низкое качество воды водоисточников по санитарно-химическим показателям, не соответствует требованиям санитарных правил до 30% водозаборных сооружений.</w:t>
      </w:r>
    </w:p>
    <w:p w:rsidR="00956492" w:rsidRPr="00956492" w:rsidRDefault="00956492" w:rsidP="00956492">
      <w:pPr>
        <w:shd w:val="clear" w:color="auto" w:fill="FFFFFF"/>
        <w:spacing w:line="360" w:lineRule="auto"/>
        <w:ind w:right="29" w:firstLine="567"/>
        <w:jc w:val="both"/>
        <w:rPr>
          <w:rFonts w:ascii="Times New Roman" w:hAnsi="Times New Roman" w:cs="Times New Roman"/>
          <w:b/>
          <w:spacing w:val="-1"/>
        </w:rPr>
      </w:pPr>
      <w:r w:rsidRPr="00956492">
        <w:rPr>
          <w:rFonts w:ascii="Times New Roman" w:hAnsi="Times New Roman" w:cs="Times New Roman"/>
          <w:color w:val="000000"/>
        </w:rPr>
        <w:t>Проблема качества на источниках централизованного водоснабжения ряда сел района обусловлена преимущественно слабой защищенностью эксплуатируемых в районе водоносных горизонтов в мело-мергельной толще и песках альб-сеномана в условиях значительной нагрузки территории источниками органического загрязнения – объектами животноводства и переработки сельскохозяйственной продукции. Наиболее характерные отклонения качества исходной воды на водозаборах района от нормативных требований обусловлены природными гидрогеологическими особенностями: повышенное содержание кремния, железа, сероводорода. Остальные показатели соответствуют нормативным. Пределы жесткости находятся в благоприятном интервале – преимущественно от 5 до 7 мг-экв/дм</w:t>
      </w:r>
      <w:r w:rsidRPr="00956492">
        <w:rPr>
          <w:rFonts w:ascii="Times New Roman" w:hAnsi="Times New Roman" w:cs="Times New Roman"/>
          <w:color w:val="000000"/>
          <w:vertAlign w:val="superscript"/>
        </w:rPr>
        <w:t>3</w:t>
      </w:r>
      <w:r w:rsidRPr="00956492">
        <w:rPr>
          <w:rFonts w:ascii="Times New Roman" w:hAnsi="Times New Roman" w:cs="Times New Roman"/>
          <w:color w:val="000000"/>
        </w:rPr>
        <w:t>.</w:t>
      </w:r>
      <w:r w:rsidRPr="00956492">
        <w:rPr>
          <w:rFonts w:ascii="Times New Roman" w:hAnsi="Times New Roman" w:cs="Times New Roman"/>
          <w:b/>
          <w:spacing w:val="-1"/>
        </w:rPr>
        <w:t xml:space="preserve"> </w:t>
      </w:r>
    </w:p>
    <w:p w:rsidR="00956492" w:rsidRPr="00956492" w:rsidRDefault="00956492" w:rsidP="00956492">
      <w:pPr>
        <w:shd w:val="clear" w:color="auto" w:fill="FFFFFF"/>
        <w:spacing w:line="360" w:lineRule="auto"/>
        <w:ind w:right="29" w:firstLine="567"/>
        <w:jc w:val="both"/>
        <w:rPr>
          <w:rFonts w:ascii="Times New Roman" w:hAnsi="Times New Roman" w:cs="Times New Roman"/>
          <w:spacing w:val="-1"/>
        </w:rPr>
      </w:pPr>
      <w:r w:rsidRPr="00956492">
        <w:rPr>
          <w:rFonts w:ascii="Times New Roman" w:hAnsi="Times New Roman" w:cs="Times New Roman"/>
          <w:spacing w:val="-1"/>
        </w:rPr>
        <w:t>В качестве источника водоснабжения Кочегуренского сельского поселения приняты подземные воды турон-коньякского водоносного горизонта, приуроченного к мелам турон-маастрихского водоносного горизонта Верхнего мела с удельным дебетом скважин в пределах 1.5 м</w:t>
      </w:r>
      <w:r w:rsidRPr="00956492">
        <w:rPr>
          <w:rFonts w:ascii="Times New Roman" w:hAnsi="Times New Roman" w:cs="Times New Roman"/>
          <w:spacing w:val="-1"/>
          <w:vertAlign w:val="superscript"/>
        </w:rPr>
        <w:t>3</w:t>
      </w:r>
      <w:r w:rsidRPr="00956492">
        <w:rPr>
          <w:rFonts w:ascii="Times New Roman" w:hAnsi="Times New Roman" w:cs="Times New Roman"/>
          <w:spacing w:val="-1"/>
        </w:rPr>
        <w:t>/час</w:t>
      </w:r>
    </w:p>
    <w:p w:rsidR="00956492" w:rsidRPr="00956492" w:rsidRDefault="00956492" w:rsidP="00956492">
      <w:pPr>
        <w:shd w:val="clear" w:color="auto" w:fill="FFFFFF"/>
        <w:spacing w:before="10" w:line="360" w:lineRule="auto"/>
        <w:ind w:firstLine="567"/>
        <w:jc w:val="both"/>
        <w:rPr>
          <w:rFonts w:ascii="Times New Roman" w:hAnsi="Times New Roman" w:cs="Times New Roman"/>
          <w:color w:val="000000"/>
          <w:spacing w:val="-2"/>
        </w:rPr>
      </w:pPr>
      <w:r w:rsidRPr="00956492">
        <w:rPr>
          <w:rFonts w:ascii="Times New Roman" w:hAnsi="Times New Roman" w:cs="Times New Roman"/>
          <w:color w:val="000000"/>
          <w:spacing w:val="-2"/>
        </w:rPr>
        <w:t>На период эксплуатации скважин согласно действующего СанПин 2.1.4.1074-04 и других нормативных актов должны быть предусмотрены 3 пояса зон санитарной охраны (ЗСО):</w:t>
      </w:r>
    </w:p>
    <w:p w:rsidR="00956492" w:rsidRPr="00956492" w:rsidRDefault="00956492" w:rsidP="00956492">
      <w:pPr>
        <w:shd w:val="clear" w:color="auto" w:fill="FFFFFF"/>
        <w:spacing w:before="10" w:line="360" w:lineRule="auto"/>
        <w:ind w:firstLine="567"/>
        <w:jc w:val="both"/>
        <w:rPr>
          <w:rFonts w:ascii="Times New Roman" w:hAnsi="Times New Roman" w:cs="Times New Roman"/>
          <w:color w:val="000000"/>
          <w:spacing w:val="-2"/>
        </w:rPr>
      </w:pPr>
      <w:r w:rsidRPr="00956492">
        <w:rPr>
          <w:rFonts w:ascii="Times New Roman" w:hAnsi="Times New Roman" w:cs="Times New Roman"/>
          <w:color w:val="000000"/>
          <w:spacing w:val="-2"/>
        </w:rPr>
        <w:t>1 зона ЗСО колеблется от 30 до 50 м.;</w:t>
      </w:r>
    </w:p>
    <w:p w:rsidR="00956492" w:rsidRPr="00956492" w:rsidRDefault="00956492" w:rsidP="00956492">
      <w:pPr>
        <w:shd w:val="clear" w:color="auto" w:fill="FFFFFF"/>
        <w:spacing w:before="10" w:line="360" w:lineRule="auto"/>
        <w:ind w:firstLine="567"/>
        <w:jc w:val="both"/>
        <w:rPr>
          <w:rFonts w:ascii="Times New Roman" w:hAnsi="Times New Roman" w:cs="Times New Roman"/>
          <w:color w:val="000000"/>
          <w:spacing w:val="-2"/>
        </w:rPr>
      </w:pPr>
      <w:r w:rsidRPr="00956492">
        <w:rPr>
          <w:rFonts w:ascii="Times New Roman" w:hAnsi="Times New Roman" w:cs="Times New Roman"/>
          <w:color w:val="000000"/>
          <w:spacing w:val="-2"/>
        </w:rPr>
        <w:t>2 зона ЗСО определяется по расчетам.</w:t>
      </w:r>
    </w:p>
    <w:p w:rsidR="00956492" w:rsidRPr="00956492" w:rsidRDefault="00956492" w:rsidP="00956492">
      <w:pPr>
        <w:shd w:val="clear" w:color="auto" w:fill="FFFFFF"/>
        <w:spacing w:before="10" w:line="360" w:lineRule="auto"/>
        <w:ind w:firstLine="567"/>
        <w:jc w:val="both"/>
        <w:rPr>
          <w:rFonts w:ascii="Times New Roman" w:hAnsi="Times New Roman" w:cs="Times New Roman"/>
          <w:color w:val="000000"/>
          <w:spacing w:val="-2"/>
        </w:rPr>
      </w:pPr>
      <w:r w:rsidRPr="00956492">
        <w:rPr>
          <w:rFonts w:ascii="Times New Roman" w:hAnsi="Times New Roman" w:cs="Times New Roman"/>
          <w:color w:val="000000"/>
          <w:spacing w:val="-2"/>
        </w:rPr>
        <w:t>Охранные зоны третьего пояса рассчитываются с учетом того, что если за его пределами в водоносный горизонт поступят химические загрязнения, то они не достигнут водозабора в течение расчетного времени - 10 000 суток.</w:t>
      </w:r>
    </w:p>
    <w:p w:rsidR="00956492" w:rsidRPr="00956492" w:rsidRDefault="00956492" w:rsidP="00956492">
      <w:pPr>
        <w:spacing w:line="360" w:lineRule="auto"/>
        <w:ind w:firstLine="567"/>
        <w:jc w:val="both"/>
        <w:rPr>
          <w:rFonts w:ascii="Times New Roman" w:hAnsi="Times New Roman" w:cs="Times New Roman"/>
        </w:rPr>
      </w:pPr>
      <w:r w:rsidRPr="00956492">
        <w:rPr>
          <w:rFonts w:ascii="Times New Roman" w:hAnsi="Times New Roman" w:cs="Times New Roman"/>
        </w:rPr>
        <w:t xml:space="preserve">На водозаборных сооружениях согласно действующим нормативным документам СНиП 2.04.02 – 84, СанПиН 2.1.4.027-95  должны быть предусмотрены три пояса санитарной охраны: 1-й пояс – </w:t>
      </w:r>
      <w:r w:rsidRPr="00956492">
        <w:rPr>
          <w:rFonts w:ascii="Times New Roman" w:hAnsi="Times New Roman" w:cs="Times New Roman"/>
        </w:rPr>
        <w:lastRenderedPageBreak/>
        <w:t xml:space="preserve">строгого режима, 2-й пояс – ограничений хозяйственной деятельности, с целью исключения загрязнения подземных вод (устанавливается по бактериальным показателям) и 3-й пояс – по хозяйственным показателям. </w:t>
      </w:r>
    </w:p>
    <w:p w:rsidR="00956492" w:rsidRPr="00956492" w:rsidRDefault="00956492" w:rsidP="00956492">
      <w:pPr>
        <w:shd w:val="clear" w:color="auto" w:fill="FFFFFF"/>
        <w:spacing w:line="360" w:lineRule="auto"/>
        <w:ind w:right="29" w:firstLine="567"/>
        <w:jc w:val="both"/>
        <w:rPr>
          <w:rFonts w:ascii="Times New Roman" w:hAnsi="Times New Roman" w:cs="Times New Roman"/>
        </w:rPr>
      </w:pPr>
      <w:r w:rsidRPr="00956492">
        <w:rPr>
          <w:rFonts w:ascii="Times New Roman" w:hAnsi="Times New Roman" w:cs="Times New Roman"/>
        </w:rPr>
        <w:t>На существующих водозаборах Кочегуренского сельского поселения проект зон санитарной охраны источников водоснабжения не разработан</w:t>
      </w:r>
    </w:p>
    <w:p w:rsidR="00956492" w:rsidRPr="00956492" w:rsidRDefault="00956492" w:rsidP="00956492">
      <w:pPr>
        <w:shd w:val="clear" w:color="auto" w:fill="FFFFFF"/>
        <w:ind w:right="29" w:firstLine="567"/>
        <w:jc w:val="right"/>
        <w:rPr>
          <w:rFonts w:ascii="Times New Roman" w:hAnsi="Times New Roman" w:cs="Times New Roman"/>
          <w:spacing w:val="-1"/>
        </w:rPr>
      </w:pPr>
      <w:r>
        <w:rPr>
          <w:rFonts w:ascii="Times New Roman" w:hAnsi="Times New Roman" w:cs="Times New Roman"/>
          <w:spacing w:val="-1"/>
        </w:rPr>
        <w:t xml:space="preserve">Таблица </w:t>
      </w:r>
      <w:r w:rsidRPr="00956492">
        <w:rPr>
          <w:rFonts w:ascii="Times New Roman" w:hAnsi="Times New Roman" w:cs="Times New Roman"/>
          <w:spacing w:val="-1"/>
        </w:rPr>
        <w:t>2.</w:t>
      </w:r>
    </w:p>
    <w:p w:rsidR="00956492" w:rsidRPr="00956492" w:rsidRDefault="00956492" w:rsidP="00956492">
      <w:pPr>
        <w:shd w:val="clear" w:color="auto" w:fill="FFFFFF"/>
        <w:spacing w:after="240"/>
        <w:ind w:left="-567" w:right="29" w:firstLine="567"/>
        <w:jc w:val="center"/>
        <w:rPr>
          <w:rFonts w:ascii="Times New Roman" w:hAnsi="Times New Roman" w:cs="Times New Roman"/>
          <w:b/>
          <w:spacing w:val="-1"/>
        </w:rPr>
      </w:pPr>
      <w:r w:rsidRPr="00956492">
        <w:rPr>
          <w:rFonts w:ascii="Times New Roman" w:hAnsi="Times New Roman" w:cs="Times New Roman"/>
          <w:b/>
          <w:spacing w:val="-1"/>
        </w:rPr>
        <w:t>Существующие сооружения водоснабжения Кочегуренского сельского поселения, находящиеся в муниципальной собственности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3100"/>
        <w:gridCol w:w="2064"/>
        <w:gridCol w:w="1942"/>
        <w:gridCol w:w="2357"/>
      </w:tblGrid>
      <w:tr w:rsidR="00956492" w:rsidRPr="00956492" w:rsidTr="00B04617">
        <w:tc>
          <w:tcPr>
            <w:tcW w:w="567" w:type="dxa"/>
            <w:shd w:val="clear" w:color="auto" w:fill="D9D9D9"/>
          </w:tcPr>
          <w:p w:rsidR="00956492" w:rsidRPr="00956492" w:rsidRDefault="00956492" w:rsidP="00B04617">
            <w:pPr>
              <w:ind w:right="29"/>
              <w:jc w:val="center"/>
              <w:rPr>
                <w:rFonts w:ascii="Times New Roman" w:hAnsi="Times New Roman" w:cs="Times New Roman"/>
                <w:spacing w:val="-1"/>
              </w:rPr>
            </w:pPr>
            <w:r w:rsidRPr="00956492">
              <w:rPr>
                <w:rFonts w:ascii="Times New Roman" w:hAnsi="Times New Roman" w:cs="Times New Roman"/>
                <w:spacing w:val="-1"/>
              </w:rPr>
              <w:t>№ п/п</w:t>
            </w:r>
          </w:p>
        </w:tc>
        <w:tc>
          <w:tcPr>
            <w:tcW w:w="3153" w:type="dxa"/>
            <w:shd w:val="clear" w:color="auto" w:fill="D9D9D9"/>
            <w:vAlign w:val="center"/>
          </w:tcPr>
          <w:p w:rsidR="00956492" w:rsidRPr="00956492" w:rsidRDefault="00956492" w:rsidP="00B04617">
            <w:pPr>
              <w:ind w:right="29"/>
              <w:jc w:val="center"/>
              <w:rPr>
                <w:rFonts w:ascii="Times New Roman" w:hAnsi="Times New Roman" w:cs="Times New Roman"/>
                <w:spacing w:val="-1"/>
              </w:rPr>
            </w:pPr>
            <w:r w:rsidRPr="00956492">
              <w:rPr>
                <w:rFonts w:ascii="Times New Roman" w:hAnsi="Times New Roman" w:cs="Times New Roman"/>
                <w:spacing w:val="-1"/>
              </w:rPr>
              <w:t>Поселение</w:t>
            </w:r>
          </w:p>
        </w:tc>
        <w:tc>
          <w:tcPr>
            <w:tcW w:w="2092" w:type="dxa"/>
            <w:shd w:val="clear" w:color="auto" w:fill="D9D9D9"/>
            <w:vAlign w:val="center"/>
          </w:tcPr>
          <w:p w:rsidR="00956492" w:rsidRPr="00956492" w:rsidRDefault="00956492" w:rsidP="00B04617">
            <w:pPr>
              <w:ind w:right="29"/>
              <w:jc w:val="center"/>
              <w:rPr>
                <w:rFonts w:ascii="Times New Roman" w:hAnsi="Times New Roman" w:cs="Times New Roman"/>
                <w:spacing w:val="-1"/>
              </w:rPr>
            </w:pPr>
            <w:r w:rsidRPr="00956492">
              <w:rPr>
                <w:rFonts w:ascii="Times New Roman" w:hAnsi="Times New Roman" w:cs="Times New Roman"/>
                <w:spacing w:val="-1"/>
              </w:rPr>
              <w:t>Скважины, шт</w:t>
            </w:r>
          </w:p>
        </w:tc>
        <w:tc>
          <w:tcPr>
            <w:tcW w:w="1985" w:type="dxa"/>
            <w:shd w:val="clear" w:color="auto" w:fill="D9D9D9"/>
            <w:vAlign w:val="center"/>
          </w:tcPr>
          <w:p w:rsidR="00956492" w:rsidRPr="00956492" w:rsidRDefault="00956492" w:rsidP="00B04617">
            <w:pPr>
              <w:ind w:right="29"/>
              <w:jc w:val="center"/>
              <w:rPr>
                <w:rFonts w:ascii="Times New Roman" w:hAnsi="Times New Roman" w:cs="Times New Roman"/>
                <w:spacing w:val="-1"/>
              </w:rPr>
            </w:pPr>
            <w:r w:rsidRPr="00956492">
              <w:rPr>
                <w:rFonts w:ascii="Times New Roman" w:hAnsi="Times New Roman" w:cs="Times New Roman"/>
                <w:spacing w:val="-1"/>
              </w:rPr>
              <w:t>Сети, км</w:t>
            </w:r>
          </w:p>
        </w:tc>
        <w:tc>
          <w:tcPr>
            <w:tcW w:w="2409" w:type="dxa"/>
            <w:shd w:val="clear" w:color="auto" w:fill="D9D9D9"/>
            <w:vAlign w:val="center"/>
          </w:tcPr>
          <w:p w:rsidR="00956492" w:rsidRPr="00956492" w:rsidRDefault="00956492" w:rsidP="00B04617">
            <w:pPr>
              <w:ind w:right="29"/>
              <w:jc w:val="center"/>
              <w:rPr>
                <w:rFonts w:ascii="Times New Roman" w:hAnsi="Times New Roman" w:cs="Times New Roman"/>
                <w:spacing w:val="-1"/>
              </w:rPr>
            </w:pPr>
            <w:r w:rsidRPr="00956492">
              <w:rPr>
                <w:rFonts w:ascii="Times New Roman" w:hAnsi="Times New Roman" w:cs="Times New Roman"/>
                <w:spacing w:val="-1"/>
              </w:rPr>
              <w:t>Башни, шт</w:t>
            </w:r>
          </w:p>
        </w:tc>
      </w:tr>
      <w:tr w:rsidR="00956492" w:rsidRPr="00956492" w:rsidTr="00B04617">
        <w:trPr>
          <w:trHeight w:val="397"/>
        </w:trPr>
        <w:tc>
          <w:tcPr>
            <w:tcW w:w="567" w:type="dxa"/>
          </w:tcPr>
          <w:p w:rsidR="00956492" w:rsidRPr="00956492" w:rsidRDefault="00956492" w:rsidP="00B04617">
            <w:pPr>
              <w:ind w:right="29"/>
              <w:jc w:val="center"/>
              <w:rPr>
                <w:rFonts w:ascii="Times New Roman" w:hAnsi="Times New Roman" w:cs="Times New Roman"/>
                <w:spacing w:val="-1"/>
              </w:rPr>
            </w:pPr>
            <w:r w:rsidRPr="00956492">
              <w:rPr>
                <w:rFonts w:ascii="Times New Roman" w:hAnsi="Times New Roman" w:cs="Times New Roman"/>
                <w:spacing w:val="-1"/>
              </w:rPr>
              <w:t>1.</w:t>
            </w:r>
          </w:p>
        </w:tc>
        <w:tc>
          <w:tcPr>
            <w:tcW w:w="3153" w:type="dxa"/>
          </w:tcPr>
          <w:p w:rsidR="00956492" w:rsidRPr="00956492" w:rsidRDefault="00956492" w:rsidP="00B04617">
            <w:pPr>
              <w:ind w:right="29"/>
              <w:rPr>
                <w:rFonts w:ascii="Times New Roman" w:hAnsi="Times New Roman" w:cs="Times New Roman"/>
                <w:spacing w:val="-1"/>
              </w:rPr>
            </w:pPr>
            <w:r w:rsidRPr="00956492">
              <w:rPr>
                <w:rFonts w:ascii="Times New Roman" w:hAnsi="Times New Roman" w:cs="Times New Roman"/>
                <w:spacing w:val="-1"/>
              </w:rPr>
              <w:t>Кочегуренское с/п</w:t>
            </w:r>
          </w:p>
        </w:tc>
        <w:tc>
          <w:tcPr>
            <w:tcW w:w="2092" w:type="dxa"/>
          </w:tcPr>
          <w:p w:rsidR="00956492" w:rsidRPr="00956492" w:rsidRDefault="00956492" w:rsidP="00B04617">
            <w:pPr>
              <w:ind w:right="29"/>
              <w:jc w:val="center"/>
              <w:rPr>
                <w:rFonts w:ascii="Times New Roman" w:hAnsi="Times New Roman" w:cs="Times New Roman"/>
                <w:spacing w:val="-1"/>
              </w:rPr>
            </w:pPr>
            <w:r w:rsidRPr="00956492">
              <w:rPr>
                <w:rFonts w:ascii="Times New Roman" w:hAnsi="Times New Roman" w:cs="Times New Roman"/>
                <w:spacing w:val="-1"/>
              </w:rPr>
              <w:t>5</w:t>
            </w:r>
          </w:p>
        </w:tc>
        <w:tc>
          <w:tcPr>
            <w:tcW w:w="1985" w:type="dxa"/>
          </w:tcPr>
          <w:p w:rsidR="00956492" w:rsidRPr="00956492" w:rsidRDefault="00956492" w:rsidP="00B04617">
            <w:pPr>
              <w:ind w:right="29"/>
              <w:jc w:val="center"/>
              <w:rPr>
                <w:rFonts w:ascii="Times New Roman" w:hAnsi="Times New Roman" w:cs="Times New Roman"/>
                <w:spacing w:val="-1"/>
              </w:rPr>
            </w:pPr>
            <w:r w:rsidRPr="00956492">
              <w:rPr>
                <w:rFonts w:ascii="Times New Roman" w:hAnsi="Times New Roman" w:cs="Times New Roman"/>
                <w:spacing w:val="-1"/>
              </w:rPr>
              <w:t>6,8</w:t>
            </w:r>
          </w:p>
        </w:tc>
        <w:tc>
          <w:tcPr>
            <w:tcW w:w="2409" w:type="dxa"/>
          </w:tcPr>
          <w:p w:rsidR="00956492" w:rsidRPr="00956492" w:rsidRDefault="00956492" w:rsidP="00B04617">
            <w:pPr>
              <w:ind w:right="29"/>
              <w:jc w:val="center"/>
              <w:rPr>
                <w:rFonts w:ascii="Times New Roman" w:hAnsi="Times New Roman" w:cs="Times New Roman"/>
                <w:spacing w:val="-1"/>
              </w:rPr>
            </w:pPr>
            <w:r w:rsidRPr="00956492">
              <w:rPr>
                <w:rFonts w:ascii="Times New Roman" w:hAnsi="Times New Roman" w:cs="Times New Roman"/>
                <w:spacing w:val="-1"/>
              </w:rPr>
              <w:t>4</w:t>
            </w:r>
          </w:p>
        </w:tc>
      </w:tr>
    </w:tbl>
    <w:p w:rsidR="00956492" w:rsidRPr="00956492" w:rsidRDefault="00956492" w:rsidP="00956492">
      <w:pPr>
        <w:shd w:val="clear" w:color="auto" w:fill="FFFFFF"/>
        <w:spacing w:before="240" w:line="360" w:lineRule="auto"/>
        <w:ind w:firstLine="567"/>
        <w:jc w:val="both"/>
        <w:rPr>
          <w:rFonts w:ascii="Times New Roman" w:hAnsi="Times New Roman" w:cs="Times New Roman"/>
        </w:rPr>
      </w:pPr>
      <w:r w:rsidRPr="00956492">
        <w:rPr>
          <w:rFonts w:ascii="Times New Roman" w:hAnsi="Times New Roman" w:cs="Times New Roman"/>
        </w:rPr>
        <w:t>В собственность МО «Кочегуренское сельское поселение» согласно акту приема-передачи муниципального имущества МО «Чернянский район» от 01 октября 2007 года переданы водопровод, один водозабор (3 скважины), 2 водонапорные башни. Постановлением главы местного самоуправления Чернянского района № 669 от 23 августа 2005 года, в муниципальную собственность поселений приняты все объекты водопользования.</w:t>
      </w:r>
    </w:p>
    <w:p w:rsidR="00956492" w:rsidRPr="00956492" w:rsidRDefault="00956492" w:rsidP="00956492">
      <w:pPr>
        <w:shd w:val="clear" w:color="auto" w:fill="FFFFFF"/>
        <w:ind w:left="-567" w:right="29" w:firstLine="567"/>
        <w:jc w:val="right"/>
        <w:rPr>
          <w:rFonts w:ascii="Times New Roman" w:hAnsi="Times New Roman" w:cs="Times New Roman"/>
          <w:spacing w:val="-1"/>
        </w:rPr>
      </w:pPr>
      <w:r>
        <w:rPr>
          <w:rFonts w:ascii="Times New Roman" w:hAnsi="Times New Roman" w:cs="Times New Roman"/>
          <w:spacing w:val="-1"/>
        </w:rPr>
        <w:t xml:space="preserve">Таблица </w:t>
      </w:r>
      <w:r w:rsidRPr="00956492">
        <w:rPr>
          <w:rFonts w:ascii="Times New Roman" w:hAnsi="Times New Roman" w:cs="Times New Roman"/>
          <w:spacing w:val="-1"/>
        </w:rPr>
        <w:t>3.</w:t>
      </w:r>
    </w:p>
    <w:p w:rsidR="00956492" w:rsidRPr="00956492" w:rsidRDefault="00956492" w:rsidP="00956492">
      <w:pPr>
        <w:pStyle w:val="af4"/>
        <w:spacing w:line="276" w:lineRule="auto"/>
        <w:ind w:left="-567"/>
      </w:pPr>
      <w:r w:rsidRPr="00956492">
        <w:t>Сводный перечень-реестр</w:t>
      </w:r>
    </w:p>
    <w:p w:rsidR="00956492" w:rsidRPr="00956492" w:rsidRDefault="00956492" w:rsidP="00956492">
      <w:pPr>
        <w:jc w:val="center"/>
        <w:rPr>
          <w:rFonts w:ascii="Times New Roman" w:hAnsi="Times New Roman" w:cs="Times New Roman"/>
          <w:b/>
        </w:rPr>
      </w:pPr>
      <w:r w:rsidRPr="00956492">
        <w:rPr>
          <w:rFonts w:ascii="Times New Roman" w:hAnsi="Times New Roman" w:cs="Times New Roman"/>
          <w:b/>
        </w:rPr>
        <w:t>объектов водопользования питьевого и водохозяйственного водоснабжения Кочегуренского сельского поселения Чернянского района Белгородской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709"/>
        <w:gridCol w:w="851"/>
        <w:gridCol w:w="1559"/>
        <w:gridCol w:w="1134"/>
        <w:gridCol w:w="2551"/>
      </w:tblGrid>
      <w:tr w:rsidR="00956492" w:rsidRPr="00956492" w:rsidTr="00B04617">
        <w:tc>
          <w:tcPr>
            <w:tcW w:w="567"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 п/п</w:t>
            </w:r>
          </w:p>
        </w:tc>
        <w:tc>
          <w:tcPr>
            <w:tcW w:w="2835"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Наименование объектов</w:t>
            </w:r>
          </w:p>
        </w:tc>
        <w:tc>
          <w:tcPr>
            <w:tcW w:w="70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Ед. изм</w:t>
            </w:r>
          </w:p>
        </w:tc>
        <w:tc>
          <w:tcPr>
            <w:tcW w:w="8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Кол-во</w:t>
            </w:r>
          </w:p>
        </w:tc>
        <w:tc>
          <w:tcPr>
            <w:tcW w:w="155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Год ввода в эксплуатацию</w:t>
            </w:r>
          </w:p>
        </w:tc>
        <w:tc>
          <w:tcPr>
            <w:tcW w:w="1134" w:type="dxa"/>
          </w:tcPr>
          <w:p w:rsidR="00956492" w:rsidRPr="00956492" w:rsidRDefault="00956492" w:rsidP="00B04617">
            <w:pPr>
              <w:jc w:val="center"/>
              <w:rPr>
                <w:rFonts w:ascii="Times New Roman" w:hAnsi="Times New Roman" w:cs="Times New Roman"/>
                <w:vertAlign w:val="superscript"/>
              </w:rPr>
            </w:pPr>
            <w:r w:rsidRPr="00956492">
              <w:rPr>
                <w:rFonts w:ascii="Times New Roman" w:hAnsi="Times New Roman" w:cs="Times New Roman"/>
              </w:rPr>
              <w:t>Емкость, м</w:t>
            </w:r>
            <w:r w:rsidRPr="00956492">
              <w:rPr>
                <w:rFonts w:ascii="Times New Roman" w:hAnsi="Times New Roman" w:cs="Times New Roman"/>
                <w:vertAlign w:val="superscript"/>
              </w:rPr>
              <w:t>3</w:t>
            </w:r>
          </w:p>
        </w:tc>
        <w:tc>
          <w:tcPr>
            <w:tcW w:w="25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Балансодержатель</w:t>
            </w:r>
          </w:p>
        </w:tc>
      </w:tr>
      <w:tr w:rsidR="00956492" w:rsidRPr="00956492" w:rsidTr="00B04617">
        <w:tc>
          <w:tcPr>
            <w:tcW w:w="10206" w:type="dxa"/>
            <w:gridSpan w:val="7"/>
          </w:tcPr>
          <w:p w:rsidR="00956492" w:rsidRPr="00956492" w:rsidRDefault="00956492" w:rsidP="00B04617">
            <w:pPr>
              <w:ind w:left="-567"/>
              <w:jc w:val="center"/>
              <w:rPr>
                <w:rFonts w:ascii="Times New Roman" w:hAnsi="Times New Roman" w:cs="Times New Roman"/>
                <w:lang w:val="en-US"/>
              </w:rPr>
            </w:pPr>
            <w:r w:rsidRPr="00956492">
              <w:rPr>
                <w:rFonts w:ascii="Times New Roman" w:hAnsi="Times New Roman" w:cs="Times New Roman"/>
              </w:rPr>
              <w:t>Село КОЧЕГУРЫ</w:t>
            </w:r>
          </w:p>
        </w:tc>
      </w:tr>
      <w:tr w:rsidR="00956492" w:rsidRPr="00956492" w:rsidTr="00B04617">
        <w:tc>
          <w:tcPr>
            <w:tcW w:w="567"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w:t>
            </w:r>
          </w:p>
        </w:tc>
        <w:tc>
          <w:tcPr>
            <w:tcW w:w="2835"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Водопроводные сети</w:t>
            </w:r>
          </w:p>
        </w:tc>
        <w:tc>
          <w:tcPr>
            <w:tcW w:w="70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км</w:t>
            </w:r>
          </w:p>
        </w:tc>
        <w:tc>
          <w:tcPr>
            <w:tcW w:w="8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3,5</w:t>
            </w:r>
          </w:p>
        </w:tc>
        <w:tc>
          <w:tcPr>
            <w:tcW w:w="155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1983</w:t>
            </w:r>
          </w:p>
        </w:tc>
        <w:tc>
          <w:tcPr>
            <w:tcW w:w="1134" w:type="dxa"/>
          </w:tcPr>
          <w:p w:rsidR="00956492" w:rsidRPr="00956492" w:rsidRDefault="00956492" w:rsidP="00B04617">
            <w:pPr>
              <w:jc w:val="center"/>
              <w:rPr>
                <w:rFonts w:ascii="Times New Roman" w:hAnsi="Times New Roman" w:cs="Times New Roman"/>
              </w:rPr>
            </w:pPr>
          </w:p>
        </w:tc>
        <w:tc>
          <w:tcPr>
            <w:tcW w:w="25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Администрация Кочегуренского с/п</w:t>
            </w:r>
          </w:p>
        </w:tc>
      </w:tr>
      <w:tr w:rsidR="00956492" w:rsidRPr="00956492" w:rsidTr="00B04617">
        <w:tc>
          <w:tcPr>
            <w:tcW w:w="567"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3.</w:t>
            </w:r>
          </w:p>
        </w:tc>
        <w:tc>
          <w:tcPr>
            <w:tcW w:w="2835"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Башня, инв. № 13028</w:t>
            </w:r>
          </w:p>
        </w:tc>
        <w:tc>
          <w:tcPr>
            <w:tcW w:w="70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шт</w:t>
            </w:r>
          </w:p>
        </w:tc>
        <w:tc>
          <w:tcPr>
            <w:tcW w:w="8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w:t>
            </w:r>
          </w:p>
        </w:tc>
        <w:tc>
          <w:tcPr>
            <w:tcW w:w="155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1983</w:t>
            </w:r>
          </w:p>
        </w:tc>
        <w:tc>
          <w:tcPr>
            <w:tcW w:w="1134"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25</w:t>
            </w:r>
          </w:p>
        </w:tc>
        <w:tc>
          <w:tcPr>
            <w:tcW w:w="25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Администрация Кочегуренского с/п</w:t>
            </w:r>
          </w:p>
        </w:tc>
      </w:tr>
      <w:tr w:rsidR="00956492" w:rsidRPr="00956492" w:rsidTr="00D06248">
        <w:trPr>
          <w:trHeight w:val="767"/>
        </w:trPr>
        <w:tc>
          <w:tcPr>
            <w:tcW w:w="567"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4.</w:t>
            </w:r>
          </w:p>
        </w:tc>
        <w:tc>
          <w:tcPr>
            <w:tcW w:w="2835"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Башня, инв. № 13016</w:t>
            </w:r>
          </w:p>
        </w:tc>
        <w:tc>
          <w:tcPr>
            <w:tcW w:w="70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w:t>
            </w:r>
          </w:p>
        </w:tc>
        <w:tc>
          <w:tcPr>
            <w:tcW w:w="8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w:t>
            </w:r>
          </w:p>
        </w:tc>
        <w:tc>
          <w:tcPr>
            <w:tcW w:w="155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1983</w:t>
            </w:r>
          </w:p>
        </w:tc>
        <w:tc>
          <w:tcPr>
            <w:tcW w:w="1134"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25</w:t>
            </w:r>
          </w:p>
        </w:tc>
        <w:tc>
          <w:tcPr>
            <w:tcW w:w="25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Администрация</w:t>
            </w:r>
            <w:r w:rsidR="00D06248">
              <w:rPr>
                <w:rFonts w:ascii="Times New Roman" w:hAnsi="Times New Roman" w:cs="Times New Roman"/>
              </w:rPr>
              <w:t xml:space="preserve"> </w:t>
            </w:r>
            <w:r w:rsidRPr="00956492">
              <w:rPr>
                <w:rFonts w:ascii="Times New Roman" w:hAnsi="Times New Roman" w:cs="Times New Roman"/>
              </w:rPr>
              <w:t>Кочегуренского с/п</w:t>
            </w:r>
          </w:p>
        </w:tc>
      </w:tr>
      <w:tr w:rsidR="00956492" w:rsidRPr="00956492" w:rsidTr="00B04617">
        <w:tc>
          <w:tcPr>
            <w:tcW w:w="567"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5.</w:t>
            </w:r>
          </w:p>
        </w:tc>
        <w:tc>
          <w:tcPr>
            <w:tcW w:w="2835"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Башня, инв. №13032</w:t>
            </w:r>
          </w:p>
        </w:tc>
        <w:tc>
          <w:tcPr>
            <w:tcW w:w="70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w:t>
            </w:r>
          </w:p>
        </w:tc>
        <w:tc>
          <w:tcPr>
            <w:tcW w:w="8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w:t>
            </w:r>
          </w:p>
        </w:tc>
        <w:tc>
          <w:tcPr>
            <w:tcW w:w="155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1983</w:t>
            </w:r>
          </w:p>
        </w:tc>
        <w:tc>
          <w:tcPr>
            <w:tcW w:w="1134"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8,3</w:t>
            </w:r>
          </w:p>
        </w:tc>
        <w:tc>
          <w:tcPr>
            <w:tcW w:w="25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Администрация Кочегуренского с/п</w:t>
            </w:r>
          </w:p>
        </w:tc>
      </w:tr>
      <w:tr w:rsidR="00956492" w:rsidRPr="00956492" w:rsidTr="00B04617">
        <w:tc>
          <w:tcPr>
            <w:tcW w:w="567"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6.</w:t>
            </w:r>
          </w:p>
        </w:tc>
        <w:tc>
          <w:tcPr>
            <w:tcW w:w="2835"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Башня, инв. № 13030</w:t>
            </w:r>
          </w:p>
        </w:tc>
        <w:tc>
          <w:tcPr>
            <w:tcW w:w="70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шт.</w:t>
            </w:r>
          </w:p>
        </w:tc>
        <w:tc>
          <w:tcPr>
            <w:tcW w:w="8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w:t>
            </w:r>
          </w:p>
        </w:tc>
        <w:tc>
          <w:tcPr>
            <w:tcW w:w="155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1983</w:t>
            </w:r>
          </w:p>
        </w:tc>
        <w:tc>
          <w:tcPr>
            <w:tcW w:w="1134" w:type="dxa"/>
          </w:tcPr>
          <w:p w:rsidR="00956492" w:rsidRPr="00956492" w:rsidRDefault="00956492" w:rsidP="00B04617">
            <w:pPr>
              <w:jc w:val="center"/>
              <w:rPr>
                <w:rFonts w:ascii="Times New Roman" w:hAnsi="Times New Roman" w:cs="Times New Roman"/>
              </w:rPr>
            </w:pPr>
          </w:p>
        </w:tc>
        <w:tc>
          <w:tcPr>
            <w:tcW w:w="25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Администрация Кочегуренского с/п</w:t>
            </w:r>
          </w:p>
        </w:tc>
      </w:tr>
      <w:tr w:rsidR="00956492" w:rsidRPr="00956492" w:rsidTr="00B04617">
        <w:tc>
          <w:tcPr>
            <w:tcW w:w="567"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7.</w:t>
            </w:r>
          </w:p>
        </w:tc>
        <w:tc>
          <w:tcPr>
            <w:tcW w:w="2835"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Скважина, инв. № 13031</w:t>
            </w:r>
          </w:p>
        </w:tc>
        <w:tc>
          <w:tcPr>
            <w:tcW w:w="70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w:t>
            </w:r>
          </w:p>
        </w:tc>
        <w:tc>
          <w:tcPr>
            <w:tcW w:w="8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w:t>
            </w:r>
          </w:p>
        </w:tc>
        <w:tc>
          <w:tcPr>
            <w:tcW w:w="155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1983</w:t>
            </w:r>
          </w:p>
        </w:tc>
        <w:tc>
          <w:tcPr>
            <w:tcW w:w="1134" w:type="dxa"/>
          </w:tcPr>
          <w:p w:rsidR="00956492" w:rsidRPr="00956492" w:rsidRDefault="00956492" w:rsidP="00B04617">
            <w:pPr>
              <w:jc w:val="center"/>
              <w:rPr>
                <w:rFonts w:ascii="Times New Roman" w:hAnsi="Times New Roman" w:cs="Times New Roman"/>
              </w:rPr>
            </w:pPr>
          </w:p>
        </w:tc>
        <w:tc>
          <w:tcPr>
            <w:tcW w:w="25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Администрация Кочегуренского с/п</w:t>
            </w:r>
          </w:p>
        </w:tc>
      </w:tr>
      <w:tr w:rsidR="00956492" w:rsidRPr="00956492" w:rsidTr="00B04617">
        <w:tc>
          <w:tcPr>
            <w:tcW w:w="567"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lastRenderedPageBreak/>
              <w:t>8.</w:t>
            </w:r>
          </w:p>
        </w:tc>
        <w:tc>
          <w:tcPr>
            <w:tcW w:w="2835"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Скважина, инв. № 13033</w:t>
            </w:r>
          </w:p>
        </w:tc>
        <w:tc>
          <w:tcPr>
            <w:tcW w:w="70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w:t>
            </w:r>
          </w:p>
        </w:tc>
        <w:tc>
          <w:tcPr>
            <w:tcW w:w="8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w:t>
            </w:r>
          </w:p>
        </w:tc>
        <w:tc>
          <w:tcPr>
            <w:tcW w:w="155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1983</w:t>
            </w:r>
          </w:p>
        </w:tc>
        <w:tc>
          <w:tcPr>
            <w:tcW w:w="1134" w:type="dxa"/>
          </w:tcPr>
          <w:p w:rsidR="00956492" w:rsidRPr="00956492" w:rsidRDefault="00956492" w:rsidP="00B04617">
            <w:pPr>
              <w:jc w:val="center"/>
              <w:rPr>
                <w:rFonts w:ascii="Times New Roman" w:hAnsi="Times New Roman" w:cs="Times New Roman"/>
              </w:rPr>
            </w:pPr>
          </w:p>
        </w:tc>
        <w:tc>
          <w:tcPr>
            <w:tcW w:w="25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Администрация Кочегуренского с/п</w:t>
            </w:r>
          </w:p>
        </w:tc>
      </w:tr>
      <w:tr w:rsidR="00956492" w:rsidRPr="00956492" w:rsidTr="00B04617">
        <w:tc>
          <w:tcPr>
            <w:tcW w:w="567"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9.</w:t>
            </w:r>
          </w:p>
        </w:tc>
        <w:tc>
          <w:tcPr>
            <w:tcW w:w="2835"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Скважина, инв. № 13017</w:t>
            </w:r>
          </w:p>
        </w:tc>
        <w:tc>
          <w:tcPr>
            <w:tcW w:w="70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w:t>
            </w:r>
          </w:p>
        </w:tc>
        <w:tc>
          <w:tcPr>
            <w:tcW w:w="8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w:t>
            </w:r>
          </w:p>
        </w:tc>
        <w:tc>
          <w:tcPr>
            <w:tcW w:w="155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1983</w:t>
            </w:r>
          </w:p>
        </w:tc>
        <w:tc>
          <w:tcPr>
            <w:tcW w:w="1134" w:type="dxa"/>
          </w:tcPr>
          <w:p w:rsidR="00956492" w:rsidRPr="00956492" w:rsidRDefault="00956492" w:rsidP="00B04617">
            <w:pPr>
              <w:jc w:val="center"/>
              <w:rPr>
                <w:rFonts w:ascii="Times New Roman" w:hAnsi="Times New Roman" w:cs="Times New Roman"/>
              </w:rPr>
            </w:pPr>
          </w:p>
        </w:tc>
        <w:tc>
          <w:tcPr>
            <w:tcW w:w="25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Администрация Кочегуренского с/п</w:t>
            </w:r>
          </w:p>
        </w:tc>
      </w:tr>
      <w:tr w:rsidR="00956492" w:rsidRPr="00956492" w:rsidTr="00B04617">
        <w:tc>
          <w:tcPr>
            <w:tcW w:w="567"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10.</w:t>
            </w:r>
          </w:p>
        </w:tc>
        <w:tc>
          <w:tcPr>
            <w:tcW w:w="2835"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Скважина, инв. № 13029</w:t>
            </w:r>
          </w:p>
        </w:tc>
        <w:tc>
          <w:tcPr>
            <w:tcW w:w="70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w:t>
            </w:r>
          </w:p>
        </w:tc>
        <w:tc>
          <w:tcPr>
            <w:tcW w:w="8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w:t>
            </w:r>
          </w:p>
        </w:tc>
        <w:tc>
          <w:tcPr>
            <w:tcW w:w="155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1983</w:t>
            </w:r>
          </w:p>
        </w:tc>
        <w:tc>
          <w:tcPr>
            <w:tcW w:w="1134" w:type="dxa"/>
          </w:tcPr>
          <w:p w:rsidR="00956492" w:rsidRPr="00956492" w:rsidRDefault="00956492" w:rsidP="00B04617">
            <w:pPr>
              <w:jc w:val="center"/>
              <w:rPr>
                <w:rFonts w:ascii="Times New Roman" w:hAnsi="Times New Roman" w:cs="Times New Roman"/>
              </w:rPr>
            </w:pPr>
          </w:p>
        </w:tc>
        <w:tc>
          <w:tcPr>
            <w:tcW w:w="25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Администрация Кочегуренского с/п</w:t>
            </w:r>
          </w:p>
        </w:tc>
      </w:tr>
      <w:tr w:rsidR="00956492" w:rsidRPr="00956492" w:rsidTr="00B04617">
        <w:tc>
          <w:tcPr>
            <w:tcW w:w="10206" w:type="dxa"/>
            <w:gridSpan w:val="7"/>
          </w:tcPr>
          <w:p w:rsidR="00956492" w:rsidRPr="00956492" w:rsidRDefault="00956492" w:rsidP="00B04617">
            <w:pPr>
              <w:ind w:left="-567"/>
              <w:jc w:val="center"/>
              <w:rPr>
                <w:rFonts w:ascii="Times New Roman" w:hAnsi="Times New Roman" w:cs="Times New Roman"/>
                <w:lang w:val="en-US"/>
              </w:rPr>
            </w:pPr>
            <w:r w:rsidRPr="00956492">
              <w:rPr>
                <w:rFonts w:ascii="Times New Roman" w:hAnsi="Times New Roman" w:cs="Times New Roman"/>
              </w:rPr>
              <w:t xml:space="preserve">Село ПРОТОЧНОЕ </w:t>
            </w:r>
          </w:p>
        </w:tc>
      </w:tr>
      <w:tr w:rsidR="00956492" w:rsidRPr="00956492" w:rsidTr="00B04617">
        <w:tc>
          <w:tcPr>
            <w:tcW w:w="567"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w:t>
            </w:r>
          </w:p>
        </w:tc>
        <w:tc>
          <w:tcPr>
            <w:tcW w:w="2835"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Водопроводные сети</w:t>
            </w:r>
          </w:p>
        </w:tc>
        <w:tc>
          <w:tcPr>
            <w:tcW w:w="70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км</w:t>
            </w:r>
          </w:p>
        </w:tc>
        <w:tc>
          <w:tcPr>
            <w:tcW w:w="8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2,2</w:t>
            </w:r>
          </w:p>
        </w:tc>
        <w:tc>
          <w:tcPr>
            <w:tcW w:w="155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1983</w:t>
            </w:r>
          </w:p>
        </w:tc>
        <w:tc>
          <w:tcPr>
            <w:tcW w:w="1134" w:type="dxa"/>
          </w:tcPr>
          <w:p w:rsidR="00956492" w:rsidRPr="00956492" w:rsidRDefault="00956492" w:rsidP="00B04617">
            <w:pPr>
              <w:jc w:val="center"/>
              <w:rPr>
                <w:rFonts w:ascii="Times New Roman" w:hAnsi="Times New Roman" w:cs="Times New Roman"/>
              </w:rPr>
            </w:pPr>
          </w:p>
        </w:tc>
        <w:tc>
          <w:tcPr>
            <w:tcW w:w="25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Администрация Кочегуренского с/п</w:t>
            </w:r>
          </w:p>
        </w:tc>
      </w:tr>
      <w:tr w:rsidR="00956492" w:rsidRPr="00956492" w:rsidTr="00B04617">
        <w:tc>
          <w:tcPr>
            <w:tcW w:w="567"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2</w:t>
            </w:r>
          </w:p>
        </w:tc>
        <w:tc>
          <w:tcPr>
            <w:tcW w:w="2835"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Башня, инв. № 13014</w:t>
            </w:r>
          </w:p>
        </w:tc>
        <w:tc>
          <w:tcPr>
            <w:tcW w:w="70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шт</w:t>
            </w:r>
          </w:p>
        </w:tc>
        <w:tc>
          <w:tcPr>
            <w:tcW w:w="8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w:t>
            </w:r>
          </w:p>
        </w:tc>
        <w:tc>
          <w:tcPr>
            <w:tcW w:w="1559"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1983</w:t>
            </w:r>
          </w:p>
        </w:tc>
        <w:tc>
          <w:tcPr>
            <w:tcW w:w="1134" w:type="dxa"/>
          </w:tcPr>
          <w:p w:rsidR="00956492" w:rsidRPr="00956492" w:rsidRDefault="00956492" w:rsidP="00B04617">
            <w:pPr>
              <w:jc w:val="center"/>
              <w:rPr>
                <w:rFonts w:ascii="Times New Roman" w:hAnsi="Times New Roman" w:cs="Times New Roman"/>
                <w:vertAlign w:val="superscript"/>
              </w:rPr>
            </w:pPr>
            <w:r w:rsidRPr="00956492">
              <w:rPr>
                <w:rFonts w:ascii="Times New Roman" w:hAnsi="Times New Roman" w:cs="Times New Roman"/>
              </w:rPr>
              <w:t xml:space="preserve">25 </w:t>
            </w:r>
          </w:p>
        </w:tc>
        <w:tc>
          <w:tcPr>
            <w:tcW w:w="2551" w:type="dxa"/>
          </w:tcPr>
          <w:p w:rsidR="00956492" w:rsidRPr="00956492" w:rsidRDefault="00956492" w:rsidP="00B04617">
            <w:pPr>
              <w:jc w:val="center"/>
              <w:rPr>
                <w:rFonts w:ascii="Times New Roman" w:hAnsi="Times New Roman" w:cs="Times New Roman"/>
              </w:rPr>
            </w:pPr>
            <w:r w:rsidRPr="00956492">
              <w:rPr>
                <w:rFonts w:ascii="Times New Roman" w:hAnsi="Times New Roman" w:cs="Times New Roman"/>
              </w:rPr>
              <w:t>Администрация Кочегуренского с/п</w:t>
            </w:r>
          </w:p>
        </w:tc>
      </w:tr>
    </w:tbl>
    <w:p w:rsidR="00956492" w:rsidRPr="00956492" w:rsidRDefault="00956492" w:rsidP="00956492">
      <w:pPr>
        <w:shd w:val="clear" w:color="auto" w:fill="FFFFFF"/>
        <w:spacing w:line="360" w:lineRule="auto"/>
        <w:ind w:right="29" w:firstLine="567"/>
        <w:jc w:val="both"/>
        <w:rPr>
          <w:rFonts w:ascii="Times New Roman" w:hAnsi="Times New Roman" w:cs="Times New Roman"/>
          <w:spacing w:val="-1"/>
        </w:rPr>
      </w:pPr>
      <w:r w:rsidRPr="00956492">
        <w:rPr>
          <w:rFonts w:ascii="Times New Roman" w:hAnsi="Times New Roman" w:cs="Times New Roman"/>
          <w:spacing w:val="-1"/>
        </w:rPr>
        <w:t>Водоснабжение с.Кочегуры централизованное, обеспеченность центральным водоснабжением – 52 % от общей площади жилых помещений. Централизованное горячее водоснабжение отсутствует.</w:t>
      </w:r>
      <w:r w:rsidRPr="00956492">
        <w:rPr>
          <w:rFonts w:ascii="Times New Roman" w:hAnsi="Times New Roman" w:cs="Times New Roman"/>
          <w:color w:val="FF0000"/>
          <w:spacing w:val="-1"/>
        </w:rPr>
        <w:t xml:space="preserve">  </w:t>
      </w:r>
      <w:r w:rsidRPr="00956492">
        <w:rPr>
          <w:rFonts w:ascii="Times New Roman" w:hAnsi="Times New Roman" w:cs="Times New Roman"/>
          <w:spacing w:val="-1"/>
        </w:rPr>
        <w:t>С 2008 года по 2009 год количество населения, обеспеченного централизованным водоснабжением, канализацией, газом не изменилось.</w:t>
      </w:r>
    </w:p>
    <w:p w:rsidR="00956492" w:rsidRPr="00956492" w:rsidRDefault="00956492" w:rsidP="00956492">
      <w:pPr>
        <w:shd w:val="clear" w:color="auto" w:fill="FFFFFF"/>
        <w:spacing w:line="360" w:lineRule="auto"/>
        <w:ind w:right="29" w:firstLine="567"/>
        <w:jc w:val="both"/>
        <w:rPr>
          <w:rFonts w:ascii="Times New Roman" w:hAnsi="Times New Roman" w:cs="Times New Roman"/>
          <w:spacing w:val="-1"/>
        </w:rPr>
      </w:pPr>
      <w:r w:rsidRPr="00956492">
        <w:rPr>
          <w:rFonts w:ascii="Times New Roman" w:hAnsi="Times New Roman" w:cs="Times New Roman"/>
          <w:spacing w:val="-1"/>
        </w:rPr>
        <w:t xml:space="preserve">В с.Проточное обеспеченность жилого фонда централизованным водоснабжением составляет 48,6 %. Горячее водоснабжение отсутствует. </w:t>
      </w:r>
    </w:p>
    <w:p w:rsidR="00956492" w:rsidRPr="00956492" w:rsidRDefault="00956492" w:rsidP="00956492">
      <w:pPr>
        <w:shd w:val="clear" w:color="auto" w:fill="FFFFFF"/>
        <w:spacing w:line="360" w:lineRule="auto"/>
        <w:ind w:right="29" w:firstLine="567"/>
        <w:jc w:val="both"/>
        <w:rPr>
          <w:rFonts w:ascii="Times New Roman" w:hAnsi="Times New Roman" w:cs="Times New Roman"/>
          <w:spacing w:val="-1"/>
        </w:rPr>
      </w:pPr>
      <w:r w:rsidRPr="00956492">
        <w:rPr>
          <w:rFonts w:ascii="Times New Roman" w:hAnsi="Times New Roman" w:cs="Times New Roman"/>
          <w:spacing w:val="-1"/>
        </w:rPr>
        <w:t xml:space="preserve">В с.Сухая Ольшанка обеспеченность жилого фонда централизованным водоснабжением составляет 100 %. Горячее водоснабжение отсутствует. </w:t>
      </w:r>
    </w:p>
    <w:p w:rsidR="00956492" w:rsidRPr="00956492" w:rsidRDefault="00956492" w:rsidP="00956492">
      <w:pPr>
        <w:shd w:val="clear" w:color="auto" w:fill="FFFFFF"/>
        <w:spacing w:line="360" w:lineRule="auto"/>
        <w:ind w:right="29" w:firstLine="567"/>
        <w:jc w:val="both"/>
        <w:rPr>
          <w:rFonts w:ascii="Times New Roman" w:hAnsi="Times New Roman" w:cs="Times New Roman"/>
          <w:spacing w:val="-1"/>
        </w:rPr>
      </w:pPr>
      <w:r w:rsidRPr="00956492">
        <w:rPr>
          <w:rFonts w:ascii="Times New Roman" w:hAnsi="Times New Roman" w:cs="Times New Roman"/>
          <w:spacing w:val="-1"/>
        </w:rPr>
        <w:t>В п.Красная Звезда, п.Красная Поляна отсутствуют коммунальные системы централизованного обеспечения.</w:t>
      </w:r>
    </w:p>
    <w:p w:rsidR="00956492" w:rsidRPr="00956492" w:rsidRDefault="00956492" w:rsidP="00956492">
      <w:pPr>
        <w:shd w:val="clear" w:color="auto" w:fill="FFFFFF"/>
        <w:spacing w:before="240" w:line="360" w:lineRule="auto"/>
        <w:ind w:firstLine="567"/>
        <w:jc w:val="both"/>
        <w:rPr>
          <w:rFonts w:ascii="Times New Roman" w:hAnsi="Times New Roman" w:cs="Times New Roman"/>
          <w:spacing w:val="-1"/>
        </w:rPr>
      </w:pPr>
      <w:r w:rsidRPr="00956492">
        <w:rPr>
          <w:rFonts w:ascii="Times New Roman" w:hAnsi="Times New Roman" w:cs="Times New Roman"/>
          <w:spacing w:val="-1"/>
        </w:rPr>
        <w:t>Централизованным водоснабжением охвачено 93 % населения поселения.</w:t>
      </w:r>
    </w:p>
    <w:p w:rsidR="00956492" w:rsidRPr="00956492" w:rsidRDefault="00956492" w:rsidP="00956492">
      <w:pPr>
        <w:shd w:val="clear" w:color="auto" w:fill="FFFFFF"/>
        <w:spacing w:line="360" w:lineRule="auto"/>
        <w:ind w:firstLine="567"/>
        <w:jc w:val="both"/>
        <w:rPr>
          <w:rFonts w:ascii="Times New Roman" w:hAnsi="Times New Roman" w:cs="Times New Roman"/>
        </w:rPr>
      </w:pPr>
      <w:r w:rsidRPr="00956492">
        <w:rPr>
          <w:rFonts w:ascii="Times New Roman" w:hAnsi="Times New Roman" w:cs="Times New Roman"/>
        </w:rPr>
        <w:t>Протяженнос</w:t>
      </w:r>
      <w:r>
        <w:rPr>
          <w:rFonts w:ascii="Times New Roman" w:hAnsi="Times New Roman" w:cs="Times New Roman"/>
        </w:rPr>
        <w:t>ть сетей водопровода в поселения</w:t>
      </w:r>
      <w:r w:rsidRPr="00956492">
        <w:rPr>
          <w:rFonts w:ascii="Times New Roman" w:hAnsi="Times New Roman" w:cs="Times New Roman"/>
        </w:rPr>
        <w:t xml:space="preserve"> не изменилась и составила 6,8 км.</w:t>
      </w:r>
    </w:p>
    <w:p w:rsidR="00956492" w:rsidRPr="00956492" w:rsidRDefault="00956492" w:rsidP="00956492">
      <w:pPr>
        <w:shd w:val="clear" w:color="auto" w:fill="FFFFFF"/>
        <w:spacing w:line="360" w:lineRule="auto"/>
        <w:ind w:firstLine="567"/>
        <w:jc w:val="both"/>
        <w:rPr>
          <w:rFonts w:ascii="Times New Roman" w:hAnsi="Times New Roman" w:cs="Times New Roman"/>
        </w:rPr>
      </w:pPr>
      <w:r w:rsidRPr="00956492">
        <w:rPr>
          <w:rFonts w:ascii="Times New Roman" w:hAnsi="Times New Roman" w:cs="Times New Roman"/>
        </w:rPr>
        <w:t>Отмечается высокая степень изношенности водопроводных сетей – 35,4 %. Одиночное протяжение уличной водопроводной сети, нуждающейся в замене – 2,4 км.</w:t>
      </w:r>
    </w:p>
    <w:p w:rsidR="00956492" w:rsidRPr="00956492" w:rsidRDefault="00956492" w:rsidP="00956492">
      <w:pPr>
        <w:shd w:val="clear" w:color="auto" w:fill="FFFFFF"/>
        <w:spacing w:line="360" w:lineRule="auto"/>
        <w:ind w:firstLine="567"/>
        <w:jc w:val="both"/>
        <w:rPr>
          <w:rFonts w:ascii="Times New Roman" w:hAnsi="Times New Roman" w:cs="Times New Roman"/>
        </w:rPr>
      </w:pPr>
      <w:r w:rsidRPr="00956492">
        <w:rPr>
          <w:rFonts w:ascii="Times New Roman" w:hAnsi="Times New Roman" w:cs="Times New Roman"/>
        </w:rPr>
        <w:t>По улучшению технического состояния и эксплуатации действующих объектов водоснабжения муниципальным унитарным предприятием «Водоканал» Чернянского района проводился текущий ремонт артезианских скважин, водопроводных сетей, водоразборных колонок на территории сельских поселений.</w:t>
      </w:r>
    </w:p>
    <w:p w:rsidR="00956492" w:rsidRPr="00956492" w:rsidRDefault="00956492" w:rsidP="00956492">
      <w:pPr>
        <w:spacing w:line="360" w:lineRule="auto"/>
        <w:ind w:firstLine="567"/>
        <w:jc w:val="both"/>
        <w:rPr>
          <w:rFonts w:ascii="Times New Roman" w:hAnsi="Times New Roman" w:cs="Times New Roman"/>
        </w:rPr>
      </w:pPr>
      <w:r w:rsidRPr="00956492">
        <w:rPr>
          <w:rFonts w:ascii="Times New Roman" w:hAnsi="Times New Roman" w:cs="Times New Roman"/>
        </w:rPr>
        <w:t>Одной из задач генерального плана является предложение закольцевать хозяйственно – питьевую водопроводную сеть населенных пунктов.</w:t>
      </w:r>
    </w:p>
    <w:p w:rsidR="00956492" w:rsidRPr="00956492" w:rsidRDefault="00956492" w:rsidP="00956492">
      <w:pPr>
        <w:spacing w:line="360" w:lineRule="auto"/>
        <w:ind w:firstLine="567"/>
        <w:jc w:val="both"/>
        <w:rPr>
          <w:rFonts w:ascii="Times New Roman" w:hAnsi="Times New Roman" w:cs="Times New Roman"/>
        </w:rPr>
      </w:pPr>
      <w:r w:rsidRPr="00956492">
        <w:rPr>
          <w:rFonts w:ascii="Times New Roman" w:hAnsi="Times New Roman" w:cs="Times New Roman"/>
        </w:rPr>
        <w:t>Разводка осуществляется по металлическим трубам. Водопровод построен хозяйственно–питьевой противопожарный.</w:t>
      </w:r>
    </w:p>
    <w:p w:rsidR="00956492" w:rsidRPr="00956492" w:rsidRDefault="00956492" w:rsidP="00956492">
      <w:pPr>
        <w:spacing w:line="360" w:lineRule="auto"/>
        <w:ind w:firstLine="567"/>
        <w:jc w:val="both"/>
        <w:rPr>
          <w:rFonts w:ascii="Times New Roman" w:hAnsi="Times New Roman" w:cs="Times New Roman"/>
        </w:rPr>
      </w:pPr>
      <w:r w:rsidRPr="00956492">
        <w:rPr>
          <w:rFonts w:ascii="Times New Roman" w:hAnsi="Times New Roman" w:cs="Times New Roman"/>
        </w:rPr>
        <w:lastRenderedPageBreak/>
        <w:t>Недостатком водопроводной сети является отсутствие ее закольцованности, изношенность сетей, низкий контроль над качеством воды. Наряду с острой проблемой износа основного оборудования водозаборных сооружений, была и остается на сегодняшний день проблема обеспечения санитарных требований и обеспечение подачи населению качественной воды.</w:t>
      </w:r>
    </w:p>
    <w:p w:rsidR="00F14453" w:rsidRPr="00956492" w:rsidRDefault="00F14453" w:rsidP="00D019B2">
      <w:pPr>
        <w:spacing w:after="0" w:line="360" w:lineRule="auto"/>
        <w:ind w:firstLine="709"/>
        <w:jc w:val="both"/>
        <w:rPr>
          <w:rFonts w:ascii="Times New Roman" w:hAnsi="Times New Roman" w:cs="Times New Roman"/>
          <w:sz w:val="24"/>
          <w:szCs w:val="24"/>
          <w:u w:val="single"/>
        </w:rPr>
      </w:pPr>
      <w:r w:rsidRPr="00956492">
        <w:rPr>
          <w:rFonts w:ascii="Times New Roman" w:eastAsia="Times New Roman" w:hAnsi="Times New Roman" w:cs="Times New Roman"/>
          <w:b/>
          <w:bCs/>
          <w:sz w:val="24"/>
          <w:szCs w:val="24"/>
          <w:lang w:eastAsia="ru-RU"/>
        </w:rPr>
        <w:t xml:space="preserve">2.2 Общая характеристика систем </w:t>
      </w:r>
      <w:r w:rsidRPr="00956492">
        <w:rPr>
          <w:rFonts w:ascii="Times New Roman" w:hAnsi="Times New Roman" w:cs="Times New Roman"/>
          <w:b/>
          <w:sz w:val="24"/>
          <w:szCs w:val="24"/>
        </w:rPr>
        <w:t>водоотведения</w:t>
      </w:r>
    </w:p>
    <w:p w:rsidR="00D019B2" w:rsidRPr="00956492" w:rsidRDefault="00D019B2" w:rsidP="00D019B2">
      <w:pPr>
        <w:spacing w:after="0" w:line="360" w:lineRule="auto"/>
        <w:ind w:firstLine="709"/>
        <w:jc w:val="both"/>
        <w:rPr>
          <w:rFonts w:ascii="Times New Roman" w:hAnsi="Times New Roman" w:cs="Times New Roman"/>
          <w:sz w:val="24"/>
          <w:szCs w:val="24"/>
          <w:u w:val="single"/>
        </w:rPr>
      </w:pPr>
      <w:r w:rsidRPr="00956492">
        <w:rPr>
          <w:rFonts w:ascii="Times New Roman" w:hAnsi="Times New Roman" w:cs="Times New Roman"/>
          <w:sz w:val="24"/>
          <w:szCs w:val="24"/>
          <w:u w:val="single"/>
        </w:rPr>
        <w:t>Существующее положение</w:t>
      </w:r>
    </w:p>
    <w:p w:rsidR="00D019B2" w:rsidRPr="00956492" w:rsidRDefault="00D019B2" w:rsidP="00D019B2">
      <w:pPr>
        <w:spacing w:after="0" w:line="360" w:lineRule="auto"/>
        <w:ind w:firstLine="709"/>
        <w:jc w:val="both"/>
        <w:rPr>
          <w:rFonts w:ascii="Times New Roman" w:hAnsi="Times New Roman" w:cs="Times New Roman"/>
          <w:sz w:val="24"/>
          <w:szCs w:val="24"/>
        </w:rPr>
      </w:pPr>
      <w:r w:rsidRPr="00956492">
        <w:rPr>
          <w:rFonts w:ascii="Times New Roman" w:hAnsi="Times New Roman" w:cs="Times New Roman"/>
          <w:sz w:val="24"/>
          <w:szCs w:val="24"/>
        </w:rPr>
        <w:t xml:space="preserve">В настоящее время система канализации в селе отсутствует, население пользуется надворными туалетами с выгребными ямами. Откачка жидких стоков осуществляется спецтранспортом </w:t>
      </w:r>
      <w:r w:rsidR="00FF50E7" w:rsidRPr="00956492">
        <w:rPr>
          <w:rFonts w:ascii="Times New Roman" w:hAnsi="Times New Roman" w:cs="Times New Roman"/>
          <w:sz w:val="24"/>
          <w:szCs w:val="24"/>
        </w:rPr>
        <w:t xml:space="preserve">МУП </w:t>
      </w:r>
      <w:r w:rsidRPr="00956492">
        <w:rPr>
          <w:rFonts w:ascii="Times New Roman" w:hAnsi="Times New Roman" w:cs="Times New Roman"/>
          <w:sz w:val="24"/>
          <w:szCs w:val="24"/>
        </w:rPr>
        <w:t xml:space="preserve"> «</w:t>
      </w:r>
      <w:r w:rsidR="00FF50E7" w:rsidRPr="00956492">
        <w:rPr>
          <w:rFonts w:ascii="Times New Roman" w:hAnsi="Times New Roman" w:cs="Times New Roman"/>
          <w:sz w:val="24"/>
          <w:szCs w:val="24"/>
        </w:rPr>
        <w:t>Ремвод</w:t>
      </w:r>
      <w:r w:rsidRPr="00956492">
        <w:rPr>
          <w:rFonts w:ascii="Times New Roman" w:hAnsi="Times New Roman" w:cs="Times New Roman"/>
          <w:sz w:val="24"/>
          <w:szCs w:val="24"/>
        </w:rPr>
        <w:t>строй» от зданий администрации, дома культуры</w:t>
      </w:r>
      <w:r w:rsidR="00687207" w:rsidRPr="00956492">
        <w:rPr>
          <w:rFonts w:ascii="Times New Roman" w:hAnsi="Times New Roman" w:cs="Times New Roman"/>
          <w:sz w:val="24"/>
          <w:szCs w:val="24"/>
        </w:rPr>
        <w:t>, школы, детского сада, больницы</w:t>
      </w:r>
      <w:r w:rsidRPr="00956492">
        <w:rPr>
          <w:rFonts w:ascii="Times New Roman" w:hAnsi="Times New Roman" w:cs="Times New Roman"/>
          <w:sz w:val="24"/>
          <w:szCs w:val="24"/>
        </w:rPr>
        <w:t>, с последующим выбросом на рельеф.</w:t>
      </w:r>
    </w:p>
    <w:p w:rsidR="00D019B2" w:rsidRPr="00956492" w:rsidRDefault="00D019B2" w:rsidP="00D019B2">
      <w:pPr>
        <w:spacing w:after="0" w:line="360" w:lineRule="auto"/>
        <w:ind w:firstLine="709"/>
        <w:jc w:val="both"/>
        <w:rPr>
          <w:rFonts w:ascii="Times New Roman" w:hAnsi="Times New Roman" w:cs="Times New Roman"/>
          <w:sz w:val="24"/>
          <w:szCs w:val="24"/>
          <w:u w:val="single"/>
        </w:rPr>
      </w:pPr>
      <w:r w:rsidRPr="00956492">
        <w:rPr>
          <w:rFonts w:ascii="Times New Roman" w:hAnsi="Times New Roman" w:cs="Times New Roman"/>
          <w:sz w:val="24"/>
          <w:szCs w:val="24"/>
          <w:u w:val="single"/>
        </w:rPr>
        <w:t xml:space="preserve">Нормы водоотведения и расчетные расходы стоков. </w:t>
      </w:r>
      <w:r w:rsidRPr="00956492">
        <w:rPr>
          <w:rFonts w:ascii="Times New Roman" w:hAnsi="Times New Roman" w:cs="Times New Roman"/>
          <w:sz w:val="24"/>
          <w:szCs w:val="24"/>
        </w:rPr>
        <w:t xml:space="preserve">Нормы водоотведения на хозяйственно – бытовые нужды населения приняты в соответствии со СниП 2.04.03-85 в зависимости от степени благоустройства жилого фонда. </w:t>
      </w:r>
    </w:p>
    <w:p w:rsidR="00D019B2" w:rsidRPr="00956492" w:rsidRDefault="00D019B2" w:rsidP="00D019B2">
      <w:pPr>
        <w:spacing w:after="0" w:line="360" w:lineRule="auto"/>
        <w:ind w:firstLine="709"/>
        <w:jc w:val="both"/>
        <w:rPr>
          <w:rFonts w:ascii="Times New Roman" w:hAnsi="Times New Roman" w:cs="Times New Roman"/>
          <w:sz w:val="24"/>
          <w:szCs w:val="24"/>
        </w:rPr>
      </w:pPr>
      <w:r w:rsidRPr="00956492">
        <w:rPr>
          <w:rFonts w:ascii="Times New Roman" w:hAnsi="Times New Roman" w:cs="Times New Roman"/>
          <w:sz w:val="24"/>
          <w:szCs w:val="24"/>
        </w:rPr>
        <w:t>Коэффициент суточной неравномерности принят 1,3</w:t>
      </w:r>
      <w:r w:rsidR="00F14453" w:rsidRPr="00956492">
        <w:rPr>
          <w:rFonts w:ascii="Times New Roman" w:hAnsi="Times New Roman" w:cs="Times New Roman"/>
          <w:sz w:val="24"/>
          <w:szCs w:val="24"/>
        </w:rPr>
        <w:t xml:space="preserve"> согласно таблицы расчетных расходов стоков</w:t>
      </w:r>
      <w:r w:rsidRPr="00956492">
        <w:rPr>
          <w:rFonts w:ascii="Times New Roman" w:hAnsi="Times New Roman" w:cs="Times New Roman"/>
          <w:sz w:val="24"/>
          <w:szCs w:val="24"/>
        </w:rPr>
        <w:t>.</w:t>
      </w:r>
    </w:p>
    <w:p w:rsidR="00D019B2" w:rsidRPr="00956492" w:rsidRDefault="00D019B2" w:rsidP="00D019B2">
      <w:pPr>
        <w:pStyle w:val="af"/>
        <w:keepNext/>
        <w:rPr>
          <w:rFonts w:ascii="Times New Roman" w:hAnsi="Times New Roman" w:cs="Times New Roman"/>
          <w:sz w:val="24"/>
          <w:szCs w:val="24"/>
        </w:rPr>
      </w:pPr>
      <w:r w:rsidRPr="00956492">
        <w:rPr>
          <w:rFonts w:ascii="Times New Roman" w:hAnsi="Times New Roman" w:cs="Times New Roman"/>
          <w:sz w:val="24"/>
          <w:szCs w:val="24"/>
        </w:rPr>
        <w:t xml:space="preserve">Таблица </w:t>
      </w:r>
      <w:r w:rsidR="00F14453" w:rsidRPr="00956492">
        <w:rPr>
          <w:rFonts w:ascii="Times New Roman" w:hAnsi="Times New Roman" w:cs="Times New Roman"/>
          <w:sz w:val="24"/>
          <w:szCs w:val="24"/>
        </w:rPr>
        <w:t xml:space="preserve"> </w:t>
      </w:r>
      <w:r w:rsidRPr="00956492">
        <w:rPr>
          <w:rFonts w:ascii="Times New Roman" w:hAnsi="Times New Roman" w:cs="Times New Roman"/>
          <w:sz w:val="24"/>
          <w:szCs w:val="24"/>
        </w:rPr>
        <w:t xml:space="preserve"> Объем водоотведения </w:t>
      </w:r>
    </w:p>
    <w:tbl>
      <w:tblPr>
        <w:tblW w:w="10066" w:type="dxa"/>
        <w:jc w:val="center"/>
        <w:tblInd w:w="-4989" w:type="dxa"/>
        <w:tblLayout w:type="fixed"/>
        <w:tblCellMar>
          <w:left w:w="40" w:type="dxa"/>
          <w:right w:w="40" w:type="dxa"/>
        </w:tblCellMar>
        <w:tblLook w:val="0000"/>
      </w:tblPr>
      <w:tblGrid>
        <w:gridCol w:w="367"/>
        <w:gridCol w:w="5872"/>
        <w:gridCol w:w="1275"/>
        <w:gridCol w:w="1418"/>
        <w:gridCol w:w="1134"/>
      </w:tblGrid>
      <w:tr w:rsidR="00D019B2" w:rsidRPr="00956492" w:rsidTr="00854529">
        <w:trPr>
          <w:jc w:val="center"/>
        </w:trPr>
        <w:tc>
          <w:tcPr>
            <w:tcW w:w="367" w:type="dxa"/>
            <w:vMerge w:val="restart"/>
            <w:tcBorders>
              <w:top w:val="single" w:sz="6" w:space="0" w:color="auto"/>
              <w:left w:val="single" w:sz="6" w:space="0" w:color="auto"/>
              <w:right w:val="single" w:sz="6" w:space="0" w:color="auto"/>
            </w:tcBorders>
            <w:vAlign w:val="center"/>
          </w:tcPr>
          <w:p w:rsidR="00D019B2" w:rsidRPr="00956492" w:rsidRDefault="00D019B2" w:rsidP="00AB2D56">
            <w:pPr>
              <w:pStyle w:val="Style5"/>
              <w:widowControl/>
              <w:spacing w:line="240" w:lineRule="auto"/>
              <w:jc w:val="center"/>
              <w:rPr>
                <w:rStyle w:val="FontStyle11"/>
                <w:b/>
                <w:sz w:val="24"/>
                <w:szCs w:val="24"/>
              </w:rPr>
            </w:pPr>
            <w:r w:rsidRPr="00956492">
              <w:rPr>
                <w:rStyle w:val="FontStyle11"/>
                <w:sz w:val="24"/>
                <w:szCs w:val="24"/>
              </w:rPr>
              <w:t>№</w:t>
            </w:r>
          </w:p>
        </w:tc>
        <w:tc>
          <w:tcPr>
            <w:tcW w:w="5872" w:type="dxa"/>
            <w:vMerge w:val="restart"/>
            <w:tcBorders>
              <w:top w:val="single" w:sz="6" w:space="0" w:color="auto"/>
              <w:left w:val="single" w:sz="6" w:space="0" w:color="auto"/>
              <w:right w:val="single" w:sz="6" w:space="0" w:color="auto"/>
            </w:tcBorders>
            <w:vAlign w:val="center"/>
          </w:tcPr>
          <w:p w:rsidR="00D019B2" w:rsidRPr="00956492" w:rsidRDefault="00D019B2" w:rsidP="00AB2D56">
            <w:pPr>
              <w:pStyle w:val="Style2"/>
              <w:widowControl/>
              <w:jc w:val="center"/>
              <w:rPr>
                <w:rStyle w:val="FontStyle12"/>
                <w:rFonts w:ascii="Times New Roman" w:hAnsi="Times New Roman" w:cs="Times New Roman"/>
                <w:b w:val="0"/>
                <w:sz w:val="24"/>
                <w:szCs w:val="24"/>
              </w:rPr>
            </w:pPr>
            <w:r w:rsidRPr="00956492">
              <w:rPr>
                <w:rStyle w:val="FontStyle12"/>
                <w:rFonts w:ascii="Times New Roman" w:hAnsi="Times New Roman" w:cs="Times New Roman"/>
                <w:sz w:val="24"/>
                <w:szCs w:val="24"/>
              </w:rPr>
              <w:t>наименование потребителей</w:t>
            </w:r>
          </w:p>
        </w:tc>
        <w:tc>
          <w:tcPr>
            <w:tcW w:w="1275" w:type="dxa"/>
            <w:vMerge w:val="restart"/>
            <w:tcBorders>
              <w:top w:val="single" w:sz="6" w:space="0" w:color="auto"/>
              <w:left w:val="single" w:sz="6" w:space="0" w:color="auto"/>
              <w:right w:val="single" w:sz="6" w:space="0" w:color="auto"/>
            </w:tcBorders>
            <w:vAlign w:val="center"/>
          </w:tcPr>
          <w:p w:rsidR="00D019B2" w:rsidRPr="00956492" w:rsidRDefault="00D019B2" w:rsidP="00AB2D56">
            <w:pPr>
              <w:pStyle w:val="Style2"/>
              <w:widowControl/>
              <w:jc w:val="center"/>
              <w:rPr>
                <w:rStyle w:val="FontStyle12"/>
                <w:rFonts w:ascii="Times New Roman" w:hAnsi="Times New Roman" w:cs="Times New Roman"/>
                <w:b w:val="0"/>
                <w:sz w:val="24"/>
                <w:szCs w:val="24"/>
              </w:rPr>
            </w:pPr>
            <w:r w:rsidRPr="00956492">
              <w:rPr>
                <w:rStyle w:val="FontStyle12"/>
                <w:rFonts w:ascii="Times New Roman" w:hAnsi="Times New Roman" w:cs="Times New Roman"/>
                <w:sz w:val="24"/>
                <w:szCs w:val="24"/>
              </w:rPr>
              <w:t>норма водоотведения л/чел./сут.</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D019B2" w:rsidRPr="00956492" w:rsidRDefault="00D019B2" w:rsidP="00956492">
            <w:pPr>
              <w:pStyle w:val="Style2"/>
              <w:widowControl/>
              <w:jc w:val="center"/>
              <w:rPr>
                <w:rStyle w:val="FontStyle12"/>
                <w:rFonts w:ascii="Times New Roman" w:hAnsi="Times New Roman" w:cs="Times New Roman"/>
                <w:b w:val="0"/>
                <w:sz w:val="24"/>
                <w:szCs w:val="24"/>
              </w:rPr>
            </w:pPr>
            <w:r w:rsidRPr="00956492">
              <w:rPr>
                <w:rStyle w:val="FontStyle12"/>
                <w:rFonts w:ascii="Times New Roman" w:hAnsi="Times New Roman" w:cs="Times New Roman"/>
                <w:sz w:val="24"/>
                <w:szCs w:val="24"/>
              </w:rPr>
              <w:t xml:space="preserve">с. </w:t>
            </w:r>
            <w:r w:rsidR="00956492">
              <w:rPr>
                <w:rStyle w:val="FontStyle12"/>
                <w:rFonts w:ascii="Times New Roman" w:hAnsi="Times New Roman" w:cs="Times New Roman"/>
                <w:sz w:val="24"/>
                <w:szCs w:val="24"/>
              </w:rPr>
              <w:t>Кочегуры</w:t>
            </w:r>
          </w:p>
        </w:tc>
      </w:tr>
      <w:tr w:rsidR="00D019B2" w:rsidRPr="00956492" w:rsidTr="00854529">
        <w:trPr>
          <w:cantSplit/>
          <w:trHeight w:val="597"/>
          <w:jc w:val="center"/>
        </w:trPr>
        <w:tc>
          <w:tcPr>
            <w:tcW w:w="367" w:type="dxa"/>
            <w:vMerge/>
            <w:tcBorders>
              <w:left w:val="single" w:sz="6" w:space="0" w:color="auto"/>
              <w:bottom w:val="single" w:sz="6" w:space="0" w:color="auto"/>
              <w:right w:val="single" w:sz="6" w:space="0" w:color="auto"/>
            </w:tcBorders>
            <w:vAlign w:val="center"/>
          </w:tcPr>
          <w:p w:rsidR="00D019B2" w:rsidRPr="00956492" w:rsidRDefault="00D019B2" w:rsidP="00AB2D56">
            <w:pPr>
              <w:spacing w:after="0" w:line="240" w:lineRule="auto"/>
              <w:jc w:val="center"/>
              <w:rPr>
                <w:rStyle w:val="FontStyle13"/>
                <w:rFonts w:ascii="Times New Roman" w:hAnsi="Times New Roman" w:cs="Times New Roman"/>
                <w:b w:val="0"/>
                <w:sz w:val="24"/>
                <w:szCs w:val="24"/>
              </w:rPr>
            </w:pPr>
          </w:p>
        </w:tc>
        <w:tc>
          <w:tcPr>
            <w:tcW w:w="5872" w:type="dxa"/>
            <w:vMerge/>
            <w:tcBorders>
              <w:left w:val="single" w:sz="6" w:space="0" w:color="auto"/>
              <w:bottom w:val="single" w:sz="6" w:space="0" w:color="auto"/>
              <w:right w:val="single" w:sz="6" w:space="0" w:color="auto"/>
            </w:tcBorders>
            <w:vAlign w:val="center"/>
          </w:tcPr>
          <w:p w:rsidR="00D019B2" w:rsidRPr="00956492" w:rsidRDefault="00D019B2" w:rsidP="00AB2D56">
            <w:pPr>
              <w:spacing w:after="0" w:line="240" w:lineRule="auto"/>
              <w:jc w:val="center"/>
              <w:rPr>
                <w:rStyle w:val="FontStyle13"/>
                <w:rFonts w:ascii="Times New Roman" w:hAnsi="Times New Roman" w:cs="Times New Roman"/>
                <w:b w:val="0"/>
                <w:sz w:val="24"/>
                <w:szCs w:val="24"/>
              </w:rPr>
            </w:pPr>
          </w:p>
        </w:tc>
        <w:tc>
          <w:tcPr>
            <w:tcW w:w="1275" w:type="dxa"/>
            <w:vMerge/>
            <w:tcBorders>
              <w:left w:val="single" w:sz="6" w:space="0" w:color="auto"/>
              <w:bottom w:val="single" w:sz="6" w:space="0" w:color="auto"/>
              <w:right w:val="single" w:sz="6" w:space="0" w:color="auto"/>
            </w:tcBorders>
            <w:vAlign w:val="center"/>
          </w:tcPr>
          <w:p w:rsidR="00D019B2" w:rsidRPr="00956492" w:rsidRDefault="00D019B2" w:rsidP="00AB2D56">
            <w:pPr>
              <w:spacing w:after="0" w:line="240" w:lineRule="auto"/>
              <w:jc w:val="center"/>
              <w:rPr>
                <w:rStyle w:val="FontStyle13"/>
                <w:rFonts w:ascii="Times New Roman" w:hAnsi="Times New Roman" w:cs="Times New Roman"/>
                <w:b w:val="0"/>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2"/>
              <w:widowControl/>
              <w:jc w:val="center"/>
              <w:rPr>
                <w:rStyle w:val="FontStyle12"/>
                <w:rFonts w:ascii="Times New Roman" w:hAnsi="Times New Roman" w:cs="Times New Roman"/>
                <w:b w:val="0"/>
                <w:sz w:val="24"/>
                <w:szCs w:val="24"/>
              </w:rPr>
            </w:pPr>
            <w:r w:rsidRPr="00956492">
              <w:rPr>
                <w:rStyle w:val="FontStyle12"/>
                <w:rFonts w:ascii="Times New Roman" w:hAnsi="Times New Roman" w:cs="Times New Roman"/>
                <w:sz w:val="24"/>
                <w:szCs w:val="24"/>
              </w:rPr>
              <w:t>кол-во чел.</w:t>
            </w: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2"/>
              <w:widowControl/>
              <w:jc w:val="center"/>
              <w:rPr>
                <w:rStyle w:val="FontStyle12"/>
                <w:rFonts w:ascii="Times New Roman" w:hAnsi="Times New Roman" w:cs="Times New Roman"/>
                <w:b w:val="0"/>
                <w:sz w:val="24"/>
                <w:szCs w:val="24"/>
              </w:rPr>
            </w:pPr>
            <w:r w:rsidRPr="00956492">
              <w:rPr>
                <w:rStyle w:val="FontStyle12"/>
                <w:rFonts w:ascii="Times New Roman" w:hAnsi="Times New Roman" w:cs="Times New Roman"/>
                <w:sz w:val="24"/>
                <w:szCs w:val="24"/>
              </w:rPr>
              <w:t>расход, м</w:t>
            </w:r>
            <w:r w:rsidRPr="00956492">
              <w:rPr>
                <w:rStyle w:val="FontStyle12"/>
                <w:rFonts w:ascii="Times New Roman" w:hAnsi="Times New Roman" w:cs="Times New Roman"/>
                <w:sz w:val="24"/>
                <w:szCs w:val="24"/>
                <w:vertAlign w:val="superscript"/>
              </w:rPr>
              <w:t>3</w:t>
            </w:r>
            <w:r w:rsidRPr="00956492">
              <w:rPr>
                <w:rStyle w:val="FontStyle12"/>
                <w:rFonts w:ascii="Times New Roman" w:hAnsi="Times New Roman" w:cs="Times New Roman"/>
                <w:sz w:val="24"/>
                <w:szCs w:val="24"/>
              </w:rPr>
              <w:t>/сут.</w:t>
            </w:r>
          </w:p>
        </w:tc>
      </w:tr>
      <w:tr w:rsidR="00D019B2" w:rsidRPr="00956492" w:rsidTr="00854529">
        <w:trPr>
          <w:trHeight w:val="631"/>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rPr>
                <w:rStyle w:val="FontStyle15"/>
                <w:sz w:val="24"/>
                <w:szCs w:val="24"/>
              </w:rPr>
            </w:pPr>
            <w:r w:rsidRPr="00956492">
              <w:rPr>
                <w:rStyle w:val="FontStyle15"/>
                <w:sz w:val="24"/>
                <w:szCs w:val="24"/>
              </w:rPr>
              <w:t>Застройка зданиями оборудованными водопроводом, канализацией и местными 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jc w:val="center"/>
              <w:rPr>
                <w:rStyle w:val="FontStyle15"/>
                <w:i/>
                <w:sz w:val="24"/>
                <w:szCs w:val="24"/>
              </w:rPr>
            </w:pPr>
            <w:r w:rsidRPr="00956492">
              <w:rPr>
                <w:rStyle w:val="FontStyle15"/>
                <w:sz w:val="24"/>
                <w:szCs w:val="24"/>
              </w:rPr>
              <w:t>230</w:t>
            </w: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jc w:val="center"/>
              <w:rPr>
                <w:rStyle w:val="FontStyle15"/>
                <w:i/>
                <w:sz w:val="24"/>
                <w:szCs w:val="24"/>
              </w:rPr>
            </w:pPr>
            <w:r w:rsidRPr="00956492">
              <w:rPr>
                <w:rStyle w:val="FontStyle15"/>
                <w:i/>
                <w:sz w:val="24"/>
                <w:szCs w:val="24"/>
              </w:rPr>
              <w:t>950</w:t>
            </w: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jc w:val="center"/>
              <w:rPr>
                <w:rStyle w:val="FontStyle15"/>
                <w:i/>
                <w:sz w:val="24"/>
                <w:szCs w:val="24"/>
              </w:rPr>
            </w:pPr>
            <w:r w:rsidRPr="00956492">
              <w:rPr>
                <w:rStyle w:val="FontStyle15"/>
                <w:i/>
                <w:sz w:val="24"/>
                <w:szCs w:val="24"/>
              </w:rPr>
              <w:t>218,5</w:t>
            </w:r>
          </w:p>
        </w:tc>
      </w:tr>
      <w:tr w:rsidR="00D019B2" w:rsidRPr="00956492" w:rsidTr="00854529">
        <w:trPr>
          <w:trHeight w:val="330"/>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rPr>
                <w:rStyle w:val="FontStyle15"/>
                <w:b/>
                <w:bCs/>
                <w:sz w:val="24"/>
                <w:szCs w:val="24"/>
              </w:rPr>
            </w:pPr>
            <w:r w:rsidRPr="00956492">
              <w:rPr>
                <w:rStyle w:val="FontStyle15"/>
                <w:sz w:val="24"/>
                <w:szCs w:val="24"/>
              </w:rPr>
              <w:t>Содержание скота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4"/>
              <w:widowControl/>
            </w:pPr>
            <w:r w:rsidRPr="00956492">
              <w:t>21,8</w:t>
            </w:r>
          </w:p>
        </w:tc>
      </w:tr>
      <w:tr w:rsidR="00D019B2" w:rsidRPr="00956492" w:rsidTr="00854529">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rPr>
                <w:rStyle w:val="FontStyle15"/>
                <w:sz w:val="24"/>
                <w:szCs w:val="24"/>
              </w:rPr>
            </w:pPr>
            <w:r w:rsidRPr="0095649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jc w:val="center"/>
              <w:rPr>
                <w:rStyle w:val="FontStyle15"/>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4"/>
              <w:widowControl/>
            </w:pPr>
            <w:r w:rsidRPr="00956492">
              <w:t>240,3</w:t>
            </w:r>
          </w:p>
        </w:tc>
      </w:tr>
      <w:tr w:rsidR="00D019B2" w:rsidRPr="00956492" w:rsidTr="00854529">
        <w:trPr>
          <w:trHeight w:val="396"/>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rPr>
                <w:rStyle w:val="FontStyle15"/>
                <w:sz w:val="24"/>
                <w:szCs w:val="24"/>
              </w:rPr>
            </w:pPr>
            <w:r w:rsidRPr="00956492">
              <w:rPr>
                <w:rStyle w:val="FontStyle15"/>
                <w:sz w:val="24"/>
                <w:szCs w:val="24"/>
              </w:rPr>
              <w:t>Расходы воды на обслуживание системы канализации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jc w:val="center"/>
              <w:rPr>
                <w:rStyle w:val="FontStyle15"/>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4"/>
              <w:widowControl/>
            </w:pPr>
            <w:r w:rsidRPr="00956492">
              <w:t>24,0</w:t>
            </w:r>
          </w:p>
        </w:tc>
      </w:tr>
      <w:tr w:rsidR="00D019B2" w:rsidRPr="00956492" w:rsidTr="00854529">
        <w:trPr>
          <w:trHeight w:val="274"/>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rPr>
                <w:rStyle w:val="FontStyle15"/>
                <w:sz w:val="24"/>
                <w:szCs w:val="24"/>
              </w:rPr>
            </w:pPr>
            <w:r w:rsidRPr="0095649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jc w:val="center"/>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jc w:val="center"/>
              <w:rPr>
                <w:rStyle w:val="FontStyle15"/>
                <w:i/>
                <w:sz w:val="24"/>
                <w:szCs w:val="24"/>
              </w:rPr>
            </w:pPr>
            <w:r w:rsidRPr="00956492">
              <w:rPr>
                <w:rStyle w:val="FontStyle15"/>
                <w:i/>
                <w:sz w:val="24"/>
                <w:szCs w:val="24"/>
              </w:rPr>
              <w:t>264,3</w:t>
            </w:r>
          </w:p>
        </w:tc>
      </w:tr>
      <w:tr w:rsidR="00D019B2" w:rsidRPr="00956492" w:rsidTr="00854529">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rPr>
                <w:rStyle w:val="FontStyle15"/>
                <w:sz w:val="24"/>
                <w:szCs w:val="24"/>
              </w:rPr>
            </w:pPr>
            <w:r w:rsidRPr="00956492">
              <w:rPr>
                <w:rStyle w:val="FontStyle15"/>
                <w:sz w:val="24"/>
                <w:szCs w:val="24"/>
              </w:rPr>
              <w:t>Неучтенные расходы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jc w:val="center"/>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jc w:val="center"/>
              <w:rPr>
                <w:rStyle w:val="FontStyle15"/>
                <w:i/>
                <w:sz w:val="24"/>
                <w:szCs w:val="24"/>
              </w:rPr>
            </w:pPr>
            <w:r w:rsidRPr="00956492">
              <w:rPr>
                <w:rStyle w:val="FontStyle15"/>
                <w:i/>
                <w:sz w:val="24"/>
                <w:szCs w:val="24"/>
              </w:rPr>
              <w:t>26,4</w:t>
            </w:r>
          </w:p>
        </w:tc>
      </w:tr>
      <w:tr w:rsidR="00D019B2" w:rsidRPr="00956492" w:rsidTr="0085452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rPr>
                <w:rStyle w:val="FontStyle15"/>
                <w:bCs/>
                <w:i/>
                <w:sz w:val="24"/>
                <w:szCs w:val="24"/>
              </w:rPr>
            </w:pPr>
            <w:r w:rsidRPr="00956492">
              <w:rPr>
                <w:rStyle w:val="FontStyle15"/>
                <w:b/>
                <w:bCs/>
                <w:i/>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4"/>
              <w:widowControl/>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956492" w:rsidRDefault="00D019B2" w:rsidP="00AB2D56">
            <w:pPr>
              <w:pStyle w:val="Style3"/>
              <w:widowControl/>
              <w:jc w:val="center"/>
              <w:rPr>
                <w:rStyle w:val="FontStyle15"/>
                <w:i/>
                <w:sz w:val="24"/>
                <w:szCs w:val="24"/>
              </w:rPr>
            </w:pPr>
            <w:r w:rsidRPr="00956492">
              <w:rPr>
                <w:rStyle w:val="FontStyle15"/>
                <w:i/>
                <w:sz w:val="24"/>
                <w:szCs w:val="24"/>
              </w:rPr>
              <w:t>290,7</w:t>
            </w:r>
          </w:p>
        </w:tc>
      </w:tr>
    </w:tbl>
    <w:p w:rsidR="00D019B2" w:rsidRPr="00956492" w:rsidRDefault="00D019B2" w:rsidP="00D019B2">
      <w:pPr>
        <w:rPr>
          <w:rFonts w:ascii="Times New Roman" w:hAnsi="Times New Roman" w:cs="Times New Roman"/>
          <w:sz w:val="24"/>
          <w:szCs w:val="24"/>
        </w:rPr>
        <w:sectPr w:rsidR="00D019B2" w:rsidRPr="00956492" w:rsidSect="00D06248">
          <w:pgSz w:w="11906" w:h="16838"/>
          <w:pgMar w:top="851" w:right="851" w:bottom="851" w:left="1134" w:header="709" w:footer="709" w:gutter="0"/>
          <w:cols w:space="708"/>
          <w:docGrid w:linePitch="360"/>
        </w:sectPr>
      </w:pPr>
    </w:p>
    <w:p w:rsidR="00D019B2" w:rsidRPr="00956492" w:rsidRDefault="00687207" w:rsidP="00D019B2">
      <w:pPr>
        <w:pStyle w:val="3"/>
        <w:keepLines w:val="0"/>
        <w:numPr>
          <w:ilvl w:val="2"/>
          <w:numId w:val="0"/>
        </w:numPr>
        <w:tabs>
          <w:tab w:val="num" w:pos="720"/>
        </w:tabs>
        <w:spacing w:before="240" w:after="60"/>
        <w:ind w:left="720" w:hanging="720"/>
        <w:rPr>
          <w:rFonts w:ascii="Times New Roman" w:hAnsi="Times New Roman" w:cs="Times New Roman"/>
          <w:color w:val="auto"/>
          <w:sz w:val="24"/>
          <w:szCs w:val="24"/>
        </w:rPr>
      </w:pPr>
      <w:bookmarkStart w:id="0" w:name="_Toc264978356"/>
      <w:bookmarkStart w:id="1" w:name="_Toc265088579"/>
      <w:r w:rsidRPr="00956492">
        <w:rPr>
          <w:rFonts w:ascii="Times New Roman" w:hAnsi="Times New Roman" w:cs="Times New Roman"/>
          <w:color w:val="auto"/>
          <w:sz w:val="24"/>
          <w:szCs w:val="24"/>
        </w:rPr>
        <w:lastRenderedPageBreak/>
        <w:t>2.3.</w:t>
      </w:r>
      <w:r w:rsidR="00D019B2" w:rsidRPr="00956492">
        <w:rPr>
          <w:rFonts w:ascii="Times New Roman" w:hAnsi="Times New Roman" w:cs="Times New Roman"/>
          <w:color w:val="auto"/>
          <w:sz w:val="24"/>
          <w:szCs w:val="24"/>
        </w:rPr>
        <w:t>Санитарная очистка</w:t>
      </w:r>
      <w:bookmarkEnd w:id="0"/>
      <w:bookmarkEnd w:id="1"/>
    </w:p>
    <w:p w:rsidR="00D019B2" w:rsidRPr="00956492" w:rsidRDefault="00D019B2" w:rsidP="00D019B2">
      <w:pPr>
        <w:spacing w:after="0" w:line="360" w:lineRule="auto"/>
        <w:ind w:firstLine="709"/>
        <w:jc w:val="both"/>
        <w:rPr>
          <w:rFonts w:ascii="Times New Roman" w:hAnsi="Times New Roman" w:cs="Times New Roman"/>
          <w:sz w:val="24"/>
          <w:szCs w:val="24"/>
          <w:u w:val="single"/>
        </w:rPr>
      </w:pPr>
      <w:r w:rsidRPr="00956492">
        <w:rPr>
          <w:rFonts w:ascii="Times New Roman" w:hAnsi="Times New Roman" w:cs="Times New Roman"/>
          <w:sz w:val="24"/>
          <w:szCs w:val="24"/>
          <w:u w:val="single"/>
        </w:rPr>
        <w:t>Существующее положение</w:t>
      </w:r>
    </w:p>
    <w:p w:rsidR="00D019B2" w:rsidRPr="00956492" w:rsidRDefault="00D019B2" w:rsidP="00D019B2">
      <w:pPr>
        <w:spacing w:after="0" w:line="360" w:lineRule="auto"/>
        <w:ind w:firstLine="709"/>
        <w:jc w:val="both"/>
        <w:rPr>
          <w:rFonts w:ascii="Times New Roman" w:hAnsi="Times New Roman" w:cs="Times New Roman"/>
          <w:sz w:val="24"/>
          <w:szCs w:val="24"/>
        </w:rPr>
      </w:pPr>
      <w:r w:rsidRPr="00956492">
        <w:rPr>
          <w:rFonts w:ascii="Times New Roman" w:hAnsi="Times New Roman" w:cs="Times New Roman"/>
          <w:sz w:val="24"/>
          <w:szCs w:val="24"/>
        </w:rPr>
        <w:t xml:space="preserve">Уборкой села от ТБО и уличного смета, а также благоустройство территории осуществляется за счет сил администрации. Мусор свозится на </w:t>
      </w:r>
      <w:r w:rsidR="00687207" w:rsidRPr="00956492">
        <w:rPr>
          <w:rFonts w:ascii="Times New Roman" w:hAnsi="Times New Roman" w:cs="Times New Roman"/>
          <w:sz w:val="24"/>
          <w:szCs w:val="24"/>
        </w:rPr>
        <w:t>земельный участок для временного хранения ТБО,</w:t>
      </w:r>
      <w:r w:rsidR="00A84563" w:rsidRPr="00956492">
        <w:rPr>
          <w:rFonts w:ascii="Times New Roman" w:hAnsi="Times New Roman" w:cs="Times New Roman"/>
          <w:sz w:val="24"/>
          <w:szCs w:val="24"/>
        </w:rPr>
        <w:t xml:space="preserve"> расположенный</w:t>
      </w:r>
      <w:r w:rsidRPr="00956492">
        <w:rPr>
          <w:rFonts w:ascii="Times New Roman" w:hAnsi="Times New Roman" w:cs="Times New Roman"/>
          <w:sz w:val="24"/>
          <w:szCs w:val="24"/>
        </w:rPr>
        <w:t xml:space="preserve"> в </w:t>
      </w:r>
      <w:r w:rsidR="00956492">
        <w:rPr>
          <w:rFonts w:ascii="Times New Roman" w:hAnsi="Times New Roman" w:cs="Times New Roman"/>
          <w:sz w:val="24"/>
          <w:szCs w:val="24"/>
        </w:rPr>
        <w:t>северо-западной стороне села</w:t>
      </w:r>
      <w:r w:rsidRPr="00956492">
        <w:rPr>
          <w:rFonts w:ascii="Times New Roman" w:hAnsi="Times New Roman" w:cs="Times New Roman"/>
          <w:sz w:val="24"/>
          <w:szCs w:val="24"/>
        </w:rPr>
        <w:t xml:space="preserve">. Площадь </w:t>
      </w:r>
      <w:r w:rsidR="00687207" w:rsidRPr="00956492">
        <w:rPr>
          <w:rFonts w:ascii="Times New Roman" w:hAnsi="Times New Roman" w:cs="Times New Roman"/>
          <w:sz w:val="24"/>
          <w:szCs w:val="24"/>
        </w:rPr>
        <w:t xml:space="preserve"> земельного участка для временного хранения ТБО</w:t>
      </w:r>
      <w:r w:rsidR="00956492">
        <w:rPr>
          <w:rFonts w:ascii="Times New Roman" w:hAnsi="Times New Roman" w:cs="Times New Roman"/>
          <w:sz w:val="24"/>
          <w:szCs w:val="24"/>
        </w:rPr>
        <w:t xml:space="preserve"> 3,5 </w:t>
      </w:r>
      <w:r w:rsidR="00A84563" w:rsidRPr="00956492">
        <w:rPr>
          <w:rFonts w:ascii="Times New Roman" w:hAnsi="Times New Roman" w:cs="Times New Roman"/>
          <w:sz w:val="24"/>
          <w:szCs w:val="24"/>
        </w:rPr>
        <w:t>га, на него</w:t>
      </w:r>
      <w:r w:rsidRPr="00956492">
        <w:rPr>
          <w:rFonts w:ascii="Times New Roman" w:hAnsi="Times New Roman" w:cs="Times New Roman"/>
          <w:sz w:val="24"/>
          <w:szCs w:val="24"/>
        </w:rPr>
        <w:t xml:space="preserve"> поступает ТБО порядка 2,2 тыс. м</w:t>
      </w:r>
      <w:r w:rsidRPr="00956492">
        <w:rPr>
          <w:rFonts w:ascii="Times New Roman" w:hAnsi="Times New Roman" w:cs="Times New Roman"/>
          <w:sz w:val="24"/>
          <w:szCs w:val="24"/>
          <w:vertAlign w:val="superscript"/>
        </w:rPr>
        <w:t>3</w:t>
      </w:r>
      <w:r w:rsidRPr="00956492">
        <w:rPr>
          <w:rFonts w:ascii="Times New Roman" w:hAnsi="Times New Roman" w:cs="Times New Roman"/>
          <w:sz w:val="24"/>
          <w:szCs w:val="24"/>
        </w:rPr>
        <w:t>/год.</w:t>
      </w:r>
    </w:p>
    <w:p w:rsidR="00D019B2" w:rsidRPr="00956492" w:rsidRDefault="00D019B2" w:rsidP="00D019B2">
      <w:pPr>
        <w:spacing w:after="0" w:line="240" w:lineRule="auto"/>
        <w:ind w:firstLine="709"/>
        <w:jc w:val="both"/>
        <w:rPr>
          <w:rFonts w:ascii="Times New Roman" w:hAnsi="Times New Roman" w:cs="Times New Roman"/>
          <w:sz w:val="24"/>
          <w:szCs w:val="24"/>
        </w:rPr>
      </w:pPr>
    </w:p>
    <w:p w:rsidR="00D019B2" w:rsidRPr="00956492" w:rsidRDefault="00A84563" w:rsidP="00D019B2">
      <w:pPr>
        <w:pStyle w:val="3"/>
        <w:keepLines w:val="0"/>
        <w:numPr>
          <w:ilvl w:val="2"/>
          <w:numId w:val="0"/>
        </w:numPr>
        <w:tabs>
          <w:tab w:val="num" w:pos="720"/>
        </w:tabs>
        <w:spacing w:before="240" w:after="60"/>
        <w:ind w:left="720" w:hanging="720"/>
        <w:rPr>
          <w:rFonts w:ascii="Times New Roman" w:hAnsi="Times New Roman" w:cs="Times New Roman"/>
          <w:color w:val="auto"/>
          <w:sz w:val="24"/>
          <w:szCs w:val="24"/>
        </w:rPr>
      </w:pPr>
      <w:bookmarkStart w:id="2" w:name="_Toc264972689"/>
      <w:bookmarkStart w:id="3" w:name="_Toc264978358"/>
      <w:bookmarkStart w:id="4" w:name="_Toc265088581"/>
      <w:r w:rsidRPr="00956492">
        <w:rPr>
          <w:rFonts w:ascii="Times New Roman" w:hAnsi="Times New Roman" w:cs="Times New Roman"/>
          <w:color w:val="auto"/>
          <w:sz w:val="24"/>
          <w:szCs w:val="24"/>
        </w:rPr>
        <w:t xml:space="preserve">2.4. </w:t>
      </w:r>
      <w:r w:rsidR="00D019B2" w:rsidRPr="00956492">
        <w:rPr>
          <w:rFonts w:ascii="Times New Roman" w:hAnsi="Times New Roman" w:cs="Times New Roman"/>
          <w:color w:val="auto"/>
          <w:sz w:val="24"/>
          <w:szCs w:val="24"/>
        </w:rPr>
        <w:t>Электроснабжение</w:t>
      </w:r>
      <w:bookmarkEnd w:id="2"/>
      <w:bookmarkEnd w:id="3"/>
      <w:bookmarkEnd w:id="4"/>
    </w:p>
    <w:p w:rsidR="00DE61B1" w:rsidRDefault="00DE61B1" w:rsidP="00DE61B1">
      <w:pPr>
        <w:pStyle w:val="a6"/>
        <w:ind w:firstLine="708"/>
      </w:pPr>
      <w:bookmarkStart w:id="5" w:name="_Toc264978359"/>
      <w:bookmarkStart w:id="6" w:name="_Toc265088582"/>
      <w:r>
        <w:t xml:space="preserve">Непосредственно электроснабжение Кочегуренского сельского поселения производится от ПС 35/10 </w:t>
      </w:r>
      <w:r w:rsidRPr="001423B0">
        <w:t>кВ «Орлик».</w:t>
      </w:r>
    </w:p>
    <w:p w:rsidR="00DE61B1" w:rsidRPr="00DE61B1" w:rsidRDefault="00DE61B1" w:rsidP="00DE61B1">
      <w:pPr>
        <w:pStyle w:val="a6"/>
        <w:ind w:firstLine="708"/>
        <w:rPr>
          <w:rStyle w:val="FontStyle42"/>
          <w:sz w:val="24"/>
          <w:szCs w:val="24"/>
        </w:rPr>
      </w:pPr>
      <w:r w:rsidRPr="00DE61B1">
        <w:t xml:space="preserve">Анализируя схему существующего положения системы электроснабжения Кочегуренского сельского поселения, следует отметить, что по территории поселения высоковольтные ЛЭП 35 кВ и выше не проходят. </w:t>
      </w:r>
      <w:r w:rsidRPr="00DE61B1">
        <w:rPr>
          <w:rStyle w:val="FontStyle42"/>
          <w:sz w:val="24"/>
          <w:szCs w:val="24"/>
        </w:rPr>
        <w:t>Существующая схема электроснабжения поселения</w:t>
      </w:r>
      <w:r w:rsidRPr="00DE61B1">
        <w:t xml:space="preserve"> </w:t>
      </w:r>
      <w:r w:rsidRPr="00DE61B1">
        <w:rPr>
          <w:rStyle w:val="FontStyle42"/>
          <w:sz w:val="24"/>
          <w:szCs w:val="24"/>
        </w:rPr>
        <w:t xml:space="preserve">представлена 16 трансформаторными подстанциями 10/0,4 кВ. Питание трансформаторных подстанций осуществляется по воздушным линиям 10 кВ от подстанции </w:t>
      </w:r>
      <w:r w:rsidRPr="00DE61B1">
        <w:t xml:space="preserve">ПС 35/10 кВ «Орлик», </w:t>
      </w:r>
      <w:r w:rsidRPr="00DE61B1">
        <w:rPr>
          <w:rStyle w:val="FontStyle42"/>
          <w:sz w:val="24"/>
          <w:szCs w:val="24"/>
        </w:rPr>
        <w:t>находящейся на северной окраине с.Орлик Орликовского сельского поселения Чернянского района.</w:t>
      </w:r>
      <w:r w:rsidRPr="00DE61B1">
        <w:rPr>
          <w:color w:val="FF0000"/>
        </w:rPr>
        <w:t xml:space="preserve"> </w:t>
      </w:r>
      <w:r w:rsidRPr="00DE61B1">
        <w:rPr>
          <w:rStyle w:val="FontStyle42"/>
          <w:sz w:val="24"/>
          <w:szCs w:val="24"/>
        </w:rPr>
        <w:t>В с.Кочегуры в основном преобладают комплектные трансформаторные подстанции 10/0,4кВ.</w:t>
      </w:r>
    </w:p>
    <w:p w:rsidR="00DE61B1" w:rsidRPr="0040066B" w:rsidRDefault="00DE61B1" w:rsidP="00DE61B1">
      <w:pPr>
        <w:pStyle w:val="a6"/>
        <w:ind w:firstLine="708"/>
        <w:rPr>
          <w:color w:val="000000"/>
          <w:spacing w:val="11"/>
        </w:rPr>
      </w:pPr>
      <w:r w:rsidRPr="0040066B">
        <w:rPr>
          <w:color w:val="000000"/>
        </w:rPr>
        <w:t>Население снабжается электроэнергией по воздушным и кабельным линиям 0,4 кВ от трансформаторных подстанций 2-мя организациями -</w:t>
      </w:r>
      <w:r>
        <w:rPr>
          <w:color w:val="000000"/>
        </w:rPr>
        <w:t xml:space="preserve"> </w:t>
      </w:r>
      <w:r w:rsidRPr="0040066B">
        <w:rPr>
          <w:color w:val="000000"/>
          <w:spacing w:val="11"/>
        </w:rPr>
        <w:t>БЭ (Сетевая компания) и БСК (Сбытовая компания).</w:t>
      </w:r>
    </w:p>
    <w:p w:rsidR="00DE61B1" w:rsidRPr="00AD291B" w:rsidRDefault="00DE61B1" w:rsidP="00DE61B1">
      <w:pPr>
        <w:pStyle w:val="a6"/>
        <w:ind w:firstLine="708"/>
      </w:pPr>
      <w:r w:rsidRPr="0048662E">
        <w:t>Техническое состояние линий электропередач, проходящих по территории района, контролируется и под</w:t>
      </w:r>
      <w:r>
        <w:t xml:space="preserve">держивается в рабочем состоянии. </w:t>
      </w:r>
    </w:p>
    <w:p w:rsidR="00DE61B1" w:rsidRPr="0093751B" w:rsidRDefault="00DE61B1" w:rsidP="00DE61B1">
      <w:pPr>
        <w:pStyle w:val="a6"/>
        <w:ind w:firstLine="708"/>
      </w:pPr>
      <w:r w:rsidRPr="0093751B">
        <w:t>Недостатком существующей сети является малое применение кабельных канализаций, слаб</w:t>
      </w:r>
      <w:r>
        <w:t>ая</w:t>
      </w:r>
      <w:r w:rsidRPr="0093751B">
        <w:t xml:space="preserve"> освещенность улиц, дорог и площадей населенных пунктов в вечернее и ночное время суток.</w:t>
      </w:r>
    </w:p>
    <w:p w:rsidR="00DE61B1" w:rsidRDefault="00DE61B1" w:rsidP="00DE61B1">
      <w:pPr>
        <w:pStyle w:val="a6"/>
        <w:ind w:firstLine="708"/>
      </w:pPr>
      <w:r w:rsidRPr="00A869AC">
        <w:t xml:space="preserve">Протяженность </w:t>
      </w:r>
      <w:r>
        <w:t>линий электропередач по Кочегуренскому сельскому поселению составляет: 10 кВ – около 36,8 км;0,4 кВ – 24,092 км.</w:t>
      </w:r>
    </w:p>
    <w:p w:rsidR="00DE61B1" w:rsidRPr="00B964F9" w:rsidRDefault="00DE61B1" w:rsidP="00DE61B1">
      <w:pPr>
        <w:pStyle w:val="a6"/>
      </w:pPr>
      <w:r w:rsidRPr="00B964F9">
        <w:t>Количество ТП по поселению – 16</w:t>
      </w:r>
      <w:r>
        <w:t xml:space="preserve">, в том числе </w:t>
      </w:r>
      <w:r w:rsidRPr="00B964F9">
        <w:t>по населенным п</w:t>
      </w:r>
      <w:r>
        <w:t>унктам</w:t>
      </w:r>
      <w:r w:rsidRPr="00B964F9">
        <w:t>: с.Кочегуры – 11</w:t>
      </w:r>
      <w:r>
        <w:t>;</w:t>
      </w:r>
      <w:r w:rsidRPr="00B964F9">
        <w:t xml:space="preserve"> п.Красная Зв</w:t>
      </w:r>
      <w:r>
        <w:t>езда – 1; п.Красная Поляна – 1; с.Проточное – 2; с.Сухая Ольшанка – 1.</w:t>
      </w:r>
    </w:p>
    <w:p w:rsidR="00D06248" w:rsidRDefault="00D06248" w:rsidP="00DE61B1">
      <w:pPr>
        <w:pStyle w:val="a6"/>
        <w:rPr>
          <w:b/>
        </w:rPr>
      </w:pPr>
    </w:p>
    <w:p w:rsidR="00D06248" w:rsidRDefault="00D06248" w:rsidP="00DE61B1">
      <w:pPr>
        <w:pStyle w:val="a6"/>
        <w:rPr>
          <w:b/>
        </w:rPr>
      </w:pPr>
    </w:p>
    <w:p w:rsidR="00D06248" w:rsidRDefault="00D06248" w:rsidP="00DE61B1">
      <w:pPr>
        <w:pStyle w:val="a6"/>
        <w:rPr>
          <w:b/>
        </w:rPr>
      </w:pPr>
    </w:p>
    <w:p w:rsidR="00D06248" w:rsidRDefault="00D06248" w:rsidP="00DE61B1">
      <w:pPr>
        <w:pStyle w:val="a6"/>
        <w:rPr>
          <w:b/>
        </w:rPr>
      </w:pPr>
    </w:p>
    <w:p w:rsidR="00D06248" w:rsidRDefault="00D06248" w:rsidP="00DE61B1">
      <w:pPr>
        <w:pStyle w:val="a6"/>
        <w:rPr>
          <w:b/>
        </w:rPr>
      </w:pPr>
    </w:p>
    <w:p w:rsidR="00D06248" w:rsidRDefault="00D06248" w:rsidP="00DE61B1">
      <w:pPr>
        <w:pStyle w:val="a6"/>
        <w:rPr>
          <w:b/>
        </w:rPr>
      </w:pPr>
    </w:p>
    <w:p w:rsidR="00DE61B1" w:rsidRPr="000F5FA3" w:rsidRDefault="00DE61B1" w:rsidP="00DE61B1">
      <w:pPr>
        <w:pStyle w:val="a6"/>
        <w:rPr>
          <w:b/>
        </w:rPr>
      </w:pPr>
      <w:r w:rsidRPr="000F5FA3">
        <w:rPr>
          <w:b/>
        </w:rPr>
        <w:lastRenderedPageBreak/>
        <w:t>Энергоснабжение Кочегуренского сельского поселения.</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686"/>
        <w:gridCol w:w="1559"/>
        <w:gridCol w:w="992"/>
        <w:gridCol w:w="993"/>
        <w:gridCol w:w="1134"/>
        <w:gridCol w:w="1134"/>
      </w:tblGrid>
      <w:tr w:rsidR="00DE61B1" w:rsidRPr="00AA27AD" w:rsidTr="00B04617">
        <w:trPr>
          <w:trHeight w:val="1098"/>
        </w:trPr>
        <w:tc>
          <w:tcPr>
            <w:tcW w:w="567" w:type="dxa"/>
            <w:shd w:val="clear" w:color="auto" w:fill="D9D9D9"/>
          </w:tcPr>
          <w:p w:rsidR="00DE61B1" w:rsidRPr="00706E35" w:rsidRDefault="00DE61B1" w:rsidP="00DE61B1">
            <w:pPr>
              <w:pStyle w:val="a6"/>
              <w:rPr>
                <w:sz w:val="22"/>
                <w:szCs w:val="22"/>
              </w:rPr>
            </w:pPr>
            <w:r w:rsidRPr="00706E35">
              <w:rPr>
                <w:sz w:val="22"/>
                <w:szCs w:val="22"/>
              </w:rPr>
              <w:t>№</w:t>
            </w:r>
          </w:p>
          <w:p w:rsidR="00DE61B1" w:rsidRPr="00706E35" w:rsidRDefault="00DE61B1" w:rsidP="00DE61B1">
            <w:pPr>
              <w:pStyle w:val="a6"/>
              <w:rPr>
                <w:sz w:val="22"/>
                <w:szCs w:val="22"/>
              </w:rPr>
            </w:pPr>
            <w:r w:rsidRPr="00706E35">
              <w:rPr>
                <w:sz w:val="22"/>
                <w:szCs w:val="22"/>
              </w:rPr>
              <w:t>п/п</w:t>
            </w:r>
          </w:p>
        </w:tc>
        <w:tc>
          <w:tcPr>
            <w:tcW w:w="3686" w:type="dxa"/>
            <w:shd w:val="clear" w:color="auto" w:fill="D9D9D9"/>
          </w:tcPr>
          <w:p w:rsidR="00DE61B1" w:rsidRPr="00706E35" w:rsidRDefault="00DE61B1" w:rsidP="00DE61B1">
            <w:pPr>
              <w:pStyle w:val="a6"/>
              <w:rPr>
                <w:sz w:val="22"/>
                <w:szCs w:val="22"/>
              </w:rPr>
            </w:pPr>
          </w:p>
          <w:p w:rsidR="00DE61B1" w:rsidRPr="00706E35" w:rsidRDefault="00DE61B1" w:rsidP="00DE61B1">
            <w:pPr>
              <w:pStyle w:val="a6"/>
              <w:rPr>
                <w:sz w:val="22"/>
                <w:szCs w:val="22"/>
              </w:rPr>
            </w:pPr>
            <w:r w:rsidRPr="00706E35">
              <w:rPr>
                <w:sz w:val="22"/>
                <w:szCs w:val="22"/>
              </w:rPr>
              <w:t>Показатели</w:t>
            </w:r>
          </w:p>
        </w:tc>
        <w:tc>
          <w:tcPr>
            <w:tcW w:w="1559" w:type="dxa"/>
            <w:shd w:val="clear" w:color="auto" w:fill="D9D9D9"/>
          </w:tcPr>
          <w:p w:rsidR="00DE61B1" w:rsidRPr="00706E35" w:rsidRDefault="00DE61B1" w:rsidP="00DE61B1">
            <w:pPr>
              <w:pStyle w:val="a6"/>
              <w:rPr>
                <w:sz w:val="22"/>
                <w:szCs w:val="22"/>
              </w:rPr>
            </w:pPr>
          </w:p>
          <w:p w:rsidR="00DE61B1" w:rsidRPr="00706E35" w:rsidRDefault="00DE61B1" w:rsidP="00DE61B1">
            <w:pPr>
              <w:pStyle w:val="a6"/>
              <w:rPr>
                <w:sz w:val="22"/>
                <w:szCs w:val="22"/>
              </w:rPr>
            </w:pPr>
            <w:r w:rsidRPr="00706E35">
              <w:rPr>
                <w:sz w:val="22"/>
                <w:szCs w:val="22"/>
              </w:rPr>
              <w:t>Ед.изм.</w:t>
            </w:r>
          </w:p>
        </w:tc>
        <w:tc>
          <w:tcPr>
            <w:tcW w:w="992" w:type="dxa"/>
            <w:shd w:val="clear" w:color="auto" w:fill="D9D9D9"/>
          </w:tcPr>
          <w:p w:rsidR="00DE61B1" w:rsidRPr="00706E35" w:rsidRDefault="00DE61B1" w:rsidP="00DE61B1">
            <w:pPr>
              <w:pStyle w:val="a6"/>
              <w:rPr>
                <w:sz w:val="22"/>
                <w:szCs w:val="22"/>
              </w:rPr>
            </w:pPr>
            <w:r w:rsidRPr="00706E35">
              <w:rPr>
                <w:sz w:val="22"/>
                <w:szCs w:val="22"/>
              </w:rPr>
              <w:t>Состоя-ние</w:t>
            </w:r>
          </w:p>
          <w:p w:rsidR="00DE61B1" w:rsidRPr="00706E35" w:rsidRDefault="00DE61B1" w:rsidP="00DE61B1">
            <w:pPr>
              <w:pStyle w:val="a6"/>
              <w:rPr>
                <w:sz w:val="22"/>
                <w:szCs w:val="22"/>
              </w:rPr>
            </w:pPr>
            <w:r w:rsidRPr="00706E35">
              <w:rPr>
                <w:sz w:val="22"/>
                <w:szCs w:val="22"/>
              </w:rPr>
              <w:t>на 2006г.</w:t>
            </w:r>
          </w:p>
        </w:tc>
        <w:tc>
          <w:tcPr>
            <w:tcW w:w="993" w:type="dxa"/>
            <w:shd w:val="clear" w:color="auto" w:fill="D9D9D9"/>
          </w:tcPr>
          <w:p w:rsidR="00DE61B1" w:rsidRPr="00706E35" w:rsidRDefault="00DE61B1" w:rsidP="00DE61B1">
            <w:pPr>
              <w:pStyle w:val="a6"/>
              <w:rPr>
                <w:sz w:val="22"/>
                <w:szCs w:val="22"/>
              </w:rPr>
            </w:pPr>
            <w:r w:rsidRPr="00706E35">
              <w:rPr>
                <w:sz w:val="22"/>
                <w:szCs w:val="22"/>
              </w:rPr>
              <w:t>Состоя-ние на 2007г</w:t>
            </w:r>
          </w:p>
        </w:tc>
        <w:tc>
          <w:tcPr>
            <w:tcW w:w="1134" w:type="dxa"/>
            <w:shd w:val="clear" w:color="auto" w:fill="D9D9D9"/>
          </w:tcPr>
          <w:p w:rsidR="00DE61B1" w:rsidRPr="00706E35" w:rsidRDefault="00DE61B1" w:rsidP="00DE61B1">
            <w:pPr>
              <w:pStyle w:val="a6"/>
              <w:rPr>
                <w:sz w:val="22"/>
                <w:szCs w:val="22"/>
              </w:rPr>
            </w:pPr>
            <w:r w:rsidRPr="00706E35">
              <w:rPr>
                <w:sz w:val="22"/>
                <w:szCs w:val="22"/>
              </w:rPr>
              <w:t>Состоя-ние на 2008г</w:t>
            </w:r>
          </w:p>
        </w:tc>
        <w:tc>
          <w:tcPr>
            <w:tcW w:w="1134" w:type="dxa"/>
            <w:shd w:val="clear" w:color="auto" w:fill="D9D9D9"/>
          </w:tcPr>
          <w:p w:rsidR="00DE61B1" w:rsidRPr="00706E35" w:rsidRDefault="00DE61B1" w:rsidP="00DE61B1">
            <w:pPr>
              <w:pStyle w:val="a6"/>
              <w:rPr>
                <w:sz w:val="22"/>
                <w:szCs w:val="22"/>
              </w:rPr>
            </w:pPr>
            <w:r w:rsidRPr="00706E35">
              <w:rPr>
                <w:sz w:val="22"/>
                <w:szCs w:val="22"/>
              </w:rPr>
              <w:t>Прогноз до 2010г.</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1.</w:t>
            </w:r>
          </w:p>
        </w:tc>
        <w:tc>
          <w:tcPr>
            <w:tcW w:w="3686" w:type="dxa"/>
          </w:tcPr>
          <w:p w:rsidR="00DE61B1" w:rsidRPr="00706E35" w:rsidRDefault="00DE61B1" w:rsidP="00DE61B1">
            <w:pPr>
              <w:pStyle w:val="a6"/>
              <w:rPr>
                <w:sz w:val="22"/>
                <w:szCs w:val="22"/>
              </w:rPr>
            </w:pPr>
            <w:r w:rsidRPr="00706E35">
              <w:rPr>
                <w:sz w:val="22"/>
                <w:szCs w:val="22"/>
              </w:rPr>
              <w:t>Потребность в     электроэнергии</w:t>
            </w:r>
          </w:p>
        </w:tc>
        <w:tc>
          <w:tcPr>
            <w:tcW w:w="1559" w:type="dxa"/>
          </w:tcPr>
          <w:p w:rsidR="00DE61B1" w:rsidRPr="00706E35" w:rsidRDefault="00DE61B1" w:rsidP="00DE61B1">
            <w:pPr>
              <w:pStyle w:val="a6"/>
              <w:rPr>
                <w:sz w:val="22"/>
                <w:szCs w:val="22"/>
              </w:rPr>
            </w:pPr>
            <w:r w:rsidRPr="00706E35">
              <w:rPr>
                <w:sz w:val="22"/>
                <w:szCs w:val="22"/>
              </w:rPr>
              <w:t>млн.кВт ч/год</w:t>
            </w:r>
          </w:p>
        </w:tc>
        <w:tc>
          <w:tcPr>
            <w:tcW w:w="992" w:type="dxa"/>
          </w:tcPr>
          <w:p w:rsidR="00DE61B1" w:rsidRPr="00706E35" w:rsidRDefault="00DE61B1" w:rsidP="00DE61B1">
            <w:pPr>
              <w:pStyle w:val="a6"/>
              <w:rPr>
                <w:sz w:val="22"/>
                <w:szCs w:val="22"/>
              </w:rPr>
            </w:pPr>
            <w:r w:rsidRPr="00706E35">
              <w:rPr>
                <w:sz w:val="22"/>
                <w:szCs w:val="22"/>
              </w:rPr>
              <w:t>1,7</w:t>
            </w:r>
          </w:p>
        </w:tc>
        <w:tc>
          <w:tcPr>
            <w:tcW w:w="993" w:type="dxa"/>
          </w:tcPr>
          <w:p w:rsidR="00DE61B1" w:rsidRPr="00706E35" w:rsidRDefault="00DE61B1" w:rsidP="00DE61B1">
            <w:pPr>
              <w:pStyle w:val="a6"/>
              <w:rPr>
                <w:sz w:val="22"/>
                <w:szCs w:val="22"/>
              </w:rPr>
            </w:pPr>
            <w:r w:rsidRPr="00706E35">
              <w:rPr>
                <w:sz w:val="22"/>
                <w:szCs w:val="22"/>
              </w:rPr>
              <w:t>1,8</w:t>
            </w:r>
          </w:p>
        </w:tc>
        <w:tc>
          <w:tcPr>
            <w:tcW w:w="1134" w:type="dxa"/>
          </w:tcPr>
          <w:p w:rsidR="00DE61B1" w:rsidRPr="00706E35" w:rsidRDefault="00DE61B1" w:rsidP="00DE61B1">
            <w:pPr>
              <w:pStyle w:val="a6"/>
              <w:rPr>
                <w:sz w:val="22"/>
                <w:szCs w:val="22"/>
              </w:rPr>
            </w:pPr>
            <w:r w:rsidRPr="00706E35">
              <w:rPr>
                <w:sz w:val="22"/>
                <w:szCs w:val="22"/>
              </w:rPr>
              <w:t>2,0</w:t>
            </w:r>
          </w:p>
        </w:tc>
        <w:tc>
          <w:tcPr>
            <w:tcW w:w="1134" w:type="dxa"/>
          </w:tcPr>
          <w:p w:rsidR="00DE61B1" w:rsidRPr="00706E35" w:rsidRDefault="00DE61B1" w:rsidP="00DE61B1">
            <w:pPr>
              <w:pStyle w:val="a6"/>
              <w:rPr>
                <w:sz w:val="22"/>
                <w:szCs w:val="22"/>
              </w:rPr>
            </w:pPr>
            <w:r w:rsidRPr="00706E35">
              <w:rPr>
                <w:sz w:val="22"/>
                <w:szCs w:val="22"/>
              </w:rPr>
              <w:t>2,3</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2.</w:t>
            </w:r>
          </w:p>
        </w:tc>
        <w:tc>
          <w:tcPr>
            <w:tcW w:w="3686" w:type="dxa"/>
          </w:tcPr>
          <w:p w:rsidR="00DE61B1" w:rsidRPr="00706E35" w:rsidRDefault="00DE61B1" w:rsidP="00DE61B1">
            <w:pPr>
              <w:pStyle w:val="a6"/>
              <w:rPr>
                <w:sz w:val="22"/>
                <w:szCs w:val="22"/>
              </w:rPr>
            </w:pPr>
            <w:r w:rsidRPr="00706E35">
              <w:rPr>
                <w:sz w:val="22"/>
                <w:szCs w:val="22"/>
              </w:rPr>
              <w:t>из них на коммунально-бытовые</w:t>
            </w:r>
          </w:p>
          <w:p w:rsidR="00DE61B1" w:rsidRPr="00706E35" w:rsidRDefault="00DE61B1" w:rsidP="00DE61B1">
            <w:pPr>
              <w:pStyle w:val="a6"/>
              <w:rPr>
                <w:sz w:val="22"/>
                <w:szCs w:val="22"/>
              </w:rPr>
            </w:pPr>
            <w:r w:rsidRPr="00706E35">
              <w:rPr>
                <w:sz w:val="22"/>
                <w:szCs w:val="22"/>
              </w:rPr>
              <w:t xml:space="preserve">        нужды,</w:t>
            </w:r>
          </w:p>
          <w:p w:rsidR="00DE61B1" w:rsidRPr="00706E35" w:rsidRDefault="00DE61B1" w:rsidP="00DE61B1">
            <w:pPr>
              <w:pStyle w:val="a6"/>
              <w:rPr>
                <w:sz w:val="22"/>
                <w:szCs w:val="22"/>
              </w:rPr>
            </w:pPr>
            <w:r w:rsidRPr="00706E35">
              <w:rPr>
                <w:sz w:val="22"/>
                <w:szCs w:val="22"/>
              </w:rPr>
              <w:t>в том числе:</w:t>
            </w:r>
          </w:p>
        </w:tc>
        <w:tc>
          <w:tcPr>
            <w:tcW w:w="1559" w:type="dxa"/>
          </w:tcPr>
          <w:p w:rsidR="00DE61B1" w:rsidRPr="00706E35" w:rsidRDefault="00DE61B1" w:rsidP="00DE61B1">
            <w:pPr>
              <w:pStyle w:val="a6"/>
              <w:rPr>
                <w:sz w:val="22"/>
                <w:szCs w:val="22"/>
              </w:rPr>
            </w:pPr>
          </w:p>
          <w:p w:rsidR="00DE61B1" w:rsidRPr="00706E35" w:rsidRDefault="00DE61B1" w:rsidP="00DE61B1">
            <w:pPr>
              <w:pStyle w:val="a6"/>
              <w:rPr>
                <w:sz w:val="22"/>
                <w:szCs w:val="22"/>
              </w:rPr>
            </w:pPr>
            <w:r w:rsidRPr="00706E35">
              <w:rPr>
                <w:sz w:val="22"/>
                <w:szCs w:val="22"/>
              </w:rPr>
              <w:t>-:-</w:t>
            </w:r>
          </w:p>
        </w:tc>
        <w:tc>
          <w:tcPr>
            <w:tcW w:w="992" w:type="dxa"/>
          </w:tcPr>
          <w:p w:rsidR="00DE61B1" w:rsidRPr="00706E35" w:rsidRDefault="00DE61B1" w:rsidP="00DE61B1">
            <w:pPr>
              <w:pStyle w:val="a6"/>
              <w:rPr>
                <w:sz w:val="22"/>
                <w:szCs w:val="22"/>
              </w:rPr>
            </w:pPr>
            <w:r w:rsidRPr="00706E35">
              <w:rPr>
                <w:sz w:val="22"/>
                <w:szCs w:val="22"/>
              </w:rPr>
              <w:t>0,85</w:t>
            </w:r>
          </w:p>
        </w:tc>
        <w:tc>
          <w:tcPr>
            <w:tcW w:w="993" w:type="dxa"/>
          </w:tcPr>
          <w:p w:rsidR="00DE61B1" w:rsidRPr="00706E35" w:rsidRDefault="00DE61B1" w:rsidP="00DE61B1">
            <w:pPr>
              <w:pStyle w:val="a6"/>
              <w:rPr>
                <w:sz w:val="22"/>
                <w:szCs w:val="22"/>
              </w:rPr>
            </w:pPr>
            <w:r w:rsidRPr="00706E35">
              <w:rPr>
                <w:sz w:val="22"/>
                <w:szCs w:val="22"/>
              </w:rPr>
              <w:t>0,9</w:t>
            </w:r>
          </w:p>
        </w:tc>
        <w:tc>
          <w:tcPr>
            <w:tcW w:w="1134" w:type="dxa"/>
          </w:tcPr>
          <w:p w:rsidR="00DE61B1" w:rsidRPr="00706E35" w:rsidRDefault="00DE61B1" w:rsidP="00DE61B1">
            <w:pPr>
              <w:pStyle w:val="a6"/>
              <w:rPr>
                <w:sz w:val="22"/>
                <w:szCs w:val="22"/>
              </w:rPr>
            </w:pPr>
            <w:r w:rsidRPr="00706E35">
              <w:rPr>
                <w:sz w:val="22"/>
                <w:szCs w:val="22"/>
              </w:rPr>
              <w:t>1,0</w:t>
            </w:r>
          </w:p>
        </w:tc>
        <w:tc>
          <w:tcPr>
            <w:tcW w:w="1134" w:type="dxa"/>
          </w:tcPr>
          <w:p w:rsidR="00DE61B1" w:rsidRPr="00706E35" w:rsidRDefault="00DE61B1" w:rsidP="00DE61B1">
            <w:pPr>
              <w:pStyle w:val="a6"/>
              <w:rPr>
                <w:sz w:val="22"/>
                <w:szCs w:val="22"/>
              </w:rPr>
            </w:pPr>
            <w:r w:rsidRPr="00706E35">
              <w:rPr>
                <w:sz w:val="22"/>
                <w:szCs w:val="22"/>
              </w:rPr>
              <w:t>1,15</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3.</w:t>
            </w:r>
          </w:p>
        </w:tc>
        <w:tc>
          <w:tcPr>
            <w:tcW w:w="3686" w:type="dxa"/>
          </w:tcPr>
          <w:p w:rsidR="00DE61B1" w:rsidRPr="00706E35" w:rsidRDefault="00DE61B1" w:rsidP="00DE61B1">
            <w:pPr>
              <w:pStyle w:val="a6"/>
              <w:rPr>
                <w:sz w:val="22"/>
                <w:szCs w:val="22"/>
              </w:rPr>
            </w:pPr>
            <w:r w:rsidRPr="00706E35">
              <w:rPr>
                <w:sz w:val="22"/>
                <w:szCs w:val="22"/>
              </w:rPr>
              <w:t>с.Кочегуры</w:t>
            </w:r>
          </w:p>
        </w:tc>
        <w:tc>
          <w:tcPr>
            <w:tcW w:w="1559" w:type="dxa"/>
          </w:tcPr>
          <w:p w:rsidR="00DE61B1" w:rsidRPr="00706E35" w:rsidRDefault="00DE61B1" w:rsidP="00DE61B1">
            <w:pPr>
              <w:pStyle w:val="a6"/>
              <w:rPr>
                <w:sz w:val="22"/>
                <w:szCs w:val="22"/>
              </w:rPr>
            </w:pPr>
            <w:r w:rsidRPr="00706E35">
              <w:rPr>
                <w:sz w:val="22"/>
                <w:szCs w:val="22"/>
              </w:rPr>
              <w:t>-:-</w:t>
            </w:r>
          </w:p>
        </w:tc>
        <w:tc>
          <w:tcPr>
            <w:tcW w:w="992" w:type="dxa"/>
          </w:tcPr>
          <w:p w:rsidR="00DE61B1" w:rsidRPr="00706E35" w:rsidRDefault="00DE61B1" w:rsidP="00DE61B1">
            <w:pPr>
              <w:pStyle w:val="a6"/>
              <w:rPr>
                <w:sz w:val="22"/>
                <w:szCs w:val="22"/>
              </w:rPr>
            </w:pPr>
            <w:r w:rsidRPr="00706E35">
              <w:rPr>
                <w:sz w:val="22"/>
                <w:szCs w:val="22"/>
              </w:rPr>
              <w:t>0,3</w:t>
            </w:r>
          </w:p>
        </w:tc>
        <w:tc>
          <w:tcPr>
            <w:tcW w:w="993" w:type="dxa"/>
          </w:tcPr>
          <w:p w:rsidR="00DE61B1" w:rsidRPr="00706E35" w:rsidRDefault="00DE61B1" w:rsidP="00DE61B1">
            <w:pPr>
              <w:pStyle w:val="a6"/>
              <w:rPr>
                <w:sz w:val="22"/>
                <w:szCs w:val="22"/>
              </w:rPr>
            </w:pPr>
            <w:r w:rsidRPr="00706E35">
              <w:rPr>
                <w:sz w:val="22"/>
                <w:szCs w:val="22"/>
              </w:rPr>
              <w:t>0,3</w:t>
            </w:r>
          </w:p>
        </w:tc>
        <w:tc>
          <w:tcPr>
            <w:tcW w:w="1134" w:type="dxa"/>
          </w:tcPr>
          <w:p w:rsidR="00DE61B1" w:rsidRPr="00706E35" w:rsidRDefault="00DE61B1" w:rsidP="00DE61B1">
            <w:pPr>
              <w:pStyle w:val="a6"/>
              <w:rPr>
                <w:sz w:val="22"/>
                <w:szCs w:val="22"/>
              </w:rPr>
            </w:pPr>
            <w:r w:rsidRPr="00706E35">
              <w:rPr>
                <w:sz w:val="22"/>
                <w:szCs w:val="22"/>
              </w:rPr>
              <w:t>0,35</w:t>
            </w:r>
          </w:p>
        </w:tc>
        <w:tc>
          <w:tcPr>
            <w:tcW w:w="1134" w:type="dxa"/>
          </w:tcPr>
          <w:p w:rsidR="00DE61B1" w:rsidRPr="00706E35" w:rsidRDefault="00DE61B1" w:rsidP="00DE61B1">
            <w:pPr>
              <w:pStyle w:val="a6"/>
              <w:rPr>
                <w:sz w:val="22"/>
                <w:szCs w:val="22"/>
              </w:rPr>
            </w:pPr>
            <w:r w:rsidRPr="00706E35">
              <w:rPr>
                <w:sz w:val="22"/>
                <w:szCs w:val="22"/>
              </w:rPr>
              <w:t>0,4</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4.</w:t>
            </w:r>
          </w:p>
        </w:tc>
        <w:tc>
          <w:tcPr>
            <w:tcW w:w="3686" w:type="dxa"/>
          </w:tcPr>
          <w:p w:rsidR="00DE61B1" w:rsidRPr="00706E35" w:rsidRDefault="00DE61B1" w:rsidP="00DE61B1">
            <w:pPr>
              <w:pStyle w:val="a6"/>
              <w:rPr>
                <w:sz w:val="22"/>
                <w:szCs w:val="22"/>
              </w:rPr>
            </w:pPr>
            <w:r w:rsidRPr="00706E35">
              <w:rPr>
                <w:sz w:val="22"/>
                <w:szCs w:val="22"/>
              </w:rPr>
              <w:t>п.Красная Звезда</w:t>
            </w:r>
          </w:p>
        </w:tc>
        <w:tc>
          <w:tcPr>
            <w:tcW w:w="1559" w:type="dxa"/>
          </w:tcPr>
          <w:p w:rsidR="00DE61B1" w:rsidRPr="00706E35" w:rsidRDefault="00DE61B1" w:rsidP="00DE61B1">
            <w:pPr>
              <w:pStyle w:val="a6"/>
              <w:rPr>
                <w:sz w:val="22"/>
                <w:szCs w:val="22"/>
              </w:rPr>
            </w:pPr>
            <w:r w:rsidRPr="00706E35">
              <w:rPr>
                <w:sz w:val="22"/>
                <w:szCs w:val="22"/>
              </w:rPr>
              <w:t>-:-</w:t>
            </w:r>
          </w:p>
        </w:tc>
        <w:tc>
          <w:tcPr>
            <w:tcW w:w="992" w:type="dxa"/>
          </w:tcPr>
          <w:p w:rsidR="00DE61B1" w:rsidRPr="00706E35" w:rsidRDefault="00DE61B1" w:rsidP="00DE61B1">
            <w:pPr>
              <w:pStyle w:val="a6"/>
              <w:rPr>
                <w:sz w:val="22"/>
                <w:szCs w:val="22"/>
              </w:rPr>
            </w:pPr>
            <w:r w:rsidRPr="00706E35">
              <w:rPr>
                <w:sz w:val="22"/>
                <w:szCs w:val="22"/>
              </w:rPr>
              <w:t>0,1</w:t>
            </w:r>
          </w:p>
        </w:tc>
        <w:tc>
          <w:tcPr>
            <w:tcW w:w="993" w:type="dxa"/>
          </w:tcPr>
          <w:p w:rsidR="00DE61B1" w:rsidRPr="00706E35" w:rsidRDefault="00DE61B1" w:rsidP="00DE61B1">
            <w:pPr>
              <w:pStyle w:val="a6"/>
              <w:rPr>
                <w:sz w:val="22"/>
                <w:szCs w:val="22"/>
              </w:rPr>
            </w:pPr>
            <w:r w:rsidRPr="00706E35">
              <w:rPr>
                <w:sz w:val="22"/>
                <w:szCs w:val="22"/>
              </w:rPr>
              <w:t>0,1</w:t>
            </w:r>
          </w:p>
        </w:tc>
        <w:tc>
          <w:tcPr>
            <w:tcW w:w="1134" w:type="dxa"/>
          </w:tcPr>
          <w:p w:rsidR="00DE61B1" w:rsidRPr="00706E35" w:rsidRDefault="00DE61B1" w:rsidP="00DE61B1">
            <w:pPr>
              <w:pStyle w:val="a6"/>
              <w:rPr>
                <w:sz w:val="22"/>
                <w:szCs w:val="22"/>
              </w:rPr>
            </w:pPr>
            <w:r w:rsidRPr="00706E35">
              <w:rPr>
                <w:sz w:val="22"/>
                <w:szCs w:val="22"/>
              </w:rPr>
              <w:t>0,1</w:t>
            </w:r>
          </w:p>
        </w:tc>
        <w:tc>
          <w:tcPr>
            <w:tcW w:w="1134" w:type="dxa"/>
          </w:tcPr>
          <w:p w:rsidR="00DE61B1" w:rsidRPr="00706E35" w:rsidRDefault="00DE61B1" w:rsidP="00DE61B1">
            <w:pPr>
              <w:pStyle w:val="a6"/>
              <w:rPr>
                <w:sz w:val="22"/>
                <w:szCs w:val="22"/>
              </w:rPr>
            </w:pPr>
            <w:r w:rsidRPr="00706E35">
              <w:rPr>
                <w:sz w:val="22"/>
                <w:szCs w:val="22"/>
              </w:rPr>
              <w:t>0,1</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5.</w:t>
            </w:r>
          </w:p>
        </w:tc>
        <w:tc>
          <w:tcPr>
            <w:tcW w:w="3686" w:type="dxa"/>
          </w:tcPr>
          <w:p w:rsidR="00DE61B1" w:rsidRPr="00706E35" w:rsidRDefault="00DE61B1" w:rsidP="00DE61B1">
            <w:pPr>
              <w:pStyle w:val="a6"/>
              <w:rPr>
                <w:sz w:val="22"/>
                <w:szCs w:val="22"/>
              </w:rPr>
            </w:pPr>
            <w:r w:rsidRPr="00706E35">
              <w:rPr>
                <w:sz w:val="22"/>
                <w:szCs w:val="22"/>
              </w:rPr>
              <w:t>п.Красная Поляна</w:t>
            </w:r>
          </w:p>
        </w:tc>
        <w:tc>
          <w:tcPr>
            <w:tcW w:w="1559" w:type="dxa"/>
          </w:tcPr>
          <w:p w:rsidR="00DE61B1" w:rsidRPr="00706E35" w:rsidRDefault="00DE61B1" w:rsidP="00DE61B1">
            <w:pPr>
              <w:pStyle w:val="a6"/>
              <w:rPr>
                <w:sz w:val="22"/>
                <w:szCs w:val="22"/>
              </w:rPr>
            </w:pPr>
            <w:r w:rsidRPr="00706E35">
              <w:rPr>
                <w:sz w:val="22"/>
                <w:szCs w:val="22"/>
              </w:rPr>
              <w:t>-:-</w:t>
            </w:r>
          </w:p>
        </w:tc>
        <w:tc>
          <w:tcPr>
            <w:tcW w:w="992" w:type="dxa"/>
          </w:tcPr>
          <w:p w:rsidR="00DE61B1" w:rsidRPr="00706E35" w:rsidRDefault="00DE61B1" w:rsidP="00DE61B1">
            <w:pPr>
              <w:pStyle w:val="a6"/>
              <w:rPr>
                <w:sz w:val="22"/>
                <w:szCs w:val="22"/>
              </w:rPr>
            </w:pPr>
            <w:r w:rsidRPr="00706E35">
              <w:rPr>
                <w:sz w:val="22"/>
                <w:szCs w:val="22"/>
              </w:rPr>
              <w:t>0,1</w:t>
            </w:r>
          </w:p>
        </w:tc>
        <w:tc>
          <w:tcPr>
            <w:tcW w:w="993" w:type="dxa"/>
          </w:tcPr>
          <w:p w:rsidR="00DE61B1" w:rsidRPr="00706E35" w:rsidRDefault="00DE61B1" w:rsidP="00DE61B1">
            <w:pPr>
              <w:pStyle w:val="a6"/>
              <w:rPr>
                <w:sz w:val="22"/>
                <w:szCs w:val="22"/>
              </w:rPr>
            </w:pPr>
            <w:r w:rsidRPr="00706E35">
              <w:rPr>
                <w:sz w:val="22"/>
                <w:szCs w:val="22"/>
              </w:rPr>
              <w:t>0,1</w:t>
            </w:r>
          </w:p>
        </w:tc>
        <w:tc>
          <w:tcPr>
            <w:tcW w:w="1134" w:type="dxa"/>
          </w:tcPr>
          <w:p w:rsidR="00DE61B1" w:rsidRPr="00706E35" w:rsidRDefault="00DE61B1" w:rsidP="00DE61B1">
            <w:pPr>
              <w:pStyle w:val="a6"/>
              <w:rPr>
                <w:sz w:val="22"/>
                <w:szCs w:val="22"/>
              </w:rPr>
            </w:pPr>
            <w:r w:rsidRPr="00706E35">
              <w:rPr>
                <w:sz w:val="22"/>
                <w:szCs w:val="22"/>
              </w:rPr>
              <w:t>0,1</w:t>
            </w:r>
          </w:p>
        </w:tc>
        <w:tc>
          <w:tcPr>
            <w:tcW w:w="1134" w:type="dxa"/>
          </w:tcPr>
          <w:p w:rsidR="00DE61B1" w:rsidRPr="00706E35" w:rsidRDefault="00DE61B1" w:rsidP="00DE61B1">
            <w:pPr>
              <w:pStyle w:val="a6"/>
              <w:rPr>
                <w:sz w:val="22"/>
                <w:szCs w:val="22"/>
              </w:rPr>
            </w:pPr>
            <w:r w:rsidRPr="00706E35">
              <w:rPr>
                <w:sz w:val="22"/>
                <w:szCs w:val="22"/>
              </w:rPr>
              <w:t>0,1</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6.</w:t>
            </w:r>
          </w:p>
        </w:tc>
        <w:tc>
          <w:tcPr>
            <w:tcW w:w="3686" w:type="dxa"/>
          </w:tcPr>
          <w:p w:rsidR="00DE61B1" w:rsidRPr="00706E35" w:rsidRDefault="00DE61B1" w:rsidP="00DE61B1">
            <w:pPr>
              <w:pStyle w:val="a6"/>
              <w:rPr>
                <w:sz w:val="22"/>
                <w:szCs w:val="22"/>
              </w:rPr>
            </w:pPr>
            <w:r w:rsidRPr="00706E35">
              <w:rPr>
                <w:sz w:val="22"/>
                <w:szCs w:val="22"/>
              </w:rPr>
              <w:t>с.Проточное</w:t>
            </w:r>
          </w:p>
        </w:tc>
        <w:tc>
          <w:tcPr>
            <w:tcW w:w="1559" w:type="dxa"/>
          </w:tcPr>
          <w:p w:rsidR="00DE61B1" w:rsidRPr="00706E35" w:rsidRDefault="00DE61B1" w:rsidP="00DE61B1">
            <w:pPr>
              <w:pStyle w:val="a6"/>
              <w:rPr>
                <w:sz w:val="22"/>
                <w:szCs w:val="22"/>
              </w:rPr>
            </w:pPr>
          </w:p>
        </w:tc>
        <w:tc>
          <w:tcPr>
            <w:tcW w:w="992" w:type="dxa"/>
          </w:tcPr>
          <w:p w:rsidR="00DE61B1" w:rsidRPr="00706E35" w:rsidRDefault="00DE61B1" w:rsidP="00DE61B1">
            <w:pPr>
              <w:pStyle w:val="a6"/>
              <w:rPr>
                <w:sz w:val="22"/>
                <w:szCs w:val="22"/>
              </w:rPr>
            </w:pPr>
            <w:r w:rsidRPr="00706E35">
              <w:rPr>
                <w:sz w:val="22"/>
                <w:szCs w:val="22"/>
              </w:rPr>
              <w:t>0,2</w:t>
            </w:r>
          </w:p>
        </w:tc>
        <w:tc>
          <w:tcPr>
            <w:tcW w:w="993" w:type="dxa"/>
          </w:tcPr>
          <w:p w:rsidR="00DE61B1" w:rsidRPr="00706E35" w:rsidRDefault="00DE61B1" w:rsidP="00DE61B1">
            <w:pPr>
              <w:pStyle w:val="a6"/>
              <w:rPr>
                <w:sz w:val="22"/>
                <w:szCs w:val="22"/>
              </w:rPr>
            </w:pPr>
            <w:r w:rsidRPr="00706E35">
              <w:rPr>
                <w:sz w:val="22"/>
                <w:szCs w:val="22"/>
              </w:rPr>
              <w:t>0,2</w:t>
            </w:r>
          </w:p>
        </w:tc>
        <w:tc>
          <w:tcPr>
            <w:tcW w:w="1134" w:type="dxa"/>
          </w:tcPr>
          <w:p w:rsidR="00DE61B1" w:rsidRPr="00706E35" w:rsidRDefault="00DE61B1" w:rsidP="00DE61B1">
            <w:pPr>
              <w:pStyle w:val="a6"/>
              <w:rPr>
                <w:sz w:val="22"/>
                <w:szCs w:val="22"/>
              </w:rPr>
            </w:pPr>
            <w:r w:rsidRPr="00706E35">
              <w:rPr>
                <w:sz w:val="22"/>
                <w:szCs w:val="22"/>
              </w:rPr>
              <w:t>0,2</w:t>
            </w:r>
          </w:p>
        </w:tc>
        <w:tc>
          <w:tcPr>
            <w:tcW w:w="1134" w:type="dxa"/>
          </w:tcPr>
          <w:p w:rsidR="00DE61B1" w:rsidRPr="00706E35" w:rsidRDefault="00DE61B1" w:rsidP="00DE61B1">
            <w:pPr>
              <w:pStyle w:val="a6"/>
              <w:rPr>
                <w:sz w:val="22"/>
                <w:szCs w:val="22"/>
              </w:rPr>
            </w:pPr>
            <w:r w:rsidRPr="00706E35">
              <w:rPr>
                <w:sz w:val="22"/>
                <w:szCs w:val="22"/>
              </w:rPr>
              <w:t>0,25</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7.</w:t>
            </w:r>
          </w:p>
        </w:tc>
        <w:tc>
          <w:tcPr>
            <w:tcW w:w="3686" w:type="dxa"/>
          </w:tcPr>
          <w:p w:rsidR="00DE61B1" w:rsidRPr="00706E35" w:rsidRDefault="00DE61B1" w:rsidP="00DE61B1">
            <w:pPr>
              <w:pStyle w:val="a6"/>
              <w:rPr>
                <w:sz w:val="22"/>
                <w:szCs w:val="22"/>
              </w:rPr>
            </w:pPr>
            <w:r w:rsidRPr="00706E35">
              <w:rPr>
                <w:sz w:val="22"/>
                <w:szCs w:val="22"/>
              </w:rPr>
              <w:t>с.Сухая Ольшанка</w:t>
            </w:r>
          </w:p>
        </w:tc>
        <w:tc>
          <w:tcPr>
            <w:tcW w:w="1559" w:type="dxa"/>
          </w:tcPr>
          <w:p w:rsidR="00DE61B1" w:rsidRPr="00706E35" w:rsidRDefault="00DE61B1" w:rsidP="00DE61B1">
            <w:pPr>
              <w:pStyle w:val="a6"/>
              <w:rPr>
                <w:sz w:val="22"/>
                <w:szCs w:val="22"/>
              </w:rPr>
            </w:pPr>
          </w:p>
        </w:tc>
        <w:tc>
          <w:tcPr>
            <w:tcW w:w="992" w:type="dxa"/>
          </w:tcPr>
          <w:p w:rsidR="00DE61B1" w:rsidRPr="00706E35" w:rsidRDefault="00DE61B1" w:rsidP="00DE61B1">
            <w:pPr>
              <w:pStyle w:val="a6"/>
              <w:rPr>
                <w:sz w:val="22"/>
                <w:szCs w:val="22"/>
              </w:rPr>
            </w:pPr>
            <w:r w:rsidRPr="00706E35">
              <w:rPr>
                <w:sz w:val="22"/>
                <w:szCs w:val="22"/>
              </w:rPr>
              <w:t>0,15</w:t>
            </w:r>
          </w:p>
        </w:tc>
        <w:tc>
          <w:tcPr>
            <w:tcW w:w="993" w:type="dxa"/>
          </w:tcPr>
          <w:p w:rsidR="00DE61B1" w:rsidRPr="00706E35" w:rsidRDefault="00DE61B1" w:rsidP="00DE61B1">
            <w:pPr>
              <w:pStyle w:val="a6"/>
              <w:rPr>
                <w:sz w:val="22"/>
                <w:szCs w:val="22"/>
              </w:rPr>
            </w:pPr>
            <w:r w:rsidRPr="00706E35">
              <w:rPr>
                <w:sz w:val="22"/>
                <w:szCs w:val="22"/>
              </w:rPr>
              <w:t>0,2</w:t>
            </w:r>
          </w:p>
        </w:tc>
        <w:tc>
          <w:tcPr>
            <w:tcW w:w="1134" w:type="dxa"/>
          </w:tcPr>
          <w:p w:rsidR="00DE61B1" w:rsidRPr="00706E35" w:rsidRDefault="00DE61B1" w:rsidP="00DE61B1">
            <w:pPr>
              <w:pStyle w:val="a6"/>
              <w:rPr>
                <w:sz w:val="22"/>
                <w:szCs w:val="22"/>
              </w:rPr>
            </w:pPr>
            <w:r w:rsidRPr="00706E35">
              <w:rPr>
                <w:sz w:val="22"/>
                <w:szCs w:val="22"/>
              </w:rPr>
              <w:t>0,25</w:t>
            </w:r>
          </w:p>
        </w:tc>
        <w:tc>
          <w:tcPr>
            <w:tcW w:w="1134" w:type="dxa"/>
          </w:tcPr>
          <w:p w:rsidR="00DE61B1" w:rsidRPr="00706E35" w:rsidRDefault="00DE61B1" w:rsidP="00DE61B1">
            <w:pPr>
              <w:pStyle w:val="a6"/>
              <w:rPr>
                <w:sz w:val="22"/>
                <w:szCs w:val="22"/>
              </w:rPr>
            </w:pPr>
            <w:r w:rsidRPr="00706E35">
              <w:rPr>
                <w:sz w:val="22"/>
                <w:szCs w:val="22"/>
              </w:rPr>
              <w:t>0,3</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8.</w:t>
            </w:r>
          </w:p>
        </w:tc>
        <w:tc>
          <w:tcPr>
            <w:tcW w:w="3686" w:type="dxa"/>
          </w:tcPr>
          <w:p w:rsidR="00DE61B1" w:rsidRPr="00706E35" w:rsidRDefault="00DE61B1" w:rsidP="00DE61B1">
            <w:pPr>
              <w:pStyle w:val="a6"/>
              <w:rPr>
                <w:sz w:val="22"/>
                <w:szCs w:val="22"/>
              </w:rPr>
            </w:pPr>
            <w:r w:rsidRPr="00706E35">
              <w:rPr>
                <w:sz w:val="22"/>
                <w:szCs w:val="22"/>
              </w:rPr>
              <w:t>на производственные нужды</w:t>
            </w:r>
          </w:p>
        </w:tc>
        <w:tc>
          <w:tcPr>
            <w:tcW w:w="1559" w:type="dxa"/>
          </w:tcPr>
          <w:p w:rsidR="00DE61B1" w:rsidRPr="00706E35" w:rsidRDefault="00DE61B1" w:rsidP="00DE61B1">
            <w:pPr>
              <w:pStyle w:val="a6"/>
              <w:rPr>
                <w:sz w:val="22"/>
                <w:szCs w:val="22"/>
              </w:rPr>
            </w:pPr>
            <w:r w:rsidRPr="00706E35">
              <w:rPr>
                <w:sz w:val="22"/>
                <w:szCs w:val="22"/>
              </w:rPr>
              <w:t>-:-</w:t>
            </w:r>
          </w:p>
        </w:tc>
        <w:tc>
          <w:tcPr>
            <w:tcW w:w="992" w:type="dxa"/>
          </w:tcPr>
          <w:p w:rsidR="00DE61B1" w:rsidRPr="00706E35" w:rsidRDefault="00DE61B1" w:rsidP="00DE61B1">
            <w:pPr>
              <w:pStyle w:val="a6"/>
              <w:rPr>
                <w:sz w:val="22"/>
                <w:szCs w:val="22"/>
              </w:rPr>
            </w:pPr>
            <w:r w:rsidRPr="00706E35">
              <w:rPr>
                <w:sz w:val="22"/>
                <w:szCs w:val="22"/>
              </w:rPr>
              <w:t>0,85</w:t>
            </w:r>
          </w:p>
        </w:tc>
        <w:tc>
          <w:tcPr>
            <w:tcW w:w="993" w:type="dxa"/>
          </w:tcPr>
          <w:p w:rsidR="00DE61B1" w:rsidRPr="00706E35" w:rsidRDefault="00DE61B1" w:rsidP="00DE61B1">
            <w:pPr>
              <w:pStyle w:val="a6"/>
              <w:rPr>
                <w:sz w:val="22"/>
                <w:szCs w:val="22"/>
              </w:rPr>
            </w:pPr>
            <w:r w:rsidRPr="00706E35">
              <w:rPr>
                <w:sz w:val="22"/>
                <w:szCs w:val="22"/>
              </w:rPr>
              <w:t>0,9</w:t>
            </w:r>
          </w:p>
        </w:tc>
        <w:tc>
          <w:tcPr>
            <w:tcW w:w="1134" w:type="dxa"/>
          </w:tcPr>
          <w:p w:rsidR="00DE61B1" w:rsidRPr="00706E35" w:rsidRDefault="00DE61B1" w:rsidP="00DE61B1">
            <w:pPr>
              <w:pStyle w:val="a6"/>
              <w:rPr>
                <w:sz w:val="22"/>
                <w:szCs w:val="22"/>
              </w:rPr>
            </w:pPr>
            <w:r w:rsidRPr="00706E35">
              <w:rPr>
                <w:sz w:val="22"/>
                <w:szCs w:val="22"/>
              </w:rPr>
              <w:t>1,0</w:t>
            </w:r>
          </w:p>
        </w:tc>
        <w:tc>
          <w:tcPr>
            <w:tcW w:w="1134" w:type="dxa"/>
          </w:tcPr>
          <w:p w:rsidR="00DE61B1" w:rsidRPr="00706E35" w:rsidRDefault="00DE61B1" w:rsidP="00DE61B1">
            <w:pPr>
              <w:pStyle w:val="a6"/>
              <w:rPr>
                <w:sz w:val="22"/>
                <w:szCs w:val="22"/>
              </w:rPr>
            </w:pPr>
            <w:r w:rsidRPr="00706E35">
              <w:rPr>
                <w:sz w:val="22"/>
                <w:szCs w:val="22"/>
              </w:rPr>
              <w:t>1,15</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9.</w:t>
            </w:r>
          </w:p>
        </w:tc>
        <w:tc>
          <w:tcPr>
            <w:tcW w:w="3686" w:type="dxa"/>
          </w:tcPr>
          <w:p w:rsidR="00DE61B1" w:rsidRPr="00706E35" w:rsidRDefault="00DE61B1" w:rsidP="00DE61B1">
            <w:pPr>
              <w:pStyle w:val="a6"/>
              <w:rPr>
                <w:sz w:val="22"/>
                <w:szCs w:val="22"/>
              </w:rPr>
            </w:pPr>
            <w:r w:rsidRPr="00706E35">
              <w:rPr>
                <w:sz w:val="22"/>
                <w:szCs w:val="22"/>
              </w:rPr>
              <w:t>Суммарная потребность в</w:t>
            </w:r>
          </w:p>
          <w:p w:rsidR="00DE61B1" w:rsidRPr="00706E35" w:rsidRDefault="00DE61B1" w:rsidP="00DE61B1">
            <w:pPr>
              <w:pStyle w:val="a6"/>
              <w:rPr>
                <w:sz w:val="22"/>
                <w:szCs w:val="22"/>
              </w:rPr>
            </w:pPr>
            <w:r w:rsidRPr="00706E35">
              <w:rPr>
                <w:sz w:val="22"/>
                <w:szCs w:val="22"/>
              </w:rPr>
              <w:t>электрической мощности поселения</w:t>
            </w:r>
          </w:p>
          <w:p w:rsidR="00DE61B1" w:rsidRPr="00706E35" w:rsidRDefault="00DE61B1" w:rsidP="00DE61B1">
            <w:pPr>
              <w:pStyle w:val="a6"/>
              <w:rPr>
                <w:sz w:val="22"/>
                <w:szCs w:val="22"/>
              </w:rPr>
            </w:pPr>
            <w:r w:rsidRPr="00706E35">
              <w:rPr>
                <w:sz w:val="22"/>
                <w:szCs w:val="22"/>
              </w:rPr>
              <w:t>всего, в т.ч.:</w:t>
            </w:r>
          </w:p>
        </w:tc>
        <w:tc>
          <w:tcPr>
            <w:tcW w:w="1559" w:type="dxa"/>
          </w:tcPr>
          <w:p w:rsidR="00DE61B1" w:rsidRPr="00706E35" w:rsidRDefault="00DE61B1" w:rsidP="00DE61B1">
            <w:pPr>
              <w:pStyle w:val="a6"/>
              <w:rPr>
                <w:sz w:val="22"/>
                <w:szCs w:val="22"/>
              </w:rPr>
            </w:pPr>
          </w:p>
          <w:p w:rsidR="00DE61B1" w:rsidRPr="00706E35" w:rsidRDefault="00DE61B1" w:rsidP="00DE61B1">
            <w:pPr>
              <w:pStyle w:val="a6"/>
              <w:rPr>
                <w:sz w:val="22"/>
                <w:szCs w:val="22"/>
              </w:rPr>
            </w:pPr>
            <w:r w:rsidRPr="00706E35">
              <w:rPr>
                <w:sz w:val="22"/>
                <w:szCs w:val="22"/>
              </w:rPr>
              <w:t>тыс.кВт</w:t>
            </w:r>
          </w:p>
        </w:tc>
        <w:tc>
          <w:tcPr>
            <w:tcW w:w="992" w:type="dxa"/>
          </w:tcPr>
          <w:p w:rsidR="00DE61B1" w:rsidRPr="00706E35" w:rsidRDefault="00DE61B1" w:rsidP="00DE61B1">
            <w:pPr>
              <w:pStyle w:val="a6"/>
              <w:rPr>
                <w:sz w:val="22"/>
                <w:szCs w:val="22"/>
              </w:rPr>
            </w:pPr>
          </w:p>
          <w:p w:rsidR="00DE61B1" w:rsidRPr="00706E35" w:rsidRDefault="00DE61B1" w:rsidP="00DE61B1">
            <w:pPr>
              <w:pStyle w:val="a6"/>
              <w:rPr>
                <w:sz w:val="22"/>
                <w:szCs w:val="22"/>
              </w:rPr>
            </w:pPr>
            <w:r w:rsidRPr="00706E35">
              <w:rPr>
                <w:sz w:val="22"/>
                <w:szCs w:val="22"/>
              </w:rPr>
              <w:t>0,58</w:t>
            </w:r>
          </w:p>
        </w:tc>
        <w:tc>
          <w:tcPr>
            <w:tcW w:w="993" w:type="dxa"/>
          </w:tcPr>
          <w:p w:rsidR="00DE61B1" w:rsidRPr="00706E35" w:rsidRDefault="00DE61B1" w:rsidP="00DE61B1">
            <w:pPr>
              <w:pStyle w:val="a6"/>
              <w:rPr>
                <w:sz w:val="22"/>
                <w:szCs w:val="22"/>
              </w:rPr>
            </w:pPr>
          </w:p>
          <w:p w:rsidR="00DE61B1" w:rsidRPr="00706E35" w:rsidRDefault="00DE61B1" w:rsidP="00DE61B1">
            <w:pPr>
              <w:pStyle w:val="a6"/>
              <w:rPr>
                <w:sz w:val="22"/>
                <w:szCs w:val="22"/>
              </w:rPr>
            </w:pPr>
            <w:r w:rsidRPr="00706E35">
              <w:rPr>
                <w:sz w:val="22"/>
                <w:szCs w:val="22"/>
              </w:rPr>
              <w:t>0,62</w:t>
            </w:r>
          </w:p>
        </w:tc>
        <w:tc>
          <w:tcPr>
            <w:tcW w:w="1134" w:type="dxa"/>
          </w:tcPr>
          <w:p w:rsidR="00DE61B1" w:rsidRPr="00706E35" w:rsidRDefault="00DE61B1" w:rsidP="00DE61B1">
            <w:pPr>
              <w:pStyle w:val="a6"/>
              <w:rPr>
                <w:sz w:val="22"/>
                <w:szCs w:val="22"/>
              </w:rPr>
            </w:pPr>
          </w:p>
          <w:p w:rsidR="00DE61B1" w:rsidRPr="00706E35" w:rsidRDefault="00DE61B1" w:rsidP="00DE61B1">
            <w:pPr>
              <w:pStyle w:val="a6"/>
              <w:rPr>
                <w:sz w:val="22"/>
                <w:szCs w:val="22"/>
              </w:rPr>
            </w:pPr>
            <w:r w:rsidRPr="00706E35">
              <w:rPr>
                <w:sz w:val="22"/>
                <w:szCs w:val="22"/>
              </w:rPr>
              <w:t>0,68</w:t>
            </w:r>
          </w:p>
        </w:tc>
        <w:tc>
          <w:tcPr>
            <w:tcW w:w="1134" w:type="dxa"/>
          </w:tcPr>
          <w:p w:rsidR="00DE61B1" w:rsidRPr="00706E35" w:rsidRDefault="00DE61B1" w:rsidP="00DE61B1">
            <w:pPr>
              <w:pStyle w:val="a6"/>
              <w:rPr>
                <w:sz w:val="22"/>
                <w:szCs w:val="22"/>
              </w:rPr>
            </w:pPr>
          </w:p>
          <w:p w:rsidR="00DE61B1" w:rsidRPr="00706E35" w:rsidRDefault="00DE61B1" w:rsidP="00DE61B1">
            <w:pPr>
              <w:pStyle w:val="a6"/>
              <w:rPr>
                <w:sz w:val="22"/>
                <w:szCs w:val="22"/>
              </w:rPr>
            </w:pPr>
            <w:r w:rsidRPr="00706E35">
              <w:rPr>
                <w:sz w:val="22"/>
                <w:szCs w:val="22"/>
              </w:rPr>
              <w:t>0,79</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10.</w:t>
            </w:r>
          </w:p>
        </w:tc>
        <w:tc>
          <w:tcPr>
            <w:tcW w:w="3686" w:type="dxa"/>
          </w:tcPr>
          <w:p w:rsidR="00DE61B1" w:rsidRPr="00706E35" w:rsidRDefault="00DE61B1" w:rsidP="00DE61B1">
            <w:pPr>
              <w:pStyle w:val="a6"/>
              <w:rPr>
                <w:sz w:val="22"/>
                <w:szCs w:val="22"/>
              </w:rPr>
            </w:pPr>
            <w:r w:rsidRPr="00706E35">
              <w:rPr>
                <w:sz w:val="22"/>
                <w:szCs w:val="22"/>
              </w:rPr>
              <w:t>с.Кочегуры</w:t>
            </w:r>
          </w:p>
        </w:tc>
        <w:tc>
          <w:tcPr>
            <w:tcW w:w="1559" w:type="dxa"/>
          </w:tcPr>
          <w:p w:rsidR="00DE61B1" w:rsidRPr="00706E35" w:rsidRDefault="00DE61B1" w:rsidP="00DE61B1">
            <w:pPr>
              <w:pStyle w:val="a6"/>
              <w:rPr>
                <w:sz w:val="22"/>
                <w:szCs w:val="22"/>
              </w:rPr>
            </w:pPr>
            <w:r w:rsidRPr="00706E35">
              <w:rPr>
                <w:sz w:val="22"/>
                <w:szCs w:val="22"/>
              </w:rPr>
              <w:t>- : -</w:t>
            </w:r>
          </w:p>
        </w:tc>
        <w:tc>
          <w:tcPr>
            <w:tcW w:w="992" w:type="dxa"/>
          </w:tcPr>
          <w:p w:rsidR="00DE61B1" w:rsidRPr="00706E35" w:rsidRDefault="00DE61B1" w:rsidP="00DE61B1">
            <w:pPr>
              <w:pStyle w:val="a6"/>
              <w:rPr>
                <w:sz w:val="22"/>
                <w:szCs w:val="22"/>
              </w:rPr>
            </w:pPr>
            <w:r w:rsidRPr="00706E35">
              <w:rPr>
                <w:sz w:val="22"/>
                <w:szCs w:val="22"/>
              </w:rPr>
              <w:t>0,1</w:t>
            </w:r>
          </w:p>
        </w:tc>
        <w:tc>
          <w:tcPr>
            <w:tcW w:w="993" w:type="dxa"/>
          </w:tcPr>
          <w:p w:rsidR="00DE61B1" w:rsidRPr="00706E35" w:rsidRDefault="00DE61B1" w:rsidP="00DE61B1">
            <w:pPr>
              <w:pStyle w:val="a6"/>
              <w:rPr>
                <w:sz w:val="22"/>
                <w:szCs w:val="22"/>
              </w:rPr>
            </w:pPr>
            <w:r w:rsidRPr="00706E35">
              <w:rPr>
                <w:sz w:val="22"/>
                <w:szCs w:val="22"/>
              </w:rPr>
              <w:t>0,1</w:t>
            </w:r>
          </w:p>
        </w:tc>
        <w:tc>
          <w:tcPr>
            <w:tcW w:w="1134" w:type="dxa"/>
          </w:tcPr>
          <w:p w:rsidR="00DE61B1" w:rsidRPr="00706E35" w:rsidRDefault="00DE61B1" w:rsidP="00DE61B1">
            <w:pPr>
              <w:pStyle w:val="a6"/>
              <w:rPr>
                <w:sz w:val="22"/>
                <w:szCs w:val="22"/>
              </w:rPr>
            </w:pPr>
            <w:r w:rsidRPr="00706E35">
              <w:rPr>
                <w:sz w:val="22"/>
                <w:szCs w:val="22"/>
              </w:rPr>
              <w:t>0,12</w:t>
            </w:r>
          </w:p>
        </w:tc>
        <w:tc>
          <w:tcPr>
            <w:tcW w:w="1134" w:type="dxa"/>
          </w:tcPr>
          <w:p w:rsidR="00DE61B1" w:rsidRPr="00706E35" w:rsidRDefault="00DE61B1" w:rsidP="00DE61B1">
            <w:pPr>
              <w:pStyle w:val="a6"/>
              <w:rPr>
                <w:sz w:val="22"/>
                <w:szCs w:val="22"/>
              </w:rPr>
            </w:pPr>
            <w:r w:rsidRPr="00706E35">
              <w:rPr>
                <w:sz w:val="22"/>
                <w:szCs w:val="22"/>
              </w:rPr>
              <w:t>0,14</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11.</w:t>
            </w:r>
          </w:p>
        </w:tc>
        <w:tc>
          <w:tcPr>
            <w:tcW w:w="3686" w:type="dxa"/>
          </w:tcPr>
          <w:p w:rsidR="00DE61B1" w:rsidRPr="00706E35" w:rsidRDefault="00DE61B1" w:rsidP="00DE61B1">
            <w:pPr>
              <w:pStyle w:val="a6"/>
              <w:rPr>
                <w:sz w:val="22"/>
                <w:szCs w:val="22"/>
              </w:rPr>
            </w:pPr>
            <w:r w:rsidRPr="00706E35">
              <w:rPr>
                <w:sz w:val="22"/>
                <w:szCs w:val="22"/>
              </w:rPr>
              <w:t>п.Красная Звезда</w:t>
            </w:r>
          </w:p>
        </w:tc>
        <w:tc>
          <w:tcPr>
            <w:tcW w:w="1559" w:type="dxa"/>
          </w:tcPr>
          <w:p w:rsidR="00DE61B1" w:rsidRPr="00706E35" w:rsidRDefault="00DE61B1" w:rsidP="00DE61B1">
            <w:pPr>
              <w:pStyle w:val="a6"/>
              <w:rPr>
                <w:sz w:val="22"/>
                <w:szCs w:val="22"/>
              </w:rPr>
            </w:pPr>
            <w:r w:rsidRPr="00706E35">
              <w:rPr>
                <w:sz w:val="22"/>
                <w:szCs w:val="22"/>
              </w:rPr>
              <w:t>- : -</w:t>
            </w:r>
          </w:p>
        </w:tc>
        <w:tc>
          <w:tcPr>
            <w:tcW w:w="992" w:type="dxa"/>
          </w:tcPr>
          <w:p w:rsidR="00DE61B1" w:rsidRPr="00706E35" w:rsidRDefault="00DE61B1" w:rsidP="00DE61B1">
            <w:pPr>
              <w:pStyle w:val="a6"/>
              <w:rPr>
                <w:sz w:val="22"/>
                <w:szCs w:val="22"/>
              </w:rPr>
            </w:pPr>
            <w:r w:rsidRPr="00706E35">
              <w:rPr>
                <w:sz w:val="22"/>
                <w:szCs w:val="22"/>
              </w:rPr>
              <w:t>0,03</w:t>
            </w:r>
          </w:p>
        </w:tc>
        <w:tc>
          <w:tcPr>
            <w:tcW w:w="993" w:type="dxa"/>
          </w:tcPr>
          <w:p w:rsidR="00DE61B1" w:rsidRPr="00706E35" w:rsidRDefault="00DE61B1" w:rsidP="00DE61B1">
            <w:pPr>
              <w:pStyle w:val="a6"/>
              <w:rPr>
                <w:sz w:val="22"/>
                <w:szCs w:val="22"/>
              </w:rPr>
            </w:pPr>
            <w:r w:rsidRPr="00706E35">
              <w:rPr>
                <w:sz w:val="22"/>
                <w:szCs w:val="22"/>
              </w:rPr>
              <w:t>0,03</w:t>
            </w:r>
          </w:p>
        </w:tc>
        <w:tc>
          <w:tcPr>
            <w:tcW w:w="1134" w:type="dxa"/>
          </w:tcPr>
          <w:p w:rsidR="00DE61B1" w:rsidRPr="00706E35" w:rsidRDefault="00DE61B1" w:rsidP="00DE61B1">
            <w:pPr>
              <w:pStyle w:val="a6"/>
              <w:rPr>
                <w:sz w:val="22"/>
                <w:szCs w:val="22"/>
              </w:rPr>
            </w:pPr>
            <w:r w:rsidRPr="00706E35">
              <w:rPr>
                <w:sz w:val="22"/>
                <w:szCs w:val="22"/>
              </w:rPr>
              <w:t>0,03</w:t>
            </w:r>
          </w:p>
        </w:tc>
        <w:tc>
          <w:tcPr>
            <w:tcW w:w="1134" w:type="dxa"/>
          </w:tcPr>
          <w:p w:rsidR="00DE61B1" w:rsidRPr="00706E35" w:rsidRDefault="00DE61B1" w:rsidP="00DE61B1">
            <w:pPr>
              <w:pStyle w:val="a6"/>
              <w:rPr>
                <w:sz w:val="22"/>
                <w:szCs w:val="22"/>
              </w:rPr>
            </w:pPr>
            <w:r w:rsidRPr="00706E35">
              <w:rPr>
                <w:sz w:val="22"/>
                <w:szCs w:val="22"/>
              </w:rPr>
              <w:t>0,03</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12.</w:t>
            </w:r>
          </w:p>
        </w:tc>
        <w:tc>
          <w:tcPr>
            <w:tcW w:w="3686" w:type="dxa"/>
          </w:tcPr>
          <w:p w:rsidR="00DE61B1" w:rsidRPr="00706E35" w:rsidRDefault="00DE61B1" w:rsidP="00DE61B1">
            <w:pPr>
              <w:pStyle w:val="a6"/>
              <w:rPr>
                <w:sz w:val="22"/>
                <w:szCs w:val="22"/>
              </w:rPr>
            </w:pPr>
            <w:r w:rsidRPr="00706E35">
              <w:rPr>
                <w:sz w:val="22"/>
                <w:szCs w:val="22"/>
              </w:rPr>
              <w:t>п.Красная Поляна</w:t>
            </w:r>
          </w:p>
        </w:tc>
        <w:tc>
          <w:tcPr>
            <w:tcW w:w="1559" w:type="dxa"/>
          </w:tcPr>
          <w:p w:rsidR="00DE61B1" w:rsidRPr="00706E35" w:rsidRDefault="00DE61B1" w:rsidP="00DE61B1">
            <w:pPr>
              <w:pStyle w:val="a6"/>
              <w:rPr>
                <w:sz w:val="22"/>
                <w:szCs w:val="22"/>
              </w:rPr>
            </w:pPr>
            <w:r w:rsidRPr="00706E35">
              <w:rPr>
                <w:sz w:val="22"/>
                <w:szCs w:val="22"/>
              </w:rPr>
              <w:t>-:-</w:t>
            </w:r>
          </w:p>
        </w:tc>
        <w:tc>
          <w:tcPr>
            <w:tcW w:w="992" w:type="dxa"/>
          </w:tcPr>
          <w:p w:rsidR="00DE61B1" w:rsidRPr="00706E35" w:rsidRDefault="00DE61B1" w:rsidP="00DE61B1">
            <w:pPr>
              <w:pStyle w:val="a6"/>
              <w:rPr>
                <w:sz w:val="22"/>
                <w:szCs w:val="22"/>
              </w:rPr>
            </w:pPr>
            <w:r w:rsidRPr="00706E35">
              <w:rPr>
                <w:sz w:val="22"/>
                <w:szCs w:val="22"/>
              </w:rPr>
              <w:t>0,03</w:t>
            </w:r>
          </w:p>
        </w:tc>
        <w:tc>
          <w:tcPr>
            <w:tcW w:w="993" w:type="dxa"/>
          </w:tcPr>
          <w:p w:rsidR="00DE61B1" w:rsidRPr="00706E35" w:rsidRDefault="00DE61B1" w:rsidP="00DE61B1">
            <w:pPr>
              <w:pStyle w:val="a6"/>
              <w:rPr>
                <w:sz w:val="22"/>
                <w:szCs w:val="22"/>
              </w:rPr>
            </w:pPr>
            <w:r w:rsidRPr="00706E35">
              <w:rPr>
                <w:sz w:val="22"/>
                <w:szCs w:val="22"/>
              </w:rPr>
              <w:t>0,03</w:t>
            </w:r>
          </w:p>
        </w:tc>
        <w:tc>
          <w:tcPr>
            <w:tcW w:w="1134" w:type="dxa"/>
          </w:tcPr>
          <w:p w:rsidR="00DE61B1" w:rsidRPr="00706E35" w:rsidRDefault="00DE61B1" w:rsidP="00DE61B1">
            <w:pPr>
              <w:pStyle w:val="a6"/>
              <w:rPr>
                <w:sz w:val="22"/>
                <w:szCs w:val="22"/>
              </w:rPr>
            </w:pPr>
            <w:r w:rsidRPr="00706E35">
              <w:rPr>
                <w:sz w:val="22"/>
                <w:szCs w:val="22"/>
              </w:rPr>
              <w:t>0,03</w:t>
            </w:r>
          </w:p>
        </w:tc>
        <w:tc>
          <w:tcPr>
            <w:tcW w:w="1134" w:type="dxa"/>
          </w:tcPr>
          <w:p w:rsidR="00DE61B1" w:rsidRPr="00706E35" w:rsidRDefault="00DE61B1" w:rsidP="00DE61B1">
            <w:pPr>
              <w:pStyle w:val="a6"/>
              <w:rPr>
                <w:sz w:val="22"/>
                <w:szCs w:val="22"/>
              </w:rPr>
            </w:pPr>
            <w:r w:rsidRPr="00706E35">
              <w:rPr>
                <w:sz w:val="22"/>
                <w:szCs w:val="22"/>
              </w:rPr>
              <w:t>0,03</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13.</w:t>
            </w:r>
          </w:p>
        </w:tc>
        <w:tc>
          <w:tcPr>
            <w:tcW w:w="3686" w:type="dxa"/>
          </w:tcPr>
          <w:p w:rsidR="00DE61B1" w:rsidRPr="00706E35" w:rsidRDefault="00DE61B1" w:rsidP="00DE61B1">
            <w:pPr>
              <w:pStyle w:val="a6"/>
              <w:rPr>
                <w:sz w:val="22"/>
                <w:szCs w:val="22"/>
              </w:rPr>
            </w:pPr>
            <w:r w:rsidRPr="00706E35">
              <w:rPr>
                <w:sz w:val="22"/>
                <w:szCs w:val="22"/>
              </w:rPr>
              <w:t>с.Проточное</w:t>
            </w:r>
          </w:p>
        </w:tc>
        <w:tc>
          <w:tcPr>
            <w:tcW w:w="1559" w:type="dxa"/>
          </w:tcPr>
          <w:p w:rsidR="00DE61B1" w:rsidRPr="00706E35" w:rsidRDefault="00DE61B1" w:rsidP="00DE61B1">
            <w:pPr>
              <w:pStyle w:val="a6"/>
              <w:rPr>
                <w:sz w:val="22"/>
                <w:szCs w:val="22"/>
              </w:rPr>
            </w:pPr>
          </w:p>
        </w:tc>
        <w:tc>
          <w:tcPr>
            <w:tcW w:w="992" w:type="dxa"/>
          </w:tcPr>
          <w:p w:rsidR="00DE61B1" w:rsidRPr="00706E35" w:rsidRDefault="00DE61B1" w:rsidP="00DE61B1">
            <w:pPr>
              <w:pStyle w:val="a6"/>
              <w:rPr>
                <w:sz w:val="22"/>
                <w:szCs w:val="22"/>
              </w:rPr>
            </w:pPr>
            <w:r w:rsidRPr="00706E35">
              <w:rPr>
                <w:sz w:val="22"/>
                <w:szCs w:val="22"/>
              </w:rPr>
              <w:t>0,07</w:t>
            </w:r>
          </w:p>
        </w:tc>
        <w:tc>
          <w:tcPr>
            <w:tcW w:w="993" w:type="dxa"/>
          </w:tcPr>
          <w:p w:rsidR="00DE61B1" w:rsidRPr="00706E35" w:rsidRDefault="00DE61B1" w:rsidP="00DE61B1">
            <w:pPr>
              <w:pStyle w:val="a6"/>
              <w:rPr>
                <w:sz w:val="22"/>
                <w:szCs w:val="22"/>
              </w:rPr>
            </w:pPr>
            <w:r w:rsidRPr="00706E35">
              <w:rPr>
                <w:sz w:val="22"/>
                <w:szCs w:val="22"/>
              </w:rPr>
              <w:t>0,07</w:t>
            </w:r>
          </w:p>
        </w:tc>
        <w:tc>
          <w:tcPr>
            <w:tcW w:w="1134" w:type="dxa"/>
          </w:tcPr>
          <w:p w:rsidR="00DE61B1" w:rsidRPr="00706E35" w:rsidRDefault="00DE61B1" w:rsidP="00DE61B1">
            <w:pPr>
              <w:pStyle w:val="a6"/>
              <w:rPr>
                <w:sz w:val="22"/>
                <w:szCs w:val="22"/>
              </w:rPr>
            </w:pPr>
            <w:r w:rsidRPr="00706E35">
              <w:rPr>
                <w:sz w:val="22"/>
                <w:szCs w:val="22"/>
              </w:rPr>
              <w:t>0,07</w:t>
            </w:r>
          </w:p>
        </w:tc>
        <w:tc>
          <w:tcPr>
            <w:tcW w:w="1134" w:type="dxa"/>
          </w:tcPr>
          <w:p w:rsidR="00DE61B1" w:rsidRPr="00706E35" w:rsidRDefault="00DE61B1" w:rsidP="00DE61B1">
            <w:pPr>
              <w:pStyle w:val="a6"/>
              <w:rPr>
                <w:sz w:val="22"/>
                <w:szCs w:val="22"/>
              </w:rPr>
            </w:pPr>
            <w:r w:rsidRPr="00706E35">
              <w:rPr>
                <w:sz w:val="22"/>
                <w:szCs w:val="22"/>
              </w:rPr>
              <w:t>0,09</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14.</w:t>
            </w:r>
          </w:p>
        </w:tc>
        <w:tc>
          <w:tcPr>
            <w:tcW w:w="3686" w:type="dxa"/>
          </w:tcPr>
          <w:p w:rsidR="00DE61B1" w:rsidRPr="00706E35" w:rsidRDefault="00DE61B1" w:rsidP="00DE61B1">
            <w:pPr>
              <w:pStyle w:val="a6"/>
              <w:rPr>
                <w:sz w:val="22"/>
                <w:szCs w:val="22"/>
              </w:rPr>
            </w:pPr>
            <w:r w:rsidRPr="00706E35">
              <w:rPr>
                <w:sz w:val="22"/>
                <w:szCs w:val="22"/>
              </w:rPr>
              <w:t>с.Сухая Ольшанка</w:t>
            </w:r>
          </w:p>
        </w:tc>
        <w:tc>
          <w:tcPr>
            <w:tcW w:w="1559" w:type="dxa"/>
          </w:tcPr>
          <w:p w:rsidR="00DE61B1" w:rsidRPr="00706E35" w:rsidRDefault="00DE61B1" w:rsidP="00DE61B1">
            <w:pPr>
              <w:pStyle w:val="a6"/>
              <w:rPr>
                <w:sz w:val="22"/>
                <w:szCs w:val="22"/>
              </w:rPr>
            </w:pPr>
          </w:p>
        </w:tc>
        <w:tc>
          <w:tcPr>
            <w:tcW w:w="992" w:type="dxa"/>
          </w:tcPr>
          <w:p w:rsidR="00DE61B1" w:rsidRPr="00706E35" w:rsidRDefault="00DE61B1" w:rsidP="00DE61B1">
            <w:pPr>
              <w:pStyle w:val="a6"/>
              <w:rPr>
                <w:sz w:val="22"/>
                <w:szCs w:val="22"/>
              </w:rPr>
            </w:pPr>
            <w:r w:rsidRPr="00706E35">
              <w:rPr>
                <w:sz w:val="22"/>
                <w:szCs w:val="22"/>
              </w:rPr>
              <w:t>0,05</w:t>
            </w:r>
          </w:p>
        </w:tc>
        <w:tc>
          <w:tcPr>
            <w:tcW w:w="993" w:type="dxa"/>
          </w:tcPr>
          <w:p w:rsidR="00DE61B1" w:rsidRPr="00706E35" w:rsidRDefault="00DE61B1" w:rsidP="00DE61B1">
            <w:pPr>
              <w:pStyle w:val="a6"/>
              <w:rPr>
                <w:sz w:val="22"/>
                <w:szCs w:val="22"/>
              </w:rPr>
            </w:pPr>
            <w:r w:rsidRPr="00706E35">
              <w:rPr>
                <w:sz w:val="22"/>
                <w:szCs w:val="22"/>
              </w:rPr>
              <w:t>0,07</w:t>
            </w:r>
          </w:p>
        </w:tc>
        <w:tc>
          <w:tcPr>
            <w:tcW w:w="1134" w:type="dxa"/>
          </w:tcPr>
          <w:p w:rsidR="00DE61B1" w:rsidRPr="00706E35" w:rsidRDefault="00DE61B1" w:rsidP="00DE61B1">
            <w:pPr>
              <w:pStyle w:val="a6"/>
              <w:rPr>
                <w:sz w:val="22"/>
                <w:szCs w:val="22"/>
              </w:rPr>
            </w:pPr>
            <w:r w:rsidRPr="00706E35">
              <w:rPr>
                <w:sz w:val="22"/>
                <w:szCs w:val="22"/>
              </w:rPr>
              <w:t>0,09</w:t>
            </w:r>
          </w:p>
        </w:tc>
        <w:tc>
          <w:tcPr>
            <w:tcW w:w="1134" w:type="dxa"/>
          </w:tcPr>
          <w:p w:rsidR="00DE61B1" w:rsidRPr="00706E35" w:rsidRDefault="00DE61B1" w:rsidP="00DE61B1">
            <w:pPr>
              <w:pStyle w:val="a6"/>
              <w:rPr>
                <w:sz w:val="22"/>
                <w:szCs w:val="22"/>
              </w:rPr>
            </w:pPr>
            <w:r w:rsidRPr="00706E35">
              <w:rPr>
                <w:sz w:val="22"/>
                <w:szCs w:val="22"/>
              </w:rPr>
              <w:t>0,1</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15.</w:t>
            </w:r>
          </w:p>
        </w:tc>
        <w:tc>
          <w:tcPr>
            <w:tcW w:w="3686" w:type="dxa"/>
          </w:tcPr>
          <w:p w:rsidR="00DE61B1" w:rsidRPr="00706E35" w:rsidRDefault="00DE61B1" w:rsidP="00DE61B1">
            <w:pPr>
              <w:pStyle w:val="a6"/>
              <w:rPr>
                <w:sz w:val="22"/>
                <w:szCs w:val="22"/>
              </w:rPr>
            </w:pPr>
            <w:r w:rsidRPr="00706E35">
              <w:rPr>
                <w:sz w:val="22"/>
                <w:szCs w:val="22"/>
              </w:rPr>
              <w:t xml:space="preserve">      По предприятиям, </w:t>
            </w:r>
          </w:p>
        </w:tc>
        <w:tc>
          <w:tcPr>
            <w:tcW w:w="1559" w:type="dxa"/>
          </w:tcPr>
          <w:p w:rsidR="00DE61B1" w:rsidRPr="00706E35" w:rsidRDefault="00DE61B1" w:rsidP="00DE61B1">
            <w:pPr>
              <w:pStyle w:val="a6"/>
              <w:rPr>
                <w:sz w:val="22"/>
                <w:szCs w:val="22"/>
              </w:rPr>
            </w:pPr>
            <w:r w:rsidRPr="00706E35">
              <w:rPr>
                <w:sz w:val="22"/>
                <w:szCs w:val="22"/>
              </w:rPr>
              <w:t>- : -</w:t>
            </w:r>
          </w:p>
        </w:tc>
        <w:tc>
          <w:tcPr>
            <w:tcW w:w="992" w:type="dxa"/>
          </w:tcPr>
          <w:p w:rsidR="00DE61B1" w:rsidRPr="00706E35" w:rsidRDefault="00DE61B1" w:rsidP="00DE61B1">
            <w:pPr>
              <w:pStyle w:val="a6"/>
              <w:rPr>
                <w:sz w:val="22"/>
                <w:szCs w:val="22"/>
              </w:rPr>
            </w:pPr>
            <w:r w:rsidRPr="00706E35">
              <w:rPr>
                <w:sz w:val="22"/>
                <w:szCs w:val="22"/>
              </w:rPr>
              <w:t>0,29</w:t>
            </w:r>
          </w:p>
        </w:tc>
        <w:tc>
          <w:tcPr>
            <w:tcW w:w="993" w:type="dxa"/>
          </w:tcPr>
          <w:p w:rsidR="00DE61B1" w:rsidRPr="00706E35" w:rsidRDefault="00DE61B1" w:rsidP="00DE61B1">
            <w:pPr>
              <w:pStyle w:val="a6"/>
              <w:rPr>
                <w:sz w:val="22"/>
                <w:szCs w:val="22"/>
              </w:rPr>
            </w:pPr>
            <w:r w:rsidRPr="00706E35">
              <w:rPr>
                <w:sz w:val="22"/>
                <w:szCs w:val="22"/>
              </w:rPr>
              <w:t>0,31</w:t>
            </w:r>
          </w:p>
        </w:tc>
        <w:tc>
          <w:tcPr>
            <w:tcW w:w="1134" w:type="dxa"/>
          </w:tcPr>
          <w:p w:rsidR="00DE61B1" w:rsidRPr="00706E35" w:rsidRDefault="00DE61B1" w:rsidP="00DE61B1">
            <w:pPr>
              <w:pStyle w:val="a6"/>
              <w:rPr>
                <w:sz w:val="22"/>
                <w:szCs w:val="22"/>
              </w:rPr>
            </w:pPr>
            <w:r w:rsidRPr="00706E35">
              <w:rPr>
                <w:sz w:val="22"/>
                <w:szCs w:val="22"/>
              </w:rPr>
              <w:t>0,34</w:t>
            </w:r>
          </w:p>
        </w:tc>
        <w:tc>
          <w:tcPr>
            <w:tcW w:w="1134" w:type="dxa"/>
          </w:tcPr>
          <w:p w:rsidR="00DE61B1" w:rsidRPr="00706E35" w:rsidRDefault="00DE61B1" w:rsidP="00DE61B1">
            <w:pPr>
              <w:pStyle w:val="a6"/>
              <w:rPr>
                <w:sz w:val="22"/>
                <w:szCs w:val="22"/>
              </w:rPr>
            </w:pPr>
            <w:r w:rsidRPr="00706E35">
              <w:rPr>
                <w:sz w:val="22"/>
                <w:szCs w:val="22"/>
              </w:rPr>
              <w:t>0,39</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16.</w:t>
            </w:r>
          </w:p>
        </w:tc>
        <w:tc>
          <w:tcPr>
            <w:tcW w:w="3686" w:type="dxa"/>
          </w:tcPr>
          <w:p w:rsidR="00DE61B1" w:rsidRPr="00706E35" w:rsidRDefault="00DE61B1" w:rsidP="00DE61B1">
            <w:pPr>
              <w:pStyle w:val="a6"/>
              <w:rPr>
                <w:sz w:val="22"/>
                <w:szCs w:val="22"/>
              </w:rPr>
            </w:pPr>
            <w:r w:rsidRPr="00706E35">
              <w:rPr>
                <w:sz w:val="22"/>
                <w:szCs w:val="22"/>
              </w:rPr>
              <w:t>Суммарное электропотребление по поселению</w:t>
            </w:r>
          </w:p>
        </w:tc>
        <w:tc>
          <w:tcPr>
            <w:tcW w:w="1559" w:type="dxa"/>
          </w:tcPr>
          <w:p w:rsidR="00DE61B1" w:rsidRPr="00706E35" w:rsidRDefault="00DE61B1" w:rsidP="00DE61B1">
            <w:pPr>
              <w:pStyle w:val="a6"/>
              <w:rPr>
                <w:sz w:val="22"/>
                <w:szCs w:val="22"/>
              </w:rPr>
            </w:pPr>
            <w:r w:rsidRPr="00706E35">
              <w:rPr>
                <w:sz w:val="22"/>
                <w:szCs w:val="22"/>
              </w:rPr>
              <w:t>млн.кВт ч/год</w:t>
            </w:r>
          </w:p>
        </w:tc>
        <w:tc>
          <w:tcPr>
            <w:tcW w:w="992" w:type="dxa"/>
          </w:tcPr>
          <w:p w:rsidR="00DE61B1" w:rsidRPr="00706E35" w:rsidRDefault="00DE61B1" w:rsidP="00DE61B1">
            <w:pPr>
              <w:pStyle w:val="a6"/>
              <w:rPr>
                <w:sz w:val="22"/>
                <w:szCs w:val="22"/>
              </w:rPr>
            </w:pPr>
            <w:r w:rsidRPr="00706E35">
              <w:rPr>
                <w:sz w:val="22"/>
                <w:szCs w:val="22"/>
              </w:rPr>
              <w:t>1,7</w:t>
            </w:r>
          </w:p>
        </w:tc>
        <w:tc>
          <w:tcPr>
            <w:tcW w:w="993" w:type="dxa"/>
          </w:tcPr>
          <w:p w:rsidR="00DE61B1" w:rsidRPr="00706E35" w:rsidRDefault="00DE61B1" w:rsidP="00DE61B1">
            <w:pPr>
              <w:pStyle w:val="a6"/>
              <w:rPr>
                <w:sz w:val="22"/>
                <w:szCs w:val="22"/>
              </w:rPr>
            </w:pPr>
            <w:r w:rsidRPr="00706E35">
              <w:rPr>
                <w:sz w:val="22"/>
                <w:szCs w:val="22"/>
              </w:rPr>
              <w:t>1,8</w:t>
            </w:r>
          </w:p>
        </w:tc>
        <w:tc>
          <w:tcPr>
            <w:tcW w:w="1134" w:type="dxa"/>
          </w:tcPr>
          <w:p w:rsidR="00DE61B1" w:rsidRPr="00706E35" w:rsidRDefault="00DE61B1" w:rsidP="00DE61B1">
            <w:pPr>
              <w:pStyle w:val="a6"/>
              <w:rPr>
                <w:sz w:val="22"/>
                <w:szCs w:val="22"/>
              </w:rPr>
            </w:pPr>
            <w:r w:rsidRPr="00706E35">
              <w:rPr>
                <w:sz w:val="22"/>
                <w:szCs w:val="22"/>
              </w:rPr>
              <w:t>2,0</w:t>
            </w:r>
          </w:p>
        </w:tc>
        <w:tc>
          <w:tcPr>
            <w:tcW w:w="1134" w:type="dxa"/>
          </w:tcPr>
          <w:p w:rsidR="00DE61B1" w:rsidRPr="00706E35" w:rsidRDefault="00DE61B1" w:rsidP="00DE61B1">
            <w:pPr>
              <w:pStyle w:val="a6"/>
              <w:rPr>
                <w:sz w:val="22"/>
                <w:szCs w:val="22"/>
              </w:rPr>
            </w:pPr>
            <w:r w:rsidRPr="00706E35">
              <w:rPr>
                <w:sz w:val="22"/>
                <w:szCs w:val="22"/>
              </w:rPr>
              <w:t>2,3</w:t>
            </w:r>
          </w:p>
        </w:tc>
      </w:tr>
      <w:tr w:rsidR="00DE61B1" w:rsidRPr="00AA27AD" w:rsidTr="00B04617">
        <w:tc>
          <w:tcPr>
            <w:tcW w:w="567" w:type="dxa"/>
          </w:tcPr>
          <w:p w:rsidR="00DE61B1" w:rsidRPr="00706E35" w:rsidRDefault="00DE61B1" w:rsidP="00DE61B1">
            <w:pPr>
              <w:pStyle w:val="a6"/>
              <w:rPr>
                <w:sz w:val="22"/>
                <w:szCs w:val="22"/>
              </w:rPr>
            </w:pPr>
            <w:r w:rsidRPr="00706E35">
              <w:rPr>
                <w:sz w:val="22"/>
                <w:szCs w:val="22"/>
              </w:rPr>
              <w:t>17.</w:t>
            </w:r>
          </w:p>
        </w:tc>
        <w:tc>
          <w:tcPr>
            <w:tcW w:w="3686" w:type="dxa"/>
          </w:tcPr>
          <w:p w:rsidR="00DE61B1" w:rsidRPr="00706E35" w:rsidRDefault="00DE61B1" w:rsidP="00DE61B1">
            <w:pPr>
              <w:pStyle w:val="a6"/>
              <w:rPr>
                <w:sz w:val="22"/>
                <w:szCs w:val="22"/>
              </w:rPr>
            </w:pPr>
            <w:r w:rsidRPr="00706E35">
              <w:rPr>
                <w:sz w:val="22"/>
                <w:szCs w:val="22"/>
              </w:rPr>
              <w:t>Суммарное электропотребление по району</w:t>
            </w:r>
          </w:p>
        </w:tc>
        <w:tc>
          <w:tcPr>
            <w:tcW w:w="1559" w:type="dxa"/>
          </w:tcPr>
          <w:p w:rsidR="00DE61B1" w:rsidRPr="00706E35" w:rsidRDefault="00DE61B1" w:rsidP="00DE61B1">
            <w:pPr>
              <w:pStyle w:val="a6"/>
              <w:rPr>
                <w:sz w:val="22"/>
                <w:szCs w:val="22"/>
              </w:rPr>
            </w:pPr>
            <w:r w:rsidRPr="00706E35">
              <w:rPr>
                <w:sz w:val="22"/>
                <w:szCs w:val="22"/>
              </w:rPr>
              <w:t>млн.кВт ч/год</w:t>
            </w:r>
          </w:p>
        </w:tc>
        <w:tc>
          <w:tcPr>
            <w:tcW w:w="992" w:type="dxa"/>
          </w:tcPr>
          <w:p w:rsidR="00DE61B1" w:rsidRPr="00706E35" w:rsidRDefault="00DE61B1" w:rsidP="00DE61B1">
            <w:pPr>
              <w:pStyle w:val="a6"/>
              <w:rPr>
                <w:sz w:val="22"/>
                <w:szCs w:val="22"/>
              </w:rPr>
            </w:pPr>
            <w:r w:rsidRPr="00706E35">
              <w:rPr>
                <w:sz w:val="22"/>
                <w:szCs w:val="22"/>
              </w:rPr>
              <w:t>65,5</w:t>
            </w:r>
          </w:p>
        </w:tc>
        <w:tc>
          <w:tcPr>
            <w:tcW w:w="993" w:type="dxa"/>
          </w:tcPr>
          <w:p w:rsidR="00DE61B1" w:rsidRPr="00706E35" w:rsidRDefault="00DE61B1" w:rsidP="00DE61B1">
            <w:pPr>
              <w:pStyle w:val="a6"/>
              <w:rPr>
                <w:sz w:val="22"/>
                <w:szCs w:val="22"/>
              </w:rPr>
            </w:pPr>
          </w:p>
        </w:tc>
        <w:tc>
          <w:tcPr>
            <w:tcW w:w="1134" w:type="dxa"/>
          </w:tcPr>
          <w:p w:rsidR="00DE61B1" w:rsidRPr="00706E35" w:rsidRDefault="00DE61B1" w:rsidP="00DE61B1">
            <w:pPr>
              <w:pStyle w:val="a6"/>
              <w:rPr>
                <w:sz w:val="22"/>
                <w:szCs w:val="22"/>
              </w:rPr>
            </w:pPr>
          </w:p>
        </w:tc>
        <w:tc>
          <w:tcPr>
            <w:tcW w:w="1134" w:type="dxa"/>
          </w:tcPr>
          <w:p w:rsidR="00DE61B1" w:rsidRPr="00706E35" w:rsidRDefault="00DE61B1" w:rsidP="00DE61B1">
            <w:pPr>
              <w:pStyle w:val="a6"/>
              <w:rPr>
                <w:sz w:val="22"/>
                <w:szCs w:val="22"/>
              </w:rPr>
            </w:pPr>
            <w:r w:rsidRPr="00706E35">
              <w:rPr>
                <w:sz w:val="22"/>
                <w:szCs w:val="22"/>
              </w:rPr>
              <w:t>75,0</w:t>
            </w:r>
          </w:p>
        </w:tc>
      </w:tr>
    </w:tbl>
    <w:p w:rsidR="00DE61B1" w:rsidRPr="00BE113C" w:rsidRDefault="00DE61B1" w:rsidP="00DE61B1">
      <w:pPr>
        <w:pStyle w:val="a6"/>
        <w:rPr>
          <w:spacing w:val="-7"/>
        </w:rPr>
      </w:pPr>
      <w:r w:rsidRPr="00BE113C">
        <w:rPr>
          <w:spacing w:val="-7"/>
        </w:rPr>
        <w:t>Из приведенной таблицы следует, что потребление электроэнергии неуклонно растет и составляет около 3 % от потребления электроэнергии по району.</w:t>
      </w:r>
    </w:p>
    <w:p w:rsidR="00DE61B1" w:rsidRPr="004A1069" w:rsidRDefault="00DE61B1" w:rsidP="00DE61B1">
      <w:pPr>
        <w:pStyle w:val="a6"/>
        <w:rPr>
          <w:spacing w:val="7"/>
        </w:rPr>
      </w:pPr>
      <w:r w:rsidRPr="007B698B">
        <w:t>Основным методом сбережения электроэнергии является переход на энерго- сберегающие технологии и применение новейших приборов учета</w:t>
      </w:r>
      <w:r w:rsidRPr="004A1069">
        <w:t xml:space="preserve"> лучшего класса точности, внедрение </w:t>
      </w:r>
      <w:r w:rsidRPr="004A1069">
        <w:rPr>
          <w:spacing w:val="7"/>
        </w:rPr>
        <w:t>автоматики для управления уличного освещения.</w:t>
      </w:r>
    </w:p>
    <w:p w:rsidR="00DE61B1" w:rsidRPr="007B698B" w:rsidRDefault="00DE61B1" w:rsidP="00DE61B1">
      <w:pPr>
        <w:pStyle w:val="a6"/>
      </w:pPr>
      <w:r w:rsidRPr="007B698B">
        <w:t xml:space="preserve">Динамику роста потребления электроэнергии необходимо учитывать при реконструкции и строительстве линий электропередач и </w:t>
      </w:r>
      <w:r>
        <w:t xml:space="preserve">трансформаторных </w:t>
      </w:r>
      <w:r w:rsidRPr="007B698B">
        <w:t>подстанций.</w:t>
      </w:r>
    </w:p>
    <w:p w:rsidR="00DE61B1" w:rsidRPr="00A611EC" w:rsidRDefault="00DE61B1" w:rsidP="00DE61B1">
      <w:pPr>
        <w:pStyle w:val="a6"/>
      </w:pPr>
      <w:r w:rsidRPr="00A611EC">
        <w:t>Согласно план</w:t>
      </w:r>
      <w:r>
        <w:t>ов</w:t>
      </w:r>
      <w:r w:rsidRPr="00A611EC">
        <w:t xml:space="preserve"> перспективного развития Чернянского района </w:t>
      </w:r>
      <w:r>
        <w:t xml:space="preserve">и Кочегуренского сельского поселения </w:t>
      </w:r>
      <w:r w:rsidRPr="00A611EC">
        <w:t>возникает ряд новых потребителей электроэнергии, которы</w:t>
      </w:r>
      <w:r>
        <w:t>е</w:t>
      </w:r>
      <w:r w:rsidRPr="00A611EC">
        <w:t xml:space="preserve"> должн</w:t>
      </w:r>
      <w:r>
        <w:t>ы</w:t>
      </w:r>
      <w:r w:rsidRPr="00A611EC">
        <w:t xml:space="preserve"> учитываться при реконструкции и расширении энергетической систе</w:t>
      </w:r>
      <w:r>
        <w:t>мы.</w:t>
      </w:r>
    </w:p>
    <w:p w:rsidR="00D06248" w:rsidRDefault="00D06248" w:rsidP="00DE61B1">
      <w:pPr>
        <w:pStyle w:val="a6"/>
      </w:pPr>
    </w:p>
    <w:p w:rsidR="00D06248" w:rsidRDefault="00D06248" w:rsidP="00DE61B1">
      <w:pPr>
        <w:pStyle w:val="a6"/>
      </w:pPr>
    </w:p>
    <w:p w:rsidR="00D06248" w:rsidRDefault="00D06248" w:rsidP="00DE61B1">
      <w:pPr>
        <w:pStyle w:val="a6"/>
      </w:pPr>
    </w:p>
    <w:p w:rsidR="00D06248" w:rsidRDefault="00D06248" w:rsidP="00DE61B1">
      <w:pPr>
        <w:pStyle w:val="a6"/>
      </w:pPr>
    </w:p>
    <w:p w:rsidR="00DE61B1" w:rsidRPr="00A611EC" w:rsidRDefault="00DE61B1" w:rsidP="00DE61B1">
      <w:pPr>
        <w:pStyle w:val="a6"/>
      </w:pPr>
      <w:r>
        <w:lastRenderedPageBreak/>
        <w:t>Таблица 1.6.1-2</w:t>
      </w:r>
      <w:r w:rsidRPr="00A611EC">
        <w:t>.</w:t>
      </w:r>
    </w:p>
    <w:p w:rsidR="00DE61B1" w:rsidRPr="00D217F9" w:rsidRDefault="00DE61B1" w:rsidP="00DE61B1">
      <w:pPr>
        <w:pStyle w:val="a6"/>
      </w:pPr>
      <w:r w:rsidRPr="00D217F9">
        <w:rPr>
          <w:b/>
        </w:rPr>
        <w:t>Перечень объектов строящихся, расширяемых и намечаемых к строительству 2008–2029гг</w:t>
      </w:r>
      <w:r w:rsidRPr="00D217F9">
        <w:t>.</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3828"/>
        <w:gridCol w:w="1843"/>
        <w:gridCol w:w="1843"/>
      </w:tblGrid>
      <w:tr w:rsidR="00DE61B1" w:rsidRPr="00BF25C6" w:rsidTr="00B04617">
        <w:tc>
          <w:tcPr>
            <w:tcW w:w="2835" w:type="dxa"/>
            <w:shd w:val="clear" w:color="auto" w:fill="D9D9D9"/>
          </w:tcPr>
          <w:p w:rsidR="00DE61B1" w:rsidRPr="007F04F7" w:rsidRDefault="00DE61B1" w:rsidP="00DE61B1">
            <w:pPr>
              <w:pStyle w:val="a6"/>
            </w:pPr>
            <w:r w:rsidRPr="007F04F7">
              <w:t>Наименование</w:t>
            </w:r>
          </w:p>
          <w:p w:rsidR="00DE61B1" w:rsidRPr="007F04F7" w:rsidRDefault="00DE61B1" w:rsidP="00DE61B1">
            <w:pPr>
              <w:pStyle w:val="a6"/>
            </w:pPr>
            <w:r w:rsidRPr="007F04F7">
              <w:t>предприятия</w:t>
            </w:r>
          </w:p>
        </w:tc>
        <w:tc>
          <w:tcPr>
            <w:tcW w:w="3828" w:type="dxa"/>
            <w:shd w:val="clear" w:color="auto" w:fill="D9D9D9"/>
          </w:tcPr>
          <w:p w:rsidR="00DE61B1" w:rsidRPr="007F04F7" w:rsidRDefault="00DE61B1" w:rsidP="00DE61B1">
            <w:pPr>
              <w:pStyle w:val="a6"/>
            </w:pPr>
            <w:r w:rsidRPr="007F04F7">
              <w:t>Объект</w:t>
            </w:r>
          </w:p>
        </w:tc>
        <w:tc>
          <w:tcPr>
            <w:tcW w:w="1843" w:type="dxa"/>
            <w:shd w:val="clear" w:color="auto" w:fill="D9D9D9"/>
          </w:tcPr>
          <w:p w:rsidR="00DE61B1" w:rsidRPr="007F04F7" w:rsidRDefault="00DE61B1" w:rsidP="00DE61B1">
            <w:pPr>
              <w:pStyle w:val="a6"/>
            </w:pPr>
            <w:r w:rsidRPr="007F04F7">
              <w:t>Очередь строительства</w:t>
            </w:r>
          </w:p>
        </w:tc>
        <w:tc>
          <w:tcPr>
            <w:tcW w:w="1843" w:type="dxa"/>
            <w:shd w:val="clear" w:color="auto" w:fill="D9D9D9"/>
          </w:tcPr>
          <w:p w:rsidR="00DE61B1" w:rsidRPr="007F04F7" w:rsidRDefault="00DE61B1" w:rsidP="00DE61B1">
            <w:pPr>
              <w:pStyle w:val="a6"/>
            </w:pPr>
            <w:r w:rsidRPr="007F04F7">
              <w:t>Центр</w:t>
            </w:r>
          </w:p>
          <w:p w:rsidR="00DE61B1" w:rsidRPr="007F04F7" w:rsidRDefault="00DE61B1" w:rsidP="00DE61B1">
            <w:pPr>
              <w:pStyle w:val="a6"/>
            </w:pPr>
            <w:r w:rsidRPr="007F04F7">
              <w:t>питания</w:t>
            </w:r>
          </w:p>
        </w:tc>
      </w:tr>
      <w:tr w:rsidR="00DE61B1" w:rsidRPr="00BF25C6" w:rsidTr="00B04617">
        <w:tc>
          <w:tcPr>
            <w:tcW w:w="2835" w:type="dxa"/>
          </w:tcPr>
          <w:p w:rsidR="00DE61B1" w:rsidRDefault="00DE61B1" w:rsidP="00DE61B1">
            <w:pPr>
              <w:pStyle w:val="a6"/>
            </w:pPr>
            <w:r>
              <w:t>Объекты общественного назначения</w:t>
            </w:r>
          </w:p>
        </w:tc>
        <w:tc>
          <w:tcPr>
            <w:tcW w:w="3828" w:type="dxa"/>
          </w:tcPr>
          <w:p w:rsidR="00DE61B1" w:rsidRPr="00DC32D3" w:rsidRDefault="00DE61B1" w:rsidP="00DE61B1">
            <w:pPr>
              <w:pStyle w:val="a6"/>
            </w:pPr>
            <w:r>
              <w:t xml:space="preserve">Новое здание СОШ , </w:t>
            </w:r>
            <w:r w:rsidRPr="00DC32D3">
              <w:t>с.Кочегуры</w:t>
            </w:r>
          </w:p>
        </w:tc>
        <w:tc>
          <w:tcPr>
            <w:tcW w:w="1843" w:type="dxa"/>
          </w:tcPr>
          <w:p w:rsidR="00DE61B1" w:rsidRPr="00A611EC" w:rsidRDefault="00DE61B1" w:rsidP="00DE61B1">
            <w:pPr>
              <w:pStyle w:val="a6"/>
            </w:pPr>
            <w:r>
              <w:t>1 очередь</w:t>
            </w:r>
          </w:p>
        </w:tc>
        <w:tc>
          <w:tcPr>
            <w:tcW w:w="1843" w:type="dxa"/>
          </w:tcPr>
          <w:p w:rsidR="00DE61B1" w:rsidRPr="00A611EC" w:rsidRDefault="00DE61B1" w:rsidP="00DE61B1">
            <w:pPr>
              <w:pStyle w:val="a6"/>
            </w:pPr>
            <w:r w:rsidRPr="00A611EC">
              <w:t>ПС 110/35/10 кВ «</w:t>
            </w:r>
            <w:r>
              <w:t>Орлик</w:t>
            </w:r>
            <w:r w:rsidRPr="00A611EC">
              <w:t>»</w:t>
            </w:r>
          </w:p>
        </w:tc>
      </w:tr>
      <w:tr w:rsidR="00DE61B1" w:rsidRPr="00BF25C6" w:rsidTr="00B04617">
        <w:tc>
          <w:tcPr>
            <w:tcW w:w="2835" w:type="dxa"/>
          </w:tcPr>
          <w:p w:rsidR="00DE61B1" w:rsidRPr="00A611EC" w:rsidRDefault="00DE61B1" w:rsidP="00DE61B1">
            <w:pPr>
              <w:pStyle w:val="a6"/>
            </w:pPr>
            <w:r>
              <w:t>Объекты общественного назначения</w:t>
            </w:r>
          </w:p>
        </w:tc>
        <w:tc>
          <w:tcPr>
            <w:tcW w:w="3828" w:type="dxa"/>
          </w:tcPr>
          <w:p w:rsidR="00DE61B1" w:rsidRPr="00363E0B" w:rsidRDefault="00DE61B1" w:rsidP="00DE61B1">
            <w:pPr>
              <w:pStyle w:val="a6"/>
            </w:pPr>
            <w:r w:rsidRPr="00363E0B">
              <w:t>реконструкция бывшего здания школы под общежитие</w:t>
            </w:r>
          </w:p>
        </w:tc>
        <w:tc>
          <w:tcPr>
            <w:tcW w:w="1843" w:type="dxa"/>
          </w:tcPr>
          <w:p w:rsidR="00DE61B1" w:rsidRPr="00A611EC" w:rsidRDefault="00DE61B1" w:rsidP="00DE61B1">
            <w:pPr>
              <w:pStyle w:val="a6"/>
            </w:pPr>
            <w:r>
              <w:t>Расчетный срок</w:t>
            </w:r>
          </w:p>
        </w:tc>
        <w:tc>
          <w:tcPr>
            <w:tcW w:w="1843" w:type="dxa"/>
          </w:tcPr>
          <w:p w:rsidR="00DE61B1" w:rsidRPr="00A611EC" w:rsidRDefault="00DE61B1" w:rsidP="00DE61B1">
            <w:pPr>
              <w:pStyle w:val="a6"/>
            </w:pPr>
            <w:r>
              <w:t>-//-</w:t>
            </w:r>
          </w:p>
        </w:tc>
      </w:tr>
      <w:tr w:rsidR="00DE61B1" w:rsidRPr="00BF25C6" w:rsidTr="00B04617">
        <w:tc>
          <w:tcPr>
            <w:tcW w:w="2835" w:type="dxa"/>
          </w:tcPr>
          <w:p w:rsidR="00DE61B1" w:rsidRPr="00A611EC" w:rsidRDefault="00DE61B1" w:rsidP="00DE61B1">
            <w:pPr>
              <w:pStyle w:val="a6"/>
            </w:pPr>
            <w:r>
              <w:t>Объекты соцкультбыта</w:t>
            </w:r>
          </w:p>
        </w:tc>
        <w:tc>
          <w:tcPr>
            <w:tcW w:w="3828" w:type="dxa"/>
          </w:tcPr>
          <w:p w:rsidR="00DE61B1" w:rsidRPr="00363E0B" w:rsidRDefault="00DE61B1" w:rsidP="00DE61B1">
            <w:pPr>
              <w:pStyle w:val="a6"/>
            </w:pPr>
            <w:r w:rsidRPr="00363E0B">
              <w:t>Баня</w:t>
            </w:r>
            <w:r>
              <w:t>,</w:t>
            </w:r>
            <w:r w:rsidRPr="00363E0B">
              <w:t xml:space="preserve"> с.Кочегуры </w:t>
            </w:r>
          </w:p>
        </w:tc>
        <w:tc>
          <w:tcPr>
            <w:tcW w:w="1843" w:type="dxa"/>
          </w:tcPr>
          <w:p w:rsidR="00DE61B1" w:rsidRPr="00A611EC" w:rsidRDefault="00DE61B1" w:rsidP="00DE61B1">
            <w:pPr>
              <w:pStyle w:val="a6"/>
            </w:pPr>
            <w:r>
              <w:t>1 очередь</w:t>
            </w:r>
          </w:p>
        </w:tc>
        <w:tc>
          <w:tcPr>
            <w:tcW w:w="1843" w:type="dxa"/>
          </w:tcPr>
          <w:p w:rsidR="00DE61B1" w:rsidRPr="00A611EC" w:rsidRDefault="00DE61B1" w:rsidP="00DE61B1">
            <w:pPr>
              <w:pStyle w:val="a6"/>
            </w:pPr>
            <w:r>
              <w:t>-//-</w:t>
            </w:r>
          </w:p>
        </w:tc>
      </w:tr>
      <w:tr w:rsidR="00DE61B1" w:rsidRPr="00BF25C6" w:rsidTr="00B04617">
        <w:tc>
          <w:tcPr>
            <w:tcW w:w="2835" w:type="dxa"/>
          </w:tcPr>
          <w:p w:rsidR="00DE61B1" w:rsidRPr="00A611EC" w:rsidRDefault="00DE61B1" w:rsidP="00DE61B1">
            <w:pPr>
              <w:pStyle w:val="a6"/>
            </w:pPr>
            <w:r>
              <w:t>Объекты соцкультбыта</w:t>
            </w:r>
          </w:p>
        </w:tc>
        <w:tc>
          <w:tcPr>
            <w:tcW w:w="3828" w:type="dxa"/>
          </w:tcPr>
          <w:p w:rsidR="00DE61B1" w:rsidRPr="00A611EC" w:rsidRDefault="00DE61B1" w:rsidP="00DE61B1">
            <w:pPr>
              <w:pStyle w:val="a6"/>
            </w:pPr>
            <w:r>
              <w:t>Баня, с.Проточное</w:t>
            </w:r>
          </w:p>
        </w:tc>
        <w:tc>
          <w:tcPr>
            <w:tcW w:w="1843" w:type="dxa"/>
          </w:tcPr>
          <w:p w:rsidR="00DE61B1" w:rsidRPr="00A611EC" w:rsidRDefault="00DE61B1" w:rsidP="00DE61B1">
            <w:pPr>
              <w:pStyle w:val="a6"/>
            </w:pPr>
            <w:r>
              <w:t>Расчетный срок</w:t>
            </w:r>
          </w:p>
        </w:tc>
        <w:tc>
          <w:tcPr>
            <w:tcW w:w="1843" w:type="dxa"/>
          </w:tcPr>
          <w:p w:rsidR="00DE61B1" w:rsidRPr="00A611EC" w:rsidRDefault="00DE61B1" w:rsidP="00DE61B1">
            <w:pPr>
              <w:pStyle w:val="a6"/>
            </w:pPr>
            <w:r>
              <w:t>-//-</w:t>
            </w:r>
          </w:p>
        </w:tc>
      </w:tr>
      <w:tr w:rsidR="00DE61B1" w:rsidRPr="00BF25C6" w:rsidTr="00B04617">
        <w:tc>
          <w:tcPr>
            <w:tcW w:w="2835" w:type="dxa"/>
          </w:tcPr>
          <w:p w:rsidR="00DE61B1" w:rsidRDefault="00DE61B1" w:rsidP="00DE61B1">
            <w:pPr>
              <w:pStyle w:val="a6"/>
            </w:pPr>
            <w:r>
              <w:t>Объекты капитального строительства</w:t>
            </w:r>
          </w:p>
        </w:tc>
        <w:tc>
          <w:tcPr>
            <w:tcW w:w="3828" w:type="dxa"/>
          </w:tcPr>
          <w:p w:rsidR="00DE61B1" w:rsidRPr="00363E0B" w:rsidRDefault="00DE61B1" w:rsidP="00DE61B1">
            <w:pPr>
              <w:pStyle w:val="a6"/>
            </w:pPr>
            <w:r w:rsidRPr="00363E0B">
              <w:t>Часовня у кладбища</w:t>
            </w:r>
            <w:r>
              <w:t>,</w:t>
            </w:r>
            <w:r w:rsidRPr="00363E0B">
              <w:t xml:space="preserve"> с.Проточное </w:t>
            </w:r>
          </w:p>
        </w:tc>
        <w:tc>
          <w:tcPr>
            <w:tcW w:w="1843" w:type="dxa"/>
          </w:tcPr>
          <w:p w:rsidR="00DE61B1" w:rsidRPr="00A611EC" w:rsidRDefault="00DE61B1" w:rsidP="00DE61B1">
            <w:pPr>
              <w:pStyle w:val="a6"/>
            </w:pPr>
            <w:r>
              <w:t>Расчетный срок</w:t>
            </w:r>
          </w:p>
        </w:tc>
        <w:tc>
          <w:tcPr>
            <w:tcW w:w="1843" w:type="dxa"/>
          </w:tcPr>
          <w:p w:rsidR="00DE61B1" w:rsidRPr="00A611EC" w:rsidRDefault="00DE61B1" w:rsidP="00DE61B1">
            <w:pPr>
              <w:pStyle w:val="a6"/>
            </w:pPr>
            <w:r>
              <w:t>-//-</w:t>
            </w:r>
          </w:p>
        </w:tc>
      </w:tr>
      <w:tr w:rsidR="00DE61B1" w:rsidRPr="00BF25C6" w:rsidTr="00B04617">
        <w:tc>
          <w:tcPr>
            <w:tcW w:w="2835" w:type="dxa"/>
          </w:tcPr>
          <w:p w:rsidR="00DE61B1" w:rsidRDefault="00DE61B1" w:rsidP="00DE61B1">
            <w:pPr>
              <w:pStyle w:val="a6"/>
            </w:pPr>
            <w:r>
              <w:t>Объекты капитального строительства</w:t>
            </w:r>
          </w:p>
        </w:tc>
        <w:tc>
          <w:tcPr>
            <w:tcW w:w="3828" w:type="dxa"/>
          </w:tcPr>
          <w:p w:rsidR="00DE61B1" w:rsidRPr="00363E0B" w:rsidRDefault="00DE61B1" w:rsidP="00DE61B1">
            <w:pPr>
              <w:pStyle w:val="a6"/>
            </w:pPr>
            <w:r>
              <w:t>Кафе, с.Кочегуры</w:t>
            </w:r>
          </w:p>
        </w:tc>
        <w:tc>
          <w:tcPr>
            <w:tcW w:w="1843" w:type="dxa"/>
          </w:tcPr>
          <w:p w:rsidR="00DE61B1" w:rsidRDefault="00DE61B1" w:rsidP="00DE61B1">
            <w:pPr>
              <w:pStyle w:val="a6"/>
            </w:pPr>
            <w:r>
              <w:t>Расчетный срок</w:t>
            </w:r>
          </w:p>
        </w:tc>
        <w:tc>
          <w:tcPr>
            <w:tcW w:w="1843" w:type="dxa"/>
          </w:tcPr>
          <w:p w:rsidR="00DE61B1" w:rsidRDefault="00DE61B1" w:rsidP="00DE61B1">
            <w:pPr>
              <w:pStyle w:val="a6"/>
            </w:pPr>
            <w:r>
              <w:t>-//-</w:t>
            </w:r>
          </w:p>
        </w:tc>
      </w:tr>
      <w:tr w:rsidR="00DE61B1" w:rsidRPr="00BF25C6" w:rsidTr="00B04617">
        <w:tc>
          <w:tcPr>
            <w:tcW w:w="2835" w:type="dxa"/>
          </w:tcPr>
          <w:p w:rsidR="00DE61B1" w:rsidRDefault="00DE61B1" w:rsidP="00DE61B1">
            <w:pPr>
              <w:pStyle w:val="a6"/>
            </w:pPr>
            <w:r>
              <w:t>Объекты общественного назначения</w:t>
            </w:r>
          </w:p>
        </w:tc>
        <w:tc>
          <w:tcPr>
            <w:tcW w:w="3828" w:type="dxa"/>
          </w:tcPr>
          <w:p w:rsidR="00DE61B1" w:rsidRPr="00363E0B" w:rsidRDefault="00DE61B1" w:rsidP="00DE61B1">
            <w:pPr>
              <w:pStyle w:val="a6"/>
            </w:pPr>
            <w:r>
              <w:t xml:space="preserve">Продолжение </w:t>
            </w:r>
            <w:r w:rsidRPr="00363E0B">
              <w:t>реконструкц</w:t>
            </w:r>
            <w:r>
              <w:t>ии</w:t>
            </w:r>
            <w:r w:rsidRPr="00363E0B">
              <w:t xml:space="preserve"> части здания ФАП</w:t>
            </w:r>
            <w:r>
              <w:t xml:space="preserve"> под детский сад,</w:t>
            </w:r>
            <w:r w:rsidRPr="00363E0B">
              <w:t xml:space="preserve"> с.Сухая Ольшанка</w:t>
            </w:r>
          </w:p>
        </w:tc>
        <w:tc>
          <w:tcPr>
            <w:tcW w:w="1843" w:type="dxa"/>
          </w:tcPr>
          <w:p w:rsidR="00DE61B1" w:rsidRPr="00A611EC" w:rsidRDefault="00DE61B1" w:rsidP="00DE61B1">
            <w:pPr>
              <w:pStyle w:val="a6"/>
            </w:pPr>
            <w:r>
              <w:t>1 очередь</w:t>
            </w:r>
          </w:p>
        </w:tc>
        <w:tc>
          <w:tcPr>
            <w:tcW w:w="1843" w:type="dxa"/>
          </w:tcPr>
          <w:p w:rsidR="00DE61B1" w:rsidRPr="00A611EC" w:rsidRDefault="00DE61B1" w:rsidP="00DE61B1">
            <w:pPr>
              <w:pStyle w:val="a6"/>
            </w:pPr>
            <w:r>
              <w:t>-//-</w:t>
            </w:r>
          </w:p>
        </w:tc>
      </w:tr>
      <w:tr w:rsidR="00DE61B1" w:rsidRPr="00BF25C6" w:rsidTr="00B04617">
        <w:tc>
          <w:tcPr>
            <w:tcW w:w="2835" w:type="dxa"/>
          </w:tcPr>
          <w:p w:rsidR="00DE61B1" w:rsidRPr="00A611EC" w:rsidRDefault="00DE61B1" w:rsidP="00DE61B1">
            <w:pPr>
              <w:pStyle w:val="a6"/>
            </w:pPr>
            <w:r>
              <w:t>Инвестиционные площадки</w:t>
            </w:r>
          </w:p>
        </w:tc>
        <w:tc>
          <w:tcPr>
            <w:tcW w:w="3828" w:type="dxa"/>
          </w:tcPr>
          <w:p w:rsidR="00DE61B1" w:rsidRPr="003E78AD" w:rsidRDefault="00DE61B1" w:rsidP="00DE61B1">
            <w:pPr>
              <w:pStyle w:val="a6"/>
            </w:pPr>
            <w:r w:rsidRPr="003E78AD">
              <w:t>Объекты сельского туризма (конеферма, мастерские кустарных промыслов, жилые домики)</w:t>
            </w:r>
            <w:r>
              <w:t>,</w:t>
            </w:r>
            <w:r w:rsidRPr="003E78AD">
              <w:t xml:space="preserve"> с.Красная Поляна</w:t>
            </w:r>
          </w:p>
        </w:tc>
        <w:tc>
          <w:tcPr>
            <w:tcW w:w="1843" w:type="dxa"/>
          </w:tcPr>
          <w:p w:rsidR="00DE61B1" w:rsidRPr="00A611EC" w:rsidRDefault="00DE61B1" w:rsidP="00DE61B1">
            <w:pPr>
              <w:pStyle w:val="a6"/>
            </w:pPr>
            <w:r>
              <w:t>Расчетный срок</w:t>
            </w:r>
          </w:p>
        </w:tc>
        <w:tc>
          <w:tcPr>
            <w:tcW w:w="1843" w:type="dxa"/>
          </w:tcPr>
          <w:p w:rsidR="00DE61B1" w:rsidRPr="00A611EC" w:rsidRDefault="00DE61B1" w:rsidP="00DE61B1">
            <w:pPr>
              <w:pStyle w:val="a6"/>
            </w:pPr>
            <w:r>
              <w:t>-//-</w:t>
            </w:r>
          </w:p>
        </w:tc>
      </w:tr>
      <w:tr w:rsidR="00DE61B1" w:rsidRPr="00BF25C6" w:rsidTr="00B04617">
        <w:tc>
          <w:tcPr>
            <w:tcW w:w="2835" w:type="dxa"/>
          </w:tcPr>
          <w:p w:rsidR="00DE61B1" w:rsidRPr="003E78AD" w:rsidRDefault="00DE61B1" w:rsidP="00DE61B1">
            <w:pPr>
              <w:pStyle w:val="a6"/>
            </w:pPr>
            <w:r>
              <w:t>И</w:t>
            </w:r>
            <w:r w:rsidRPr="003E78AD">
              <w:t>нвестиционные площадки</w:t>
            </w:r>
          </w:p>
        </w:tc>
        <w:tc>
          <w:tcPr>
            <w:tcW w:w="3828" w:type="dxa"/>
          </w:tcPr>
          <w:p w:rsidR="00DE61B1" w:rsidRPr="003E78AD" w:rsidRDefault="00DE61B1" w:rsidP="00DE61B1">
            <w:pPr>
              <w:pStyle w:val="a6"/>
            </w:pPr>
            <w:r>
              <w:t xml:space="preserve">Предприятие по  </w:t>
            </w:r>
            <w:r w:rsidRPr="003E78AD">
              <w:t>переработк</w:t>
            </w:r>
            <w:r>
              <w:t>е</w:t>
            </w:r>
            <w:r w:rsidRPr="003E78AD">
              <w:t xml:space="preserve"> шкур</w:t>
            </w:r>
            <w:r>
              <w:t>,</w:t>
            </w:r>
            <w:r w:rsidRPr="003E78AD">
              <w:t xml:space="preserve"> с.Кочегуры </w:t>
            </w:r>
          </w:p>
        </w:tc>
        <w:tc>
          <w:tcPr>
            <w:tcW w:w="1843" w:type="dxa"/>
          </w:tcPr>
          <w:p w:rsidR="00DE61B1" w:rsidRPr="00A611EC" w:rsidRDefault="00DE61B1" w:rsidP="00DE61B1">
            <w:pPr>
              <w:pStyle w:val="a6"/>
            </w:pPr>
            <w:r>
              <w:t>Расчетный срок</w:t>
            </w:r>
          </w:p>
        </w:tc>
        <w:tc>
          <w:tcPr>
            <w:tcW w:w="1843" w:type="dxa"/>
          </w:tcPr>
          <w:p w:rsidR="00DE61B1" w:rsidRPr="00A611EC" w:rsidRDefault="00DE61B1" w:rsidP="00DE61B1">
            <w:pPr>
              <w:pStyle w:val="a6"/>
            </w:pPr>
            <w:r>
              <w:t>-//-</w:t>
            </w:r>
          </w:p>
        </w:tc>
      </w:tr>
      <w:tr w:rsidR="00DE61B1" w:rsidRPr="00BF25C6" w:rsidTr="00B04617">
        <w:tc>
          <w:tcPr>
            <w:tcW w:w="2835" w:type="dxa"/>
          </w:tcPr>
          <w:p w:rsidR="00DE61B1" w:rsidRPr="003E78AD" w:rsidRDefault="00DE61B1" w:rsidP="00DE61B1">
            <w:pPr>
              <w:pStyle w:val="a6"/>
            </w:pPr>
            <w:r>
              <w:t>И</w:t>
            </w:r>
            <w:r w:rsidRPr="003E78AD">
              <w:t>нвестиционн</w:t>
            </w:r>
            <w:r>
              <w:t>ые</w:t>
            </w:r>
            <w:r w:rsidRPr="003E78AD">
              <w:t xml:space="preserve"> площадк</w:t>
            </w:r>
            <w:r>
              <w:t>и</w:t>
            </w:r>
          </w:p>
        </w:tc>
        <w:tc>
          <w:tcPr>
            <w:tcW w:w="3828" w:type="dxa"/>
          </w:tcPr>
          <w:p w:rsidR="00DE61B1" w:rsidRPr="003E78AD" w:rsidRDefault="00DE61B1" w:rsidP="00DE61B1">
            <w:pPr>
              <w:pStyle w:val="a6"/>
            </w:pPr>
            <w:r>
              <w:t xml:space="preserve">Предприятие по </w:t>
            </w:r>
            <w:r w:rsidRPr="003E78AD">
              <w:t>производств</w:t>
            </w:r>
            <w:r>
              <w:t>у</w:t>
            </w:r>
            <w:r w:rsidRPr="003E78AD">
              <w:t xml:space="preserve"> изделий из кожи и меха</w:t>
            </w:r>
            <w:r>
              <w:t>,</w:t>
            </w:r>
            <w:r w:rsidRPr="003E78AD">
              <w:t xml:space="preserve"> с.Кочегуры </w:t>
            </w:r>
          </w:p>
        </w:tc>
        <w:tc>
          <w:tcPr>
            <w:tcW w:w="1843" w:type="dxa"/>
          </w:tcPr>
          <w:p w:rsidR="00DE61B1" w:rsidRPr="00A611EC" w:rsidRDefault="00DE61B1" w:rsidP="00DE61B1">
            <w:pPr>
              <w:pStyle w:val="a6"/>
            </w:pPr>
            <w:r>
              <w:t>Расчетный срок</w:t>
            </w:r>
          </w:p>
        </w:tc>
        <w:tc>
          <w:tcPr>
            <w:tcW w:w="1843" w:type="dxa"/>
          </w:tcPr>
          <w:p w:rsidR="00DE61B1" w:rsidRPr="00A611EC" w:rsidRDefault="00DE61B1" w:rsidP="00DE61B1">
            <w:pPr>
              <w:pStyle w:val="a6"/>
            </w:pPr>
            <w:r>
              <w:t>-//-</w:t>
            </w:r>
          </w:p>
        </w:tc>
      </w:tr>
      <w:tr w:rsidR="00DE61B1" w:rsidRPr="00BF25C6" w:rsidTr="00B04617">
        <w:tc>
          <w:tcPr>
            <w:tcW w:w="2835" w:type="dxa"/>
          </w:tcPr>
          <w:p w:rsidR="00DE61B1" w:rsidRPr="00A611EC" w:rsidRDefault="00DE61B1" w:rsidP="00DE61B1">
            <w:pPr>
              <w:pStyle w:val="a6"/>
            </w:pPr>
            <w:r>
              <w:t>Объекты общественного назначения</w:t>
            </w:r>
          </w:p>
        </w:tc>
        <w:tc>
          <w:tcPr>
            <w:tcW w:w="3828" w:type="dxa"/>
          </w:tcPr>
          <w:p w:rsidR="00DE61B1" w:rsidRPr="003E78AD" w:rsidRDefault="00DE61B1" w:rsidP="00DE61B1">
            <w:pPr>
              <w:pStyle w:val="a6"/>
            </w:pPr>
            <w:r>
              <w:t xml:space="preserve">Парк с детской площадкой, </w:t>
            </w:r>
            <w:r w:rsidRPr="003E78AD">
              <w:t>с.Кочегуры</w:t>
            </w:r>
          </w:p>
        </w:tc>
        <w:tc>
          <w:tcPr>
            <w:tcW w:w="1843" w:type="dxa"/>
          </w:tcPr>
          <w:p w:rsidR="00DE61B1" w:rsidRPr="00A611EC" w:rsidRDefault="00DE61B1" w:rsidP="00DE61B1">
            <w:pPr>
              <w:pStyle w:val="a6"/>
            </w:pPr>
            <w:r>
              <w:t>1 очередь</w:t>
            </w:r>
          </w:p>
        </w:tc>
        <w:tc>
          <w:tcPr>
            <w:tcW w:w="1843" w:type="dxa"/>
          </w:tcPr>
          <w:p w:rsidR="00DE61B1" w:rsidRPr="00A611EC" w:rsidRDefault="00DE61B1" w:rsidP="00DE61B1">
            <w:pPr>
              <w:pStyle w:val="a6"/>
            </w:pPr>
            <w:r>
              <w:t>-//-</w:t>
            </w:r>
          </w:p>
        </w:tc>
      </w:tr>
      <w:tr w:rsidR="00DE61B1" w:rsidRPr="00BF25C6" w:rsidTr="00B04617">
        <w:tc>
          <w:tcPr>
            <w:tcW w:w="2835" w:type="dxa"/>
          </w:tcPr>
          <w:p w:rsidR="00DE61B1" w:rsidRPr="00A611EC" w:rsidRDefault="00DE61B1" w:rsidP="00DE61B1">
            <w:pPr>
              <w:pStyle w:val="a6"/>
            </w:pPr>
            <w:r>
              <w:t>Объекты общественного назначения</w:t>
            </w:r>
          </w:p>
        </w:tc>
        <w:tc>
          <w:tcPr>
            <w:tcW w:w="3828" w:type="dxa"/>
          </w:tcPr>
          <w:p w:rsidR="00DE61B1" w:rsidRPr="003E78AD" w:rsidRDefault="00DE61B1" w:rsidP="00DE61B1">
            <w:pPr>
              <w:pStyle w:val="a6"/>
            </w:pPr>
            <w:r w:rsidRPr="003E78AD">
              <w:t>Спортивная площадка</w:t>
            </w:r>
            <w:r>
              <w:t>,</w:t>
            </w:r>
            <w:r w:rsidRPr="003E78AD">
              <w:t xml:space="preserve"> </w:t>
            </w:r>
            <w:r>
              <w:t>с.Кочегуры</w:t>
            </w:r>
            <w:r w:rsidRPr="003E78AD">
              <w:t xml:space="preserve"> </w:t>
            </w:r>
          </w:p>
        </w:tc>
        <w:tc>
          <w:tcPr>
            <w:tcW w:w="1843" w:type="dxa"/>
          </w:tcPr>
          <w:p w:rsidR="00DE61B1" w:rsidRPr="00A611EC" w:rsidRDefault="00DE61B1" w:rsidP="00DE61B1">
            <w:pPr>
              <w:pStyle w:val="a6"/>
            </w:pPr>
            <w:r>
              <w:t>Расчетный срок</w:t>
            </w:r>
          </w:p>
        </w:tc>
        <w:tc>
          <w:tcPr>
            <w:tcW w:w="1843" w:type="dxa"/>
          </w:tcPr>
          <w:p w:rsidR="00DE61B1" w:rsidRPr="00A611EC" w:rsidRDefault="00DE61B1" w:rsidP="00DE61B1">
            <w:pPr>
              <w:pStyle w:val="a6"/>
            </w:pPr>
            <w:r>
              <w:t>-//-</w:t>
            </w:r>
          </w:p>
        </w:tc>
      </w:tr>
    </w:tbl>
    <w:p w:rsidR="00DE61B1" w:rsidRPr="004A1069" w:rsidRDefault="00DE61B1" w:rsidP="00DE61B1">
      <w:pPr>
        <w:pStyle w:val="a6"/>
        <w:rPr>
          <w:bCs/>
        </w:rPr>
      </w:pPr>
      <w:r w:rsidRPr="004A1069">
        <w:rPr>
          <w:bCs/>
        </w:rPr>
        <w:t xml:space="preserve">В электроснабжении </w:t>
      </w:r>
      <w:r>
        <w:rPr>
          <w:bCs/>
        </w:rPr>
        <w:t xml:space="preserve">Кочегуренского сельского </w:t>
      </w:r>
      <w:r w:rsidRPr="004A1069">
        <w:rPr>
          <w:bCs/>
        </w:rPr>
        <w:t>посел</w:t>
      </w:r>
      <w:r>
        <w:rPr>
          <w:bCs/>
        </w:rPr>
        <w:t>ения</w:t>
      </w:r>
      <w:r w:rsidRPr="004A1069">
        <w:rPr>
          <w:bCs/>
        </w:rPr>
        <w:t xml:space="preserve"> необходимо отметить следующие негативные факторы:</w:t>
      </w:r>
    </w:p>
    <w:p w:rsidR="00DE61B1" w:rsidRPr="004A1069" w:rsidRDefault="00DE61B1" w:rsidP="00DE61B1">
      <w:pPr>
        <w:pStyle w:val="a6"/>
        <w:rPr>
          <w:bCs/>
        </w:rPr>
      </w:pPr>
      <w:r w:rsidRPr="004A1069">
        <w:rPr>
          <w:bCs/>
        </w:rPr>
        <w:t>- проекты электроснабжения поселения были разработаны свыше 30 лет назад;</w:t>
      </w:r>
    </w:p>
    <w:p w:rsidR="00DE61B1" w:rsidRPr="0005029F" w:rsidRDefault="00DE61B1" w:rsidP="00DE61B1">
      <w:pPr>
        <w:pStyle w:val="a6"/>
      </w:pPr>
      <w:r>
        <w:t xml:space="preserve">- </w:t>
      </w:r>
      <w:r w:rsidRPr="0005029F">
        <w:t>малое применение кабельных канализаций, слабая освещенность улиц, дорог и площадей населенн</w:t>
      </w:r>
      <w:r>
        <w:t>ых</w:t>
      </w:r>
      <w:r w:rsidRPr="0005029F">
        <w:t xml:space="preserve"> пункт</w:t>
      </w:r>
      <w:r>
        <w:t>ов</w:t>
      </w:r>
      <w:r w:rsidRPr="0005029F">
        <w:t xml:space="preserve"> в вечернее и ночное время суток.</w:t>
      </w:r>
    </w:p>
    <w:p w:rsidR="00DE61B1" w:rsidRPr="00094937" w:rsidRDefault="00DE61B1" w:rsidP="00DE61B1">
      <w:pPr>
        <w:pStyle w:val="a6"/>
      </w:pPr>
      <w:r w:rsidRPr="004E6E6C">
        <w:t>В соответствии с действующими «ПУЭ»</w:t>
      </w:r>
      <w:r>
        <w:t>, утвержденными постановлением Правительства Российской Федерации от 24 февраля 2009 № 160,</w:t>
      </w:r>
      <w:r w:rsidRPr="004E6E6C">
        <w:t xml:space="preserve"> </w:t>
      </w:r>
      <w:r w:rsidRPr="00094937">
        <w:t>охранные зоны элек</w:t>
      </w:r>
      <w:r>
        <w:t>трических сетей устанавливаются</w:t>
      </w:r>
      <w:r w:rsidRPr="00094937">
        <w:t xml:space="preserve"> вдоль воздушных линий электропередачи  в виде части поверхности участка </w:t>
      </w:r>
      <w:r>
        <w:t>зем</w:t>
      </w:r>
      <w:r w:rsidRPr="00094937">
        <w:t xml:space="preserve">ли и воздушного пространства (на высоту, соответствующую высоте опор ВЛЭП),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расстоянии: </w:t>
      </w:r>
    </w:p>
    <w:p w:rsidR="00DE61B1" w:rsidRPr="00094937" w:rsidRDefault="00DE61B1" w:rsidP="00DE61B1">
      <w:pPr>
        <w:pStyle w:val="a6"/>
      </w:pPr>
      <w:r w:rsidRPr="00094937">
        <w:t xml:space="preserve">для линий напряжением: </w:t>
      </w:r>
    </w:p>
    <w:p w:rsidR="00DE61B1" w:rsidRPr="00094937" w:rsidRDefault="00DE61B1" w:rsidP="00DE61B1">
      <w:pPr>
        <w:pStyle w:val="a6"/>
      </w:pPr>
      <w:r w:rsidRPr="00094937">
        <w:t xml:space="preserve">до 20 </w:t>
      </w:r>
      <w:r>
        <w:t>кВ  - 10 метров.</w:t>
      </w:r>
    </w:p>
    <w:p w:rsidR="00DE61B1" w:rsidRPr="004E6E6C" w:rsidRDefault="00DE61B1" w:rsidP="00DE61B1">
      <w:pPr>
        <w:pStyle w:val="a6"/>
      </w:pPr>
      <w:r>
        <w:lastRenderedPageBreak/>
        <w:t>Это создает незначительные ограничения по использованию территории для расположения объектов капитального строительства.</w:t>
      </w:r>
    </w:p>
    <w:p w:rsidR="00DE61B1" w:rsidRPr="00184333" w:rsidRDefault="00DE61B1" w:rsidP="00DE61B1">
      <w:pPr>
        <w:pStyle w:val="a6"/>
      </w:pPr>
      <w:r w:rsidRPr="00184333">
        <w:t xml:space="preserve">Получение электроэнергии неразрывно связано с выработкой </w:t>
      </w:r>
      <w:r>
        <w:t>тепловой энергии используемой, к</w:t>
      </w:r>
      <w:r w:rsidRPr="00184333">
        <w:t>ак в промышленности, так и населением.</w:t>
      </w:r>
    </w:p>
    <w:p w:rsidR="00D019B2" w:rsidRPr="00956492" w:rsidRDefault="00DA3BA9" w:rsidP="00D019B2">
      <w:pPr>
        <w:pStyle w:val="3"/>
        <w:keepLines w:val="0"/>
        <w:numPr>
          <w:ilvl w:val="2"/>
          <w:numId w:val="0"/>
        </w:numPr>
        <w:tabs>
          <w:tab w:val="num" w:pos="720"/>
        </w:tabs>
        <w:spacing w:before="240" w:after="60"/>
        <w:ind w:left="720" w:hanging="720"/>
        <w:rPr>
          <w:rFonts w:ascii="Times New Roman" w:hAnsi="Times New Roman" w:cs="Times New Roman"/>
          <w:color w:val="auto"/>
          <w:sz w:val="24"/>
          <w:szCs w:val="24"/>
        </w:rPr>
      </w:pPr>
      <w:r w:rsidRPr="00956492">
        <w:rPr>
          <w:rFonts w:ascii="Times New Roman" w:hAnsi="Times New Roman" w:cs="Times New Roman"/>
          <w:color w:val="auto"/>
          <w:sz w:val="24"/>
          <w:szCs w:val="24"/>
        </w:rPr>
        <w:t>2.5.</w:t>
      </w:r>
      <w:r w:rsidR="00D019B2" w:rsidRPr="00956492">
        <w:rPr>
          <w:rFonts w:ascii="Times New Roman" w:hAnsi="Times New Roman" w:cs="Times New Roman"/>
          <w:color w:val="auto"/>
          <w:sz w:val="24"/>
          <w:szCs w:val="24"/>
        </w:rPr>
        <w:t>Теплоснабжение</w:t>
      </w:r>
      <w:bookmarkEnd w:id="5"/>
      <w:bookmarkEnd w:id="6"/>
    </w:p>
    <w:p w:rsidR="00D019B2" w:rsidRPr="00956492" w:rsidRDefault="00D019B2" w:rsidP="00D019B2">
      <w:pPr>
        <w:rPr>
          <w:rFonts w:ascii="Times New Roman" w:hAnsi="Times New Roman" w:cs="Times New Roman"/>
          <w:sz w:val="24"/>
          <w:szCs w:val="24"/>
        </w:rPr>
      </w:pPr>
    </w:p>
    <w:p w:rsidR="00DE61B1" w:rsidRPr="00DE61B1" w:rsidRDefault="00DE61B1" w:rsidP="00DE61B1">
      <w:pPr>
        <w:spacing w:line="360" w:lineRule="auto"/>
        <w:ind w:firstLine="567"/>
        <w:jc w:val="both"/>
        <w:rPr>
          <w:rFonts w:ascii="Times New Roman" w:hAnsi="Times New Roman" w:cs="Times New Roman"/>
          <w:sz w:val="24"/>
          <w:szCs w:val="24"/>
        </w:rPr>
      </w:pPr>
      <w:r w:rsidRPr="00DE61B1">
        <w:rPr>
          <w:rFonts w:ascii="Times New Roman" w:hAnsi="Times New Roman" w:cs="Times New Roman"/>
          <w:sz w:val="24"/>
          <w:szCs w:val="24"/>
        </w:rPr>
        <w:t>Теплоснабжение потребителей Кочегуренского сельского поселения осуществляется от крупных и мелких индивидуальных котельных, работающих на газовом топливе, что положительно сказывается на выбросах в атмосферу. В поселении существуют две крупных котельных с мощностью более 100 кВт.</w:t>
      </w:r>
    </w:p>
    <w:p w:rsidR="00DE61B1" w:rsidRPr="00DE61B1" w:rsidRDefault="00DE61B1" w:rsidP="00DE61B1">
      <w:pPr>
        <w:spacing w:line="360" w:lineRule="auto"/>
        <w:ind w:firstLine="567"/>
        <w:jc w:val="both"/>
        <w:rPr>
          <w:rFonts w:ascii="Times New Roman" w:hAnsi="Times New Roman" w:cs="Times New Roman"/>
          <w:sz w:val="24"/>
          <w:szCs w:val="24"/>
        </w:rPr>
      </w:pPr>
      <w:r w:rsidRPr="00DE61B1">
        <w:rPr>
          <w:rFonts w:ascii="Times New Roman" w:hAnsi="Times New Roman" w:cs="Times New Roman"/>
          <w:sz w:val="24"/>
          <w:szCs w:val="24"/>
        </w:rPr>
        <w:t>Теплоснабжение потребителей с.Кочегуры осуществляется от ведомственных котельных.</w:t>
      </w:r>
    </w:p>
    <w:p w:rsidR="00DE61B1" w:rsidRPr="00DE61B1" w:rsidRDefault="00DE61B1" w:rsidP="00DE61B1">
      <w:pPr>
        <w:spacing w:line="360" w:lineRule="auto"/>
        <w:ind w:firstLine="567"/>
        <w:jc w:val="both"/>
        <w:rPr>
          <w:rFonts w:ascii="Times New Roman" w:hAnsi="Times New Roman" w:cs="Times New Roman"/>
          <w:sz w:val="24"/>
          <w:szCs w:val="24"/>
        </w:rPr>
      </w:pPr>
      <w:r w:rsidRPr="00DE61B1">
        <w:rPr>
          <w:rFonts w:ascii="Times New Roman" w:hAnsi="Times New Roman" w:cs="Times New Roman"/>
          <w:sz w:val="24"/>
          <w:szCs w:val="24"/>
        </w:rPr>
        <w:t>Теплоэнергия вырабатывается на месте и используется в основном для обогрева помещений. Практически весь жилищный фонд  и общественные центры обеспечены локальными источниками теплоснабжения на природном газе, который используется для обогрева, приготовления пищи, получения горячей воды.</w:t>
      </w:r>
    </w:p>
    <w:p w:rsidR="00DE61B1" w:rsidRPr="00DE61B1" w:rsidRDefault="00DE61B1" w:rsidP="00DE61B1">
      <w:pPr>
        <w:jc w:val="right"/>
        <w:rPr>
          <w:rFonts w:ascii="Times New Roman" w:hAnsi="Times New Roman" w:cs="Times New Roman"/>
          <w:bCs/>
          <w:sz w:val="24"/>
          <w:szCs w:val="24"/>
        </w:rPr>
      </w:pPr>
      <w:r w:rsidRPr="00DE61B1">
        <w:rPr>
          <w:rFonts w:ascii="Times New Roman" w:hAnsi="Times New Roman" w:cs="Times New Roman"/>
          <w:bCs/>
          <w:sz w:val="24"/>
          <w:szCs w:val="24"/>
        </w:rPr>
        <w:t>Таблица 1.6.2-1.</w:t>
      </w:r>
    </w:p>
    <w:p w:rsidR="00DE61B1" w:rsidRPr="00DE61B1" w:rsidRDefault="00DE61B1" w:rsidP="00DE61B1">
      <w:pPr>
        <w:shd w:val="clear" w:color="auto" w:fill="FFFFFF"/>
        <w:ind w:firstLine="426"/>
        <w:jc w:val="center"/>
        <w:rPr>
          <w:rFonts w:ascii="Times New Roman" w:hAnsi="Times New Roman" w:cs="Times New Roman"/>
          <w:b/>
          <w:spacing w:val="1"/>
          <w:sz w:val="24"/>
          <w:szCs w:val="24"/>
        </w:rPr>
      </w:pPr>
      <w:r w:rsidRPr="00DE61B1">
        <w:rPr>
          <w:rFonts w:ascii="Times New Roman" w:hAnsi="Times New Roman" w:cs="Times New Roman"/>
          <w:b/>
          <w:spacing w:val="1"/>
          <w:sz w:val="24"/>
          <w:szCs w:val="24"/>
        </w:rPr>
        <w:t>Перечень основных источников те</w:t>
      </w:r>
      <w:r>
        <w:rPr>
          <w:rFonts w:ascii="Times New Roman" w:hAnsi="Times New Roman" w:cs="Times New Roman"/>
          <w:b/>
          <w:spacing w:val="1"/>
          <w:sz w:val="24"/>
          <w:szCs w:val="24"/>
        </w:rPr>
        <w:t>плоснабжения</w:t>
      </w:r>
      <w:r w:rsidRPr="00DE61B1">
        <w:rPr>
          <w:rFonts w:ascii="Times New Roman" w:hAnsi="Times New Roman" w:cs="Times New Roman"/>
          <w:b/>
          <w:spacing w:val="1"/>
          <w:sz w:val="24"/>
          <w:szCs w:val="24"/>
        </w:rPr>
        <w:t>.</w:t>
      </w:r>
    </w:p>
    <w:p w:rsidR="00DE61B1" w:rsidRPr="00DE61B1" w:rsidRDefault="00DE61B1" w:rsidP="00DE61B1">
      <w:pPr>
        <w:shd w:val="clear" w:color="auto" w:fill="FFFFFF"/>
        <w:spacing w:after="240"/>
        <w:ind w:firstLine="567"/>
        <w:jc w:val="center"/>
        <w:rPr>
          <w:rFonts w:ascii="Times New Roman" w:hAnsi="Times New Roman" w:cs="Times New Roman"/>
          <w:b/>
          <w:spacing w:val="1"/>
          <w:sz w:val="24"/>
          <w:szCs w:val="24"/>
        </w:rPr>
      </w:pPr>
      <w:r w:rsidRPr="00DE61B1">
        <w:rPr>
          <w:rFonts w:ascii="Times New Roman" w:hAnsi="Times New Roman" w:cs="Times New Roman"/>
          <w:b/>
          <w:bCs/>
          <w:sz w:val="24"/>
          <w:szCs w:val="24"/>
        </w:rPr>
        <w:t>Котельные сельских округов Чернянского района</w:t>
      </w:r>
      <w:r w:rsidRPr="00DE61B1">
        <w:rPr>
          <w:rFonts w:ascii="Times New Roman" w:hAnsi="Times New Roman" w:cs="Times New Roman"/>
          <w:b/>
          <w:spacing w:val="1"/>
          <w:sz w:val="24"/>
          <w:szCs w:val="24"/>
        </w:rPr>
        <w:t>.</w:t>
      </w:r>
    </w:p>
    <w:tbl>
      <w:tblPr>
        <w:tblW w:w="10314" w:type="dxa"/>
        <w:tblInd w:w="-601" w:type="dxa"/>
        <w:tblLayout w:type="fixed"/>
        <w:tblLook w:val="04A0"/>
      </w:tblPr>
      <w:tblGrid>
        <w:gridCol w:w="392"/>
        <w:gridCol w:w="1843"/>
        <w:gridCol w:w="1701"/>
        <w:gridCol w:w="1621"/>
        <w:gridCol w:w="647"/>
        <w:gridCol w:w="992"/>
        <w:gridCol w:w="1276"/>
        <w:gridCol w:w="992"/>
        <w:gridCol w:w="850"/>
      </w:tblGrid>
      <w:tr w:rsidR="00DE61B1" w:rsidRPr="00DE61B1" w:rsidTr="00D06248">
        <w:trPr>
          <w:trHeight w:val="480"/>
        </w:trPr>
        <w:tc>
          <w:tcPr>
            <w:tcW w:w="392" w:type="dxa"/>
            <w:tcBorders>
              <w:top w:val="single" w:sz="4" w:space="0" w:color="auto"/>
              <w:left w:val="single" w:sz="4" w:space="0" w:color="auto"/>
              <w:bottom w:val="single" w:sz="4" w:space="0" w:color="auto"/>
              <w:right w:val="single" w:sz="4" w:space="0" w:color="auto"/>
            </w:tcBorders>
            <w:shd w:val="clear" w:color="auto" w:fill="D9D9D9"/>
            <w:hideMark/>
          </w:tcPr>
          <w:p w:rsidR="00DE61B1" w:rsidRPr="00DE61B1" w:rsidRDefault="00DE61B1" w:rsidP="00B04617">
            <w:pPr>
              <w:spacing w:after="240"/>
              <w:jc w:val="center"/>
              <w:rPr>
                <w:rFonts w:ascii="Times New Roman" w:hAnsi="Times New Roman" w:cs="Times New Roman"/>
                <w:bCs/>
                <w:sz w:val="24"/>
                <w:szCs w:val="24"/>
              </w:rPr>
            </w:pPr>
            <w:r w:rsidRPr="00DE61B1">
              <w:rPr>
                <w:rFonts w:ascii="Times New Roman" w:hAnsi="Times New Roman" w:cs="Times New Roman"/>
                <w:bCs/>
                <w:sz w:val="24"/>
                <w:szCs w:val="24"/>
              </w:rPr>
              <w:t>№</w:t>
            </w:r>
          </w:p>
        </w:tc>
        <w:tc>
          <w:tcPr>
            <w:tcW w:w="1843" w:type="dxa"/>
            <w:tcBorders>
              <w:top w:val="single" w:sz="4" w:space="0" w:color="auto"/>
              <w:left w:val="nil"/>
              <w:bottom w:val="single" w:sz="4" w:space="0" w:color="auto"/>
              <w:right w:val="single" w:sz="4" w:space="0" w:color="auto"/>
            </w:tcBorders>
            <w:shd w:val="clear" w:color="auto" w:fill="D9D9D9"/>
            <w:hideMark/>
          </w:tcPr>
          <w:p w:rsidR="00DE61B1" w:rsidRPr="00DE61B1" w:rsidRDefault="00DE61B1" w:rsidP="00B04617">
            <w:pPr>
              <w:jc w:val="center"/>
              <w:rPr>
                <w:rFonts w:ascii="Times New Roman" w:hAnsi="Times New Roman" w:cs="Times New Roman"/>
                <w:bCs/>
                <w:sz w:val="24"/>
                <w:szCs w:val="24"/>
              </w:rPr>
            </w:pPr>
            <w:r w:rsidRPr="00DE61B1">
              <w:rPr>
                <w:rFonts w:ascii="Times New Roman" w:hAnsi="Times New Roman" w:cs="Times New Roman"/>
                <w:bCs/>
                <w:sz w:val="24"/>
                <w:szCs w:val="24"/>
              </w:rPr>
              <w:t>котельная</w:t>
            </w:r>
          </w:p>
        </w:tc>
        <w:tc>
          <w:tcPr>
            <w:tcW w:w="1701" w:type="dxa"/>
            <w:tcBorders>
              <w:top w:val="single" w:sz="4" w:space="0" w:color="auto"/>
              <w:left w:val="nil"/>
              <w:bottom w:val="single" w:sz="4" w:space="0" w:color="auto"/>
              <w:right w:val="single" w:sz="4" w:space="0" w:color="auto"/>
            </w:tcBorders>
            <w:shd w:val="clear" w:color="auto" w:fill="D9D9D9"/>
            <w:hideMark/>
          </w:tcPr>
          <w:p w:rsidR="00DE61B1" w:rsidRPr="00DE61B1" w:rsidRDefault="00DE61B1" w:rsidP="00B04617">
            <w:pPr>
              <w:jc w:val="center"/>
              <w:rPr>
                <w:rFonts w:ascii="Times New Roman" w:hAnsi="Times New Roman" w:cs="Times New Roman"/>
                <w:bCs/>
                <w:sz w:val="24"/>
                <w:szCs w:val="24"/>
              </w:rPr>
            </w:pPr>
            <w:r w:rsidRPr="00DE61B1">
              <w:rPr>
                <w:rFonts w:ascii="Times New Roman" w:hAnsi="Times New Roman" w:cs="Times New Roman"/>
                <w:bCs/>
                <w:sz w:val="24"/>
                <w:szCs w:val="24"/>
              </w:rPr>
              <w:t>Адрес</w:t>
            </w:r>
          </w:p>
        </w:tc>
        <w:tc>
          <w:tcPr>
            <w:tcW w:w="1621" w:type="dxa"/>
            <w:tcBorders>
              <w:top w:val="single" w:sz="4" w:space="0" w:color="auto"/>
              <w:left w:val="nil"/>
              <w:bottom w:val="single" w:sz="4" w:space="0" w:color="auto"/>
              <w:right w:val="single" w:sz="4" w:space="0" w:color="auto"/>
            </w:tcBorders>
            <w:shd w:val="clear" w:color="auto" w:fill="D9D9D9"/>
            <w:hideMark/>
          </w:tcPr>
          <w:p w:rsidR="00DE61B1" w:rsidRPr="00DE61B1" w:rsidRDefault="00DE61B1" w:rsidP="00B04617">
            <w:pPr>
              <w:jc w:val="center"/>
              <w:rPr>
                <w:rFonts w:ascii="Times New Roman" w:hAnsi="Times New Roman" w:cs="Times New Roman"/>
                <w:bCs/>
                <w:sz w:val="24"/>
                <w:szCs w:val="24"/>
              </w:rPr>
            </w:pPr>
            <w:r w:rsidRPr="00DE61B1">
              <w:rPr>
                <w:rFonts w:ascii="Times New Roman" w:hAnsi="Times New Roman" w:cs="Times New Roman"/>
                <w:bCs/>
                <w:sz w:val="24"/>
                <w:szCs w:val="24"/>
              </w:rPr>
              <w:t>тип котла</w:t>
            </w:r>
          </w:p>
        </w:tc>
        <w:tc>
          <w:tcPr>
            <w:tcW w:w="647" w:type="dxa"/>
            <w:tcBorders>
              <w:top w:val="single" w:sz="4" w:space="0" w:color="auto"/>
              <w:left w:val="nil"/>
              <w:bottom w:val="single" w:sz="4" w:space="0" w:color="auto"/>
              <w:right w:val="single" w:sz="4" w:space="0" w:color="auto"/>
            </w:tcBorders>
            <w:shd w:val="clear" w:color="auto" w:fill="D9D9D9"/>
            <w:hideMark/>
          </w:tcPr>
          <w:p w:rsidR="00DE61B1" w:rsidRPr="00DE61B1" w:rsidRDefault="00DE61B1" w:rsidP="00B04617">
            <w:pPr>
              <w:jc w:val="center"/>
              <w:rPr>
                <w:rFonts w:ascii="Times New Roman" w:hAnsi="Times New Roman" w:cs="Times New Roman"/>
                <w:bCs/>
                <w:sz w:val="24"/>
                <w:szCs w:val="24"/>
              </w:rPr>
            </w:pPr>
            <w:r w:rsidRPr="00DE61B1">
              <w:rPr>
                <w:rFonts w:ascii="Times New Roman" w:hAnsi="Times New Roman" w:cs="Times New Roman"/>
                <w:bCs/>
                <w:sz w:val="24"/>
                <w:szCs w:val="24"/>
              </w:rPr>
              <w:t>Кол-во</w:t>
            </w:r>
          </w:p>
        </w:tc>
        <w:tc>
          <w:tcPr>
            <w:tcW w:w="992" w:type="dxa"/>
            <w:tcBorders>
              <w:top w:val="single" w:sz="4" w:space="0" w:color="auto"/>
              <w:left w:val="nil"/>
              <w:bottom w:val="single" w:sz="4" w:space="0" w:color="auto"/>
              <w:right w:val="single" w:sz="4" w:space="0" w:color="auto"/>
            </w:tcBorders>
            <w:shd w:val="clear" w:color="auto" w:fill="D9D9D9"/>
            <w:hideMark/>
          </w:tcPr>
          <w:p w:rsidR="00DE61B1" w:rsidRPr="00DE61B1" w:rsidRDefault="00DE61B1" w:rsidP="00B04617">
            <w:pPr>
              <w:jc w:val="center"/>
              <w:rPr>
                <w:rFonts w:ascii="Times New Roman" w:hAnsi="Times New Roman" w:cs="Times New Roman"/>
                <w:bCs/>
                <w:sz w:val="24"/>
                <w:szCs w:val="24"/>
              </w:rPr>
            </w:pPr>
            <w:r w:rsidRPr="00DE61B1">
              <w:rPr>
                <w:rFonts w:ascii="Times New Roman" w:hAnsi="Times New Roman" w:cs="Times New Roman"/>
                <w:bCs/>
                <w:sz w:val="24"/>
                <w:szCs w:val="24"/>
              </w:rPr>
              <w:t>уст. мощн.</w:t>
            </w:r>
          </w:p>
        </w:tc>
        <w:tc>
          <w:tcPr>
            <w:tcW w:w="1276" w:type="dxa"/>
            <w:tcBorders>
              <w:top w:val="single" w:sz="4" w:space="0" w:color="auto"/>
              <w:left w:val="nil"/>
              <w:bottom w:val="single" w:sz="4" w:space="0" w:color="auto"/>
              <w:right w:val="single" w:sz="4" w:space="0" w:color="auto"/>
            </w:tcBorders>
            <w:shd w:val="clear" w:color="auto" w:fill="D9D9D9"/>
            <w:hideMark/>
          </w:tcPr>
          <w:p w:rsidR="00DE61B1" w:rsidRPr="00DE61B1" w:rsidRDefault="00DE61B1" w:rsidP="00B04617">
            <w:pPr>
              <w:jc w:val="center"/>
              <w:rPr>
                <w:rFonts w:ascii="Times New Roman" w:hAnsi="Times New Roman" w:cs="Times New Roman"/>
                <w:bCs/>
                <w:sz w:val="24"/>
                <w:szCs w:val="24"/>
              </w:rPr>
            </w:pPr>
            <w:r w:rsidRPr="00DE61B1">
              <w:rPr>
                <w:rFonts w:ascii="Times New Roman" w:hAnsi="Times New Roman" w:cs="Times New Roman"/>
                <w:bCs/>
                <w:sz w:val="24"/>
                <w:szCs w:val="24"/>
              </w:rPr>
              <w:t xml:space="preserve">уст.мощ. кот </w:t>
            </w:r>
          </w:p>
        </w:tc>
        <w:tc>
          <w:tcPr>
            <w:tcW w:w="992" w:type="dxa"/>
            <w:tcBorders>
              <w:top w:val="single" w:sz="4" w:space="0" w:color="auto"/>
              <w:left w:val="nil"/>
              <w:bottom w:val="single" w:sz="4" w:space="0" w:color="auto"/>
              <w:right w:val="single" w:sz="4" w:space="0" w:color="auto"/>
            </w:tcBorders>
            <w:shd w:val="clear" w:color="auto" w:fill="D9D9D9"/>
            <w:hideMark/>
          </w:tcPr>
          <w:p w:rsidR="00DE61B1" w:rsidRPr="00DE61B1" w:rsidRDefault="00DE61B1" w:rsidP="00B04617">
            <w:pPr>
              <w:jc w:val="center"/>
              <w:rPr>
                <w:rFonts w:ascii="Times New Roman" w:hAnsi="Times New Roman" w:cs="Times New Roman"/>
                <w:bCs/>
                <w:sz w:val="24"/>
                <w:szCs w:val="24"/>
              </w:rPr>
            </w:pPr>
            <w:r w:rsidRPr="00DE61B1">
              <w:rPr>
                <w:rFonts w:ascii="Times New Roman" w:hAnsi="Times New Roman" w:cs="Times New Roman"/>
                <w:bCs/>
                <w:sz w:val="24"/>
                <w:szCs w:val="24"/>
              </w:rPr>
              <w:t>Кол-во вводов</w:t>
            </w:r>
          </w:p>
        </w:tc>
        <w:tc>
          <w:tcPr>
            <w:tcW w:w="850" w:type="dxa"/>
            <w:tcBorders>
              <w:top w:val="single" w:sz="4" w:space="0" w:color="auto"/>
              <w:left w:val="nil"/>
              <w:bottom w:val="single" w:sz="4" w:space="0" w:color="auto"/>
              <w:right w:val="single" w:sz="4" w:space="0" w:color="auto"/>
            </w:tcBorders>
            <w:shd w:val="clear" w:color="auto" w:fill="D9D9D9"/>
          </w:tcPr>
          <w:p w:rsidR="00DE61B1" w:rsidRPr="00DE61B1" w:rsidRDefault="00DE61B1" w:rsidP="00B04617">
            <w:pPr>
              <w:jc w:val="center"/>
              <w:rPr>
                <w:rFonts w:ascii="Times New Roman" w:hAnsi="Times New Roman" w:cs="Times New Roman"/>
                <w:bCs/>
                <w:sz w:val="24"/>
                <w:szCs w:val="24"/>
              </w:rPr>
            </w:pPr>
            <w:r w:rsidRPr="00DE61B1">
              <w:rPr>
                <w:rFonts w:ascii="Times New Roman" w:hAnsi="Times New Roman" w:cs="Times New Roman"/>
                <w:bCs/>
                <w:sz w:val="24"/>
                <w:szCs w:val="24"/>
              </w:rPr>
              <w:t>КВТ</w:t>
            </w:r>
          </w:p>
        </w:tc>
      </w:tr>
      <w:tr w:rsidR="00DE61B1" w:rsidRPr="00DE61B1" w:rsidTr="00D06248">
        <w:trPr>
          <w:trHeight w:val="20"/>
        </w:trPr>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1</w:t>
            </w:r>
          </w:p>
        </w:tc>
        <w:tc>
          <w:tcPr>
            <w:tcW w:w="1843" w:type="dxa"/>
            <w:tcBorders>
              <w:top w:val="single" w:sz="4" w:space="0" w:color="auto"/>
              <w:left w:val="nil"/>
              <w:bottom w:val="single" w:sz="4" w:space="0" w:color="auto"/>
              <w:right w:val="single" w:sz="4" w:space="0" w:color="auto"/>
            </w:tcBorders>
            <w:shd w:val="clear" w:color="auto" w:fill="auto"/>
            <w:hideMark/>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Школа</w:t>
            </w:r>
          </w:p>
        </w:tc>
        <w:tc>
          <w:tcPr>
            <w:tcW w:w="1701" w:type="dxa"/>
            <w:tcBorders>
              <w:top w:val="single" w:sz="4" w:space="0" w:color="auto"/>
              <w:left w:val="nil"/>
              <w:bottom w:val="single" w:sz="4" w:space="0" w:color="auto"/>
              <w:right w:val="single" w:sz="4" w:space="0" w:color="auto"/>
            </w:tcBorders>
            <w:shd w:val="clear" w:color="auto" w:fill="auto"/>
            <w:noWrap/>
            <w:hideMark/>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с. Кочегуры</w:t>
            </w:r>
          </w:p>
        </w:tc>
        <w:tc>
          <w:tcPr>
            <w:tcW w:w="1621" w:type="dxa"/>
            <w:tcBorders>
              <w:top w:val="single" w:sz="4" w:space="0" w:color="auto"/>
              <w:left w:val="nil"/>
              <w:bottom w:val="single" w:sz="4" w:space="0" w:color="auto"/>
              <w:right w:val="single" w:sz="4" w:space="0" w:color="auto"/>
            </w:tcBorders>
            <w:shd w:val="clear" w:color="auto" w:fill="auto"/>
            <w:hideMark/>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БЭМ 007 (1)</w:t>
            </w:r>
          </w:p>
        </w:tc>
        <w:tc>
          <w:tcPr>
            <w:tcW w:w="647" w:type="dxa"/>
            <w:tcBorders>
              <w:top w:val="single" w:sz="4" w:space="0" w:color="auto"/>
              <w:left w:val="nil"/>
              <w:bottom w:val="single" w:sz="4" w:space="0" w:color="auto"/>
              <w:right w:val="single" w:sz="4" w:space="0" w:color="auto"/>
            </w:tcBorders>
            <w:shd w:val="clear" w:color="auto" w:fill="auto"/>
            <w:hideMark/>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1</w:t>
            </w:r>
          </w:p>
        </w:tc>
        <w:tc>
          <w:tcPr>
            <w:tcW w:w="992" w:type="dxa"/>
            <w:tcBorders>
              <w:top w:val="single" w:sz="4" w:space="0" w:color="auto"/>
              <w:left w:val="nil"/>
              <w:bottom w:val="single" w:sz="4" w:space="0" w:color="auto"/>
              <w:right w:val="single" w:sz="4" w:space="0" w:color="auto"/>
            </w:tcBorders>
            <w:shd w:val="clear" w:color="auto" w:fill="auto"/>
            <w:noWrap/>
            <w:hideMark/>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0,06</w:t>
            </w:r>
          </w:p>
        </w:tc>
        <w:tc>
          <w:tcPr>
            <w:tcW w:w="1276" w:type="dxa"/>
            <w:tcBorders>
              <w:top w:val="single" w:sz="4" w:space="0" w:color="auto"/>
              <w:left w:val="nil"/>
              <w:bottom w:val="single" w:sz="4" w:space="0" w:color="auto"/>
              <w:right w:val="single" w:sz="4" w:space="0" w:color="auto"/>
            </w:tcBorders>
            <w:shd w:val="clear" w:color="auto" w:fill="auto"/>
            <w:noWrap/>
            <w:hideMark/>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0,06</w:t>
            </w:r>
          </w:p>
        </w:tc>
        <w:tc>
          <w:tcPr>
            <w:tcW w:w="992" w:type="dxa"/>
            <w:tcBorders>
              <w:top w:val="single" w:sz="4" w:space="0" w:color="auto"/>
              <w:left w:val="nil"/>
              <w:bottom w:val="single" w:sz="4" w:space="0" w:color="auto"/>
              <w:right w:val="single" w:sz="4" w:space="0" w:color="auto"/>
            </w:tcBorders>
            <w:shd w:val="clear" w:color="auto" w:fill="auto"/>
            <w:noWrap/>
            <w:hideMark/>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1</w:t>
            </w:r>
          </w:p>
        </w:tc>
        <w:tc>
          <w:tcPr>
            <w:tcW w:w="850" w:type="dxa"/>
            <w:tcBorders>
              <w:top w:val="single" w:sz="4" w:space="0" w:color="auto"/>
              <w:left w:val="nil"/>
              <w:bottom w:val="single" w:sz="4" w:space="0" w:color="auto"/>
              <w:right w:val="single" w:sz="4" w:space="0" w:color="auto"/>
            </w:tcBorders>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0,4</w:t>
            </w:r>
          </w:p>
        </w:tc>
      </w:tr>
      <w:tr w:rsidR="00DE61B1" w:rsidRPr="00DE61B1" w:rsidTr="00D06248">
        <w:trPr>
          <w:trHeight w:val="20"/>
        </w:trPr>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2</w:t>
            </w:r>
          </w:p>
        </w:tc>
        <w:tc>
          <w:tcPr>
            <w:tcW w:w="1843" w:type="dxa"/>
            <w:tcBorders>
              <w:top w:val="single" w:sz="4" w:space="0" w:color="auto"/>
              <w:left w:val="nil"/>
              <w:bottom w:val="single" w:sz="4" w:space="0" w:color="auto"/>
              <w:right w:val="single" w:sz="4" w:space="0" w:color="auto"/>
            </w:tcBorders>
            <w:shd w:val="clear" w:color="auto" w:fill="auto"/>
            <w:hideMark/>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Дом культуры</w:t>
            </w:r>
          </w:p>
        </w:tc>
        <w:tc>
          <w:tcPr>
            <w:tcW w:w="1701" w:type="dxa"/>
            <w:tcBorders>
              <w:top w:val="single" w:sz="4" w:space="0" w:color="auto"/>
              <w:left w:val="nil"/>
              <w:bottom w:val="single" w:sz="4" w:space="0" w:color="auto"/>
              <w:right w:val="single" w:sz="4" w:space="0" w:color="auto"/>
            </w:tcBorders>
            <w:shd w:val="clear" w:color="auto" w:fill="auto"/>
            <w:noWrap/>
            <w:hideMark/>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с. Кочегуры</w:t>
            </w:r>
          </w:p>
        </w:tc>
        <w:tc>
          <w:tcPr>
            <w:tcW w:w="1621" w:type="dxa"/>
            <w:tcBorders>
              <w:top w:val="single" w:sz="4" w:space="0" w:color="auto"/>
              <w:left w:val="nil"/>
              <w:bottom w:val="single" w:sz="4" w:space="0" w:color="auto"/>
              <w:right w:val="single" w:sz="4" w:space="0" w:color="auto"/>
            </w:tcBorders>
            <w:shd w:val="clear" w:color="auto" w:fill="auto"/>
            <w:hideMark/>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КЧМ-5 (2)</w:t>
            </w:r>
          </w:p>
        </w:tc>
        <w:tc>
          <w:tcPr>
            <w:tcW w:w="647" w:type="dxa"/>
            <w:tcBorders>
              <w:top w:val="single" w:sz="4" w:space="0" w:color="auto"/>
              <w:left w:val="nil"/>
              <w:bottom w:val="single" w:sz="4" w:space="0" w:color="auto"/>
              <w:right w:val="single" w:sz="4" w:space="0" w:color="auto"/>
            </w:tcBorders>
            <w:shd w:val="clear" w:color="auto" w:fill="auto"/>
            <w:hideMark/>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2</w:t>
            </w:r>
          </w:p>
        </w:tc>
        <w:tc>
          <w:tcPr>
            <w:tcW w:w="992" w:type="dxa"/>
            <w:tcBorders>
              <w:top w:val="single" w:sz="4" w:space="0" w:color="auto"/>
              <w:left w:val="nil"/>
              <w:bottom w:val="single" w:sz="4" w:space="0" w:color="auto"/>
              <w:right w:val="single" w:sz="4" w:space="0" w:color="auto"/>
            </w:tcBorders>
            <w:shd w:val="clear" w:color="auto" w:fill="auto"/>
            <w:noWrap/>
            <w:hideMark/>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0,0043</w:t>
            </w:r>
          </w:p>
        </w:tc>
        <w:tc>
          <w:tcPr>
            <w:tcW w:w="1276" w:type="dxa"/>
            <w:tcBorders>
              <w:top w:val="single" w:sz="4" w:space="0" w:color="auto"/>
              <w:left w:val="nil"/>
              <w:bottom w:val="single" w:sz="4" w:space="0" w:color="auto"/>
              <w:right w:val="single" w:sz="4" w:space="0" w:color="auto"/>
            </w:tcBorders>
            <w:shd w:val="clear" w:color="auto" w:fill="auto"/>
            <w:noWrap/>
            <w:hideMark/>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0,24</w:t>
            </w:r>
          </w:p>
        </w:tc>
        <w:tc>
          <w:tcPr>
            <w:tcW w:w="992" w:type="dxa"/>
            <w:tcBorders>
              <w:top w:val="single" w:sz="4" w:space="0" w:color="auto"/>
              <w:left w:val="nil"/>
              <w:bottom w:val="single" w:sz="4" w:space="0" w:color="auto"/>
              <w:right w:val="single" w:sz="4" w:space="0" w:color="auto"/>
            </w:tcBorders>
            <w:shd w:val="clear" w:color="auto" w:fill="auto"/>
            <w:noWrap/>
            <w:hideMark/>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1</w:t>
            </w:r>
          </w:p>
        </w:tc>
        <w:tc>
          <w:tcPr>
            <w:tcW w:w="850" w:type="dxa"/>
            <w:tcBorders>
              <w:top w:val="single" w:sz="4" w:space="0" w:color="auto"/>
              <w:left w:val="nil"/>
              <w:bottom w:val="single" w:sz="4" w:space="0" w:color="auto"/>
              <w:right w:val="single" w:sz="4" w:space="0" w:color="auto"/>
            </w:tcBorders>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0,4</w:t>
            </w:r>
          </w:p>
        </w:tc>
      </w:tr>
    </w:tbl>
    <w:p w:rsidR="00DE61B1" w:rsidRPr="00DE61B1" w:rsidRDefault="00DE61B1" w:rsidP="00DE61B1">
      <w:pPr>
        <w:jc w:val="center"/>
        <w:rPr>
          <w:rFonts w:ascii="Times New Roman" w:hAnsi="Times New Roman" w:cs="Times New Roman"/>
          <w:bCs/>
          <w:sz w:val="24"/>
          <w:szCs w:val="24"/>
        </w:rPr>
      </w:pPr>
    </w:p>
    <w:p w:rsidR="00D06248" w:rsidRDefault="00D06248" w:rsidP="00DE61B1">
      <w:pPr>
        <w:jc w:val="right"/>
        <w:rPr>
          <w:rFonts w:ascii="Times New Roman" w:hAnsi="Times New Roman" w:cs="Times New Roman"/>
          <w:bCs/>
          <w:sz w:val="24"/>
          <w:szCs w:val="24"/>
        </w:rPr>
      </w:pPr>
    </w:p>
    <w:p w:rsidR="00D06248" w:rsidRDefault="00D06248" w:rsidP="00DE61B1">
      <w:pPr>
        <w:jc w:val="right"/>
        <w:rPr>
          <w:rFonts w:ascii="Times New Roman" w:hAnsi="Times New Roman" w:cs="Times New Roman"/>
          <w:bCs/>
          <w:sz w:val="24"/>
          <w:szCs w:val="24"/>
        </w:rPr>
      </w:pPr>
    </w:p>
    <w:p w:rsidR="00D06248" w:rsidRDefault="00D06248" w:rsidP="00DE61B1">
      <w:pPr>
        <w:jc w:val="right"/>
        <w:rPr>
          <w:rFonts w:ascii="Times New Roman" w:hAnsi="Times New Roman" w:cs="Times New Roman"/>
          <w:bCs/>
          <w:sz w:val="24"/>
          <w:szCs w:val="24"/>
        </w:rPr>
      </w:pPr>
    </w:p>
    <w:p w:rsidR="00D06248" w:rsidRDefault="00D06248" w:rsidP="00DE61B1">
      <w:pPr>
        <w:jc w:val="right"/>
        <w:rPr>
          <w:rFonts w:ascii="Times New Roman" w:hAnsi="Times New Roman" w:cs="Times New Roman"/>
          <w:bCs/>
          <w:sz w:val="24"/>
          <w:szCs w:val="24"/>
        </w:rPr>
      </w:pPr>
    </w:p>
    <w:p w:rsidR="00D06248" w:rsidRDefault="00D06248" w:rsidP="00DE61B1">
      <w:pPr>
        <w:jc w:val="right"/>
        <w:rPr>
          <w:rFonts w:ascii="Times New Roman" w:hAnsi="Times New Roman" w:cs="Times New Roman"/>
          <w:bCs/>
          <w:sz w:val="24"/>
          <w:szCs w:val="24"/>
        </w:rPr>
      </w:pPr>
    </w:p>
    <w:p w:rsidR="00D06248" w:rsidRDefault="00D06248" w:rsidP="00DE61B1">
      <w:pPr>
        <w:jc w:val="right"/>
        <w:rPr>
          <w:rFonts w:ascii="Times New Roman" w:hAnsi="Times New Roman" w:cs="Times New Roman"/>
          <w:bCs/>
          <w:sz w:val="24"/>
          <w:szCs w:val="24"/>
        </w:rPr>
      </w:pPr>
    </w:p>
    <w:p w:rsidR="00D06248" w:rsidRDefault="00D06248" w:rsidP="00DE61B1">
      <w:pPr>
        <w:jc w:val="right"/>
        <w:rPr>
          <w:rFonts w:ascii="Times New Roman" w:hAnsi="Times New Roman" w:cs="Times New Roman"/>
          <w:bCs/>
          <w:sz w:val="24"/>
          <w:szCs w:val="24"/>
        </w:rPr>
      </w:pPr>
    </w:p>
    <w:p w:rsidR="00D06248" w:rsidRDefault="00D06248" w:rsidP="00DE61B1">
      <w:pPr>
        <w:jc w:val="right"/>
        <w:rPr>
          <w:rFonts w:ascii="Times New Roman" w:hAnsi="Times New Roman" w:cs="Times New Roman"/>
          <w:bCs/>
          <w:sz w:val="24"/>
          <w:szCs w:val="24"/>
        </w:rPr>
      </w:pPr>
    </w:p>
    <w:p w:rsidR="00DE61B1" w:rsidRPr="00DE61B1" w:rsidRDefault="00DE61B1" w:rsidP="00DE61B1">
      <w:pPr>
        <w:jc w:val="right"/>
        <w:rPr>
          <w:rFonts w:ascii="Times New Roman" w:hAnsi="Times New Roman" w:cs="Times New Roman"/>
          <w:bCs/>
          <w:sz w:val="24"/>
          <w:szCs w:val="24"/>
        </w:rPr>
      </w:pPr>
      <w:r w:rsidRPr="00DE61B1">
        <w:rPr>
          <w:rFonts w:ascii="Times New Roman" w:hAnsi="Times New Roman" w:cs="Times New Roman"/>
          <w:bCs/>
          <w:sz w:val="24"/>
          <w:szCs w:val="24"/>
        </w:rPr>
        <w:lastRenderedPageBreak/>
        <w:t>Таблица 1.6.2-2.</w:t>
      </w:r>
    </w:p>
    <w:p w:rsidR="00DE61B1" w:rsidRPr="00DE61B1" w:rsidRDefault="00DE61B1" w:rsidP="00DE61B1">
      <w:pPr>
        <w:jc w:val="center"/>
        <w:rPr>
          <w:rFonts w:ascii="Times New Roman" w:hAnsi="Times New Roman" w:cs="Times New Roman"/>
          <w:b/>
          <w:sz w:val="24"/>
          <w:szCs w:val="24"/>
        </w:rPr>
      </w:pPr>
      <w:r w:rsidRPr="00DE61B1">
        <w:rPr>
          <w:rFonts w:ascii="Times New Roman" w:hAnsi="Times New Roman" w:cs="Times New Roman"/>
          <w:b/>
          <w:sz w:val="24"/>
          <w:szCs w:val="24"/>
        </w:rPr>
        <w:t>Перечень основных источников теплоснабжения Кочегуренского сельского поселения</w:t>
      </w:r>
    </w:p>
    <w:p w:rsidR="00DE61B1" w:rsidRPr="00DE61B1" w:rsidRDefault="00DE61B1" w:rsidP="00DE61B1">
      <w:pPr>
        <w:spacing w:after="240"/>
        <w:jc w:val="center"/>
        <w:rPr>
          <w:rFonts w:ascii="Times New Roman" w:hAnsi="Times New Roman" w:cs="Times New Roman"/>
          <w:b/>
          <w:sz w:val="24"/>
          <w:szCs w:val="24"/>
        </w:rPr>
      </w:pPr>
      <w:r w:rsidRPr="00DE61B1">
        <w:rPr>
          <w:rFonts w:ascii="Times New Roman" w:hAnsi="Times New Roman" w:cs="Times New Roman"/>
          <w:b/>
          <w:sz w:val="24"/>
          <w:szCs w:val="24"/>
        </w:rPr>
        <w:t>на 01.01.2009г.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355"/>
        <w:gridCol w:w="1418"/>
        <w:gridCol w:w="1480"/>
        <w:gridCol w:w="709"/>
        <w:gridCol w:w="1213"/>
        <w:gridCol w:w="1417"/>
        <w:gridCol w:w="2268"/>
      </w:tblGrid>
      <w:tr w:rsidR="00DE61B1" w:rsidRPr="00DE61B1" w:rsidTr="00B04617">
        <w:tc>
          <w:tcPr>
            <w:tcW w:w="454" w:type="dxa"/>
            <w:shd w:val="clear" w:color="auto" w:fill="D9D9D9"/>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w:t>
            </w:r>
          </w:p>
        </w:tc>
        <w:tc>
          <w:tcPr>
            <w:tcW w:w="1355" w:type="dxa"/>
            <w:shd w:val="clear" w:color="auto" w:fill="D9D9D9"/>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 xml:space="preserve">Котельная </w:t>
            </w:r>
          </w:p>
        </w:tc>
        <w:tc>
          <w:tcPr>
            <w:tcW w:w="1418" w:type="dxa"/>
            <w:shd w:val="clear" w:color="auto" w:fill="D9D9D9"/>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 xml:space="preserve">Адрес </w:t>
            </w:r>
          </w:p>
        </w:tc>
        <w:tc>
          <w:tcPr>
            <w:tcW w:w="1480" w:type="dxa"/>
            <w:shd w:val="clear" w:color="auto" w:fill="D9D9D9"/>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Тип котла</w:t>
            </w:r>
          </w:p>
        </w:tc>
        <w:tc>
          <w:tcPr>
            <w:tcW w:w="709" w:type="dxa"/>
            <w:shd w:val="clear" w:color="auto" w:fill="D9D9D9"/>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Кол-во</w:t>
            </w:r>
          </w:p>
        </w:tc>
        <w:tc>
          <w:tcPr>
            <w:tcW w:w="1213" w:type="dxa"/>
            <w:shd w:val="clear" w:color="auto" w:fill="D9D9D9"/>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Уст мощн.</w:t>
            </w:r>
          </w:p>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кВт/час</w:t>
            </w:r>
          </w:p>
        </w:tc>
        <w:tc>
          <w:tcPr>
            <w:tcW w:w="1417" w:type="dxa"/>
            <w:shd w:val="clear" w:color="auto" w:fill="D9D9D9"/>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Уст. мощн. кот. кВт/час</w:t>
            </w:r>
          </w:p>
        </w:tc>
        <w:tc>
          <w:tcPr>
            <w:tcW w:w="2268" w:type="dxa"/>
            <w:shd w:val="clear" w:color="auto" w:fill="D9D9D9"/>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Баланс</w:t>
            </w:r>
          </w:p>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 xml:space="preserve"> принадлежность</w:t>
            </w:r>
          </w:p>
        </w:tc>
      </w:tr>
      <w:tr w:rsidR="00DE61B1" w:rsidRPr="00DE61B1" w:rsidTr="00B04617">
        <w:trPr>
          <w:trHeight w:val="337"/>
        </w:trPr>
        <w:tc>
          <w:tcPr>
            <w:tcW w:w="454" w:type="dxa"/>
            <w:vMerge w:val="restart"/>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1</w:t>
            </w:r>
          </w:p>
        </w:tc>
        <w:tc>
          <w:tcPr>
            <w:tcW w:w="1355" w:type="dxa"/>
            <w:vMerge w:val="restart"/>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МОУ СОШ</w:t>
            </w:r>
          </w:p>
        </w:tc>
        <w:tc>
          <w:tcPr>
            <w:tcW w:w="1418" w:type="dxa"/>
            <w:vMerge w:val="restart"/>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с.Кочегуры</w:t>
            </w:r>
          </w:p>
        </w:tc>
        <w:tc>
          <w:tcPr>
            <w:tcW w:w="1480"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БЭМ-0,05</w:t>
            </w:r>
          </w:p>
        </w:tc>
        <w:tc>
          <w:tcPr>
            <w:tcW w:w="709"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2</w:t>
            </w:r>
          </w:p>
        </w:tc>
        <w:tc>
          <w:tcPr>
            <w:tcW w:w="1213"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50</w:t>
            </w:r>
          </w:p>
        </w:tc>
        <w:tc>
          <w:tcPr>
            <w:tcW w:w="1417" w:type="dxa"/>
            <w:vMerge w:val="restart"/>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120</w:t>
            </w:r>
          </w:p>
        </w:tc>
        <w:tc>
          <w:tcPr>
            <w:tcW w:w="2268" w:type="dxa"/>
            <w:vMerge w:val="restart"/>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Управление образования</w:t>
            </w:r>
          </w:p>
        </w:tc>
      </w:tr>
      <w:tr w:rsidR="00DE61B1" w:rsidRPr="00DE61B1" w:rsidTr="00B04617">
        <w:trPr>
          <w:trHeight w:val="337"/>
        </w:trPr>
        <w:tc>
          <w:tcPr>
            <w:tcW w:w="454" w:type="dxa"/>
            <w:vMerge/>
          </w:tcPr>
          <w:p w:rsidR="00DE61B1" w:rsidRPr="00DE61B1" w:rsidRDefault="00DE61B1" w:rsidP="00B04617">
            <w:pPr>
              <w:jc w:val="center"/>
              <w:rPr>
                <w:rFonts w:ascii="Times New Roman" w:hAnsi="Times New Roman" w:cs="Times New Roman"/>
                <w:sz w:val="24"/>
                <w:szCs w:val="24"/>
              </w:rPr>
            </w:pPr>
          </w:p>
        </w:tc>
        <w:tc>
          <w:tcPr>
            <w:tcW w:w="1355" w:type="dxa"/>
            <w:vMerge/>
          </w:tcPr>
          <w:p w:rsidR="00DE61B1" w:rsidRPr="00DE61B1" w:rsidRDefault="00DE61B1" w:rsidP="00B04617">
            <w:pPr>
              <w:jc w:val="center"/>
              <w:rPr>
                <w:rFonts w:ascii="Times New Roman" w:hAnsi="Times New Roman" w:cs="Times New Roman"/>
                <w:sz w:val="24"/>
                <w:szCs w:val="24"/>
              </w:rPr>
            </w:pPr>
          </w:p>
        </w:tc>
        <w:tc>
          <w:tcPr>
            <w:tcW w:w="1418" w:type="dxa"/>
            <w:vMerge/>
          </w:tcPr>
          <w:p w:rsidR="00DE61B1" w:rsidRPr="00DE61B1" w:rsidRDefault="00DE61B1" w:rsidP="00B04617">
            <w:pPr>
              <w:jc w:val="center"/>
              <w:rPr>
                <w:rFonts w:ascii="Times New Roman" w:hAnsi="Times New Roman" w:cs="Times New Roman"/>
                <w:sz w:val="24"/>
                <w:szCs w:val="24"/>
              </w:rPr>
            </w:pPr>
          </w:p>
        </w:tc>
        <w:tc>
          <w:tcPr>
            <w:tcW w:w="1480"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БЭМ-0,07</w:t>
            </w:r>
          </w:p>
        </w:tc>
        <w:tc>
          <w:tcPr>
            <w:tcW w:w="709"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1</w:t>
            </w:r>
          </w:p>
        </w:tc>
        <w:tc>
          <w:tcPr>
            <w:tcW w:w="1213"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70</w:t>
            </w:r>
          </w:p>
        </w:tc>
        <w:tc>
          <w:tcPr>
            <w:tcW w:w="1417" w:type="dxa"/>
            <w:vMerge/>
          </w:tcPr>
          <w:p w:rsidR="00DE61B1" w:rsidRPr="00DE61B1" w:rsidRDefault="00DE61B1" w:rsidP="00B04617">
            <w:pPr>
              <w:jc w:val="center"/>
              <w:rPr>
                <w:rFonts w:ascii="Times New Roman" w:hAnsi="Times New Roman" w:cs="Times New Roman"/>
                <w:sz w:val="24"/>
                <w:szCs w:val="24"/>
              </w:rPr>
            </w:pPr>
          </w:p>
        </w:tc>
        <w:tc>
          <w:tcPr>
            <w:tcW w:w="2268" w:type="dxa"/>
            <w:vMerge/>
          </w:tcPr>
          <w:p w:rsidR="00DE61B1" w:rsidRPr="00DE61B1" w:rsidRDefault="00DE61B1" w:rsidP="00B04617">
            <w:pPr>
              <w:jc w:val="center"/>
              <w:rPr>
                <w:rFonts w:ascii="Times New Roman" w:hAnsi="Times New Roman" w:cs="Times New Roman"/>
                <w:sz w:val="24"/>
                <w:szCs w:val="24"/>
              </w:rPr>
            </w:pPr>
          </w:p>
        </w:tc>
      </w:tr>
      <w:tr w:rsidR="00DE61B1" w:rsidRPr="00DE61B1" w:rsidTr="00B04617">
        <w:tc>
          <w:tcPr>
            <w:tcW w:w="454" w:type="dxa"/>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2</w:t>
            </w:r>
          </w:p>
        </w:tc>
        <w:tc>
          <w:tcPr>
            <w:tcW w:w="1355"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Дом культуры</w:t>
            </w:r>
          </w:p>
        </w:tc>
        <w:tc>
          <w:tcPr>
            <w:tcW w:w="1418" w:type="dxa"/>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с.Кочегуры</w:t>
            </w:r>
          </w:p>
        </w:tc>
        <w:tc>
          <w:tcPr>
            <w:tcW w:w="1480" w:type="dxa"/>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КЧМ-5</w:t>
            </w:r>
          </w:p>
        </w:tc>
        <w:tc>
          <w:tcPr>
            <w:tcW w:w="709" w:type="dxa"/>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2</w:t>
            </w:r>
          </w:p>
        </w:tc>
        <w:tc>
          <w:tcPr>
            <w:tcW w:w="1213" w:type="dxa"/>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73</w:t>
            </w:r>
          </w:p>
        </w:tc>
        <w:tc>
          <w:tcPr>
            <w:tcW w:w="1417" w:type="dxa"/>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146</w:t>
            </w:r>
          </w:p>
        </w:tc>
        <w:tc>
          <w:tcPr>
            <w:tcW w:w="2268"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Управление культуры</w:t>
            </w:r>
          </w:p>
        </w:tc>
      </w:tr>
      <w:tr w:rsidR="00DE61B1" w:rsidRPr="00DE61B1" w:rsidTr="00B04617">
        <w:tc>
          <w:tcPr>
            <w:tcW w:w="454"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3</w:t>
            </w:r>
          </w:p>
        </w:tc>
        <w:tc>
          <w:tcPr>
            <w:tcW w:w="1355"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ФАП</w:t>
            </w:r>
          </w:p>
        </w:tc>
        <w:tc>
          <w:tcPr>
            <w:tcW w:w="1418"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с.Кочегуры</w:t>
            </w:r>
          </w:p>
        </w:tc>
        <w:tc>
          <w:tcPr>
            <w:tcW w:w="1480"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КСТГ 12,5</w:t>
            </w:r>
          </w:p>
        </w:tc>
        <w:tc>
          <w:tcPr>
            <w:tcW w:w="709"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1</w:t>
            </w:r>
          </w:p>
        </w:tc>
        <w:tc>
          <w:tcPr>
            <w:tcW w:w="1213"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12,5</w:t>
            </w:r>
          </w:p>
        </w:tc>
        <w:tc>
          <w:tcPr>
            <w:tcW w:w="1417"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12,5</w:t>
            </w:r>
          </w:p>
        </w:tc>
        <w:tc>
          <w:tcPr>
            <w:tcW w:w="2268"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МУЗ ЦРБ</w:t>
            </w:r>
          </w:p>
        </w:tc>
      </w:tr>
      <w:tr w:rsidR="00DE61B1" w:rsidRPr="00DE61B1" w:rsidTr="00B04617">
        <w:tc>
          <w:tcPr>
            <w:tcW w:w="454" w:type="dxa"/>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4</w:t>
            </w:r>
          </w:p>
        </w:tc>
        <w:tc>
          <w:tcPr>
            <w:tcW w:w="1355" w:type="dxa"/>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ФАП</w:t>
            </w:r>
          </w:p>
        </w:tc>
        <w:tc>
          <w:tcPr>
            <w:tcW w:w="1418" w:type="dxa"/>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с.Сухая Ольшанка</w:t>
            </w:r>
          </w:p>
        </w:tc>
        <w:tc>
          <w:tcPr>
            <w:tcW w:w="1480" w:type="dxa"/>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КСТГ 12,5</w:t>
            </w:r>
          </w:p>
        </w:tc>
        <w:tc>
          <w:tcPr>
            <w:tcW w:w="709" w:type="dxa"/>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1</w:t>
            </w:r>
          </w:p>
        </w:tc>
        <w:tc>
          <w:tcPr>
            <w:tcW w:w="1213" w:type="dxa"/>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12,5</w:t>
            </w:r>
          </w:p>
        </w:tc>
        <w:tc>
          <w:tcPr>
            <w:tcW w:w="1417" w:type="dxa"/>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12,5</w:t>
            </w:r>
          </w:p>
        </w:tc>
        <w:tc>
          <w:tcPr>
            <w:tcW w:w="2268" w:type="dxa"/>
            <w:vAlign w:val="center"/>
          </w:tcPr>
          <w:p w:rsidR="00DE61B1" w:rsidRPr="00DE61B1" w:rsidRDefault="00DE61B1" w:rsidP="00B04617">
            <w:pPr>
              <w:jc w:val="center"/>
              <w:rPr>
                <w:rFonts w:ascii="Times New Roman" w:hAnsi="Times New Roman" w:cs="Times New Roman"/>
                <w:sz w:val="24"/>
                <w:szCs w:val="24"/>
              </w:rPr>
            </w:pPr>
            <w:r w:rsidRPr="00DE61B1">
              <w:rPr>
                <w:rFonts w:ascii="Times New Roman" w:hAnsi="Times New Roman" w:cs="Times New Roman"/>
                <w:sz w:val="24"/>
                <w:szCs w:val="24"/>
              </w:rPr>
              <w:t>МУЗ ЦРБ</w:t>
            </w:r>
          </w:p>
        </w:tc>
      </w:tr>
    </w:tbl>
    <w:p w:rsidR="00DE61B1" w:rsidRPr="00DE61B1" w:rsidRDefault="00DE61B1" w:rsidP="00DE61B1">
      <w:pPr>
        <w:spacing w:before="240" w:line="360" w:lineRule="auto"/>
        <w:ind w:firstLine="567"/>
        <w:jc w:val="both"/>
        <w:rPr>
          <w:rFonts w:ascii="Times New Roman" w:hAnsi="Times New Roman" w:cs="Times New Roman"/>
          <w:b/>
          <w:sz w:val="24"/>
          <w:szCs w:val="24"/>
        </w:rPr>
      </w:pPr>
      <w:r w:rsidRPr="00DE61B1">
        <w:rPr>
          <w:rFonts w:ascii="Times New Roman" w:hAnsi="Times New Roman" w:cs="Times New Roman"/>
          <w:sz w:val="24"/>
          <w:szCs w:val="24"/>
        </w:rPr>
        <w:t>Теплоноситель – вода. Температура теплоносителя от котельных 150</w:t>
      </w:r>
      <w:r w:rsidRPr="00DE61B1">
        <w:rPr>
          <w:rFonts w:ascii="Times New Roman" w:hAnsi="Times New Roman" w:cs="Times New Roman"/>
          <w:sz w:val="24"/>
          <w:szCs w:val="24"/>
          <w:vertAlign w:val="superscript"/>
        </w:rPr>
        <w:t>0</w:t>
      </w:r>
      <w:r w:rsidRPr="00DE61B1">
        <w:rPr>
          <w:rFonts w:ascii="Times New Roman" w:hAnsi="Times New Roman" w:cs="Times New Roman"/>
          <w:sz w:val="24"/>
          <w:szCs w:val="24"/>
        </w:rPr>
        <w:t xml:space="preserve"> - 70</w:t>
      </w:r>
      <w:r w:rsidRPr="00DE61B1">
        <w:rPr>
          <w:rFonts w:ascii="Times New Roman" w:hAnsi="Times New Roman" w:cs="Times New Roman"/>
          <w:sz w:val="24"/>
          <w:szCs w:val="24"/>
          <w:vertAlign w:val="superscript"/>
        </w:rPr>
        <w:t>0</w:t>
      </w:r>
      <w:r w:rsidRPr="00DE61B1">
        <w:rPr>
          <w:rFonts w:ascii="Times New Roman" w:hAnsi="Times New Roman" w:cs="Times New Roman"/>
          <w:sz w:val="24"/>
          <w:szCs w:val="24"/>
        </w:rPr>
        <w:t>. Температура воды для систем горячего водоснабжения – 60</w:t>
      </w:r>
      <w:r w:rsidRPr="00DE61B1">
        <w:rPr>
          <w:rFonts w:ascii="Times New Roman" w:hAnsi="Times New Roman" w:cs="Times New Roman"/>
          <w:sz w:val="24"/>
          <w:szCs w:val="24"/>
          <w:vertAlign w:val="superscript"/>
        </w:rPr>
        <w:t>0</w:t>
      </w:r>
      <w:r w:rsidRPr="00DE61B1">
        <w:rPr>
          <w:rFonts w:ascii="Times New Roman" w:hAnsi="Times New Roman" w:cs="Times New Roman"/>
          <w:sz w:val="24"/>
          <w:szCs w:val="24"/>
        </w:rPr>
        <w:t xml:space="preserve"> С. Котельные подают тепло для нужд отопления, вентиляции</w:t>
      </w:r>
      <w:r w:rsidRPr="00DE61B1">
        <w:rPr>
          <w:rFonts w:ascii="Times New Roman" w:hAnsi="Times New Roman" w:cs="Times New Roman"/>
          <w:b/>
          <w:sz w:val="24"/>
          <w:szCs w:val="24"/>
        </w:rPr>
        <w:t>.</w:t>
      </w:r>
    </w:p>
    <w:p w:rsidR="00DE61B1" w:rsidRPr="00DE61B1" w:rsidRDefault="00DE61B1" w:rsidP="00DE61B1">
      <w:pPr>
        <w:spacing w:line="360" w:lineRule="auto"/>
        <w:ind w:firstLine="567"/>
        <w:jc w:val="both"/>
        <w:rPr>
          <w:rFonts w:ascii="Times New Roman" w:hAnsi="Times New Roman" w:cs="Times New Roman"/>
          <w:sz w:val="24"/>
          <w:szCs w:val="24"/>
        </w:rPr>
      </w:pPr>
      <w:r w:rsidRPr="00DE61B1">
        <w:rPr>
          <w:rFonts w:ascii="Times New Roman" w:hAnsi="Times New Roman" w:cs="Times New Roman"/>
          <w:sz w:val="24"/>
          <w:szCs w:val="24"/>
        </w:rPr>
        <w:t xml:space="preserve">Индивидуальное жилье отапливается газовыми печами и генераторами, работающими на природном газе. </w:t>
      </w:r>
    </w:p>
    <w:p w:rsidR="00DE61B1" w:rsidRPr="00DE61B1" w:rsidRDefault="00DE61B1" w:rsidP="00DE61B1">
      <w:pPr>
        <w:spacing w:line="360" w:lineRule="auto"/>
        <w:ind w:firstLine="567"/>
        <w:jc w:val="both"/>
        <w:rPr>
          <w:rFonts w:ascii="Times New Roman" w:hAnsi="Times New Roman" w:cs="Times New Roman"/>
          <w:sz w:val="24"/>
          <w:szCs w:val="24"/>
        </w:rPr>
      </w:pPr>
      <w:r w:rsidRPr="00DE61B1">
        <w:rPr>
          <w:rFonts w:ascii="Times New Roman" w:hAnsi="Times New Roman" w:cs="Times New Roman"/>
          <w:spacing w:val="1"/>
          <w:sz w:val="24"/>
          <w:szCs w:val="24"/>
        </w:rPr>
        <w:t>Анализируя состояние системы теплоснабжения Кочегуренского сельского поселения можно сказать, что система централизованного теплоснабжения развита слабо. Теплоснабжение потребителей осуществляется от локальных и индивидуальных котельных.</w:t>
      </w:r>
    </w:p>
    <w:p w:rsidR="00D019B2" w:rsidRPr="00DE61B1" w:rsidRDefault="00AB2D56" w:rsidP="00D019B2">
      <w:pPr>
        <w:rPr>
          <w:rFonts w:ascii="Times New Roman" w:hAnsi="Times New Roman" w:cs="Times New Roman"/>
          <w:sz w:val="24"/>
          <w:szCs w:val="24"/>
        </w:rPr>
      </w:pPr>
      <w:r w:rsidRPr="00DE61B1">
        <w:rPr>
          <w:rFonts w:ascii="Times New Roman" w:hAnsi="Times New Roman" w:cs="Times New Roman"/>
          <w:sz w:val="24"/>
          <w:szCs w:val="24"/>
        </w:rPr>
        <w:t xml:space="preserve">          </w:t>
      </w:r>
      <w:r w:rsidR="00F151AC" w:rsidRPr="00DE61B1">
        <w:rPr>
          <w:rFonts w:ascii="Times New Roman" w:hAnsi="Times New Roman" w:cs="Times New Roman"/>
          <w:sz w:val="24"/>
          <w:szCs w:val="24"/>
        </w:rPr>
        <w:t xml:space="preserve">  Во всех котельных(топочных) установлены приборы учета газа, т.к. котельные работают на природном газе.</w:t>
      </w:r>
    </w:p>
    <w:p w:rsidR="00D019B2" w:rsidRPr="00D06248" w:rsidRDefault="00DA3BA9" w:rsidP="00D06248">
      <w:pPr>
        <w:pStyle w:val="3"/>
        <w:keepLines w:val="0"/>
        <w:numPr>
          <w:ilvl w:val="2"/>
          <w:numId w:val="0"/>
        </w:numPr>
        <w:tabs>
          <w:tab w:val="num" w:pos="720"/>
        </w:tabs>
        <w:spacing w:before="240" w:after="60"/>
        <w:ind w:left="720" w:hanging="720"/>
        <w:rPr>
          <w:rFonts w:ascii="Times New Roman" w:hAnsi="Times New Roman" w:cs="Times New Roman"/>
          <w:color w:val="auto"/>
          <w:sz w:val="24"/>
          <w:szCs w:val="24"/>
        </w:rPr>
      </w:pPr>
      <w:bookmarkStart w:id="7" w:name="_Toc264978360"/>
      <w:bookmarkStart w:id="8" w:name="_Toc265088583"/>
      <w:r w:rsidRPr="00956492">
        <w:rPr>
          <w:rFonts w:ascii="Times New Roman" w:hAnsi="Times New Roman" w:cs="Times New Roman"/>
          <w:color w:val="auto"/>
          <w:sz w:val="24"/>
          <w:szCs w:val="24"/>
        </w:rPr>
        <w:t>2.6.</w:t>
      </w:r>
      <w:r w:rsidR="00D019B2" w:rsidRPr="00956492">
        <w:rPr>
          <w:rFonts w:ascii="Times New Roman" w:hAnsi="Times New Roman" w:cs="Times New Roman"/>
          <w:color w:val="auto"/>
          <w:sz w:val="24"/>
          <w:szCs w:val="24"/>
        </w:rPr>
        <w:t>Газоснабжение</w:t>
      </w:r>
      <w:bookmarkEnd w:id="7"/>
      <w:bookmarkEnd w:id="8"/>
    </w:p>
    <w:p w:rsidR="00D019B2" w:rsidRPr="00956492" w:rsidRDefault="00D019B2" w:rsidP="00D019B2">
      <w:pPr>
        <w:spacing w:after="0" w:line="360" w:lineRule="auto"/>
        <w:ind w:firstLine="709"/>
        <w:jc w:val="both"/>
        <w:rPr>
          <w:rFonts w:ascii="Times New Roman" w:hAnsi="Times New Roman" w:cs="Times New Roman"/>
          <w:sz w:val="24"/>
          <w:szCs w:val="24"/>
        </w:rPr>
      </w:pPr>
      <w:r w:rsidRPr="00956492">
        <w:rPr>
          <w:rFonts w:ascii="Times New Roman" w:hAnsi="Times New Roman" w:cs="Times New Roman"/>
          <w:sz w:val="24"/>
          <w:szCs w:val="24"/>
        </w:rPr>
        <w:t xml:space="preserve">Газоснабжение Чернянского района осуществляется природным газом. Природный газ поступает по двум магистральным газопроводам на газораспределительную станцию п. Чернянка по магистральному газопроводу Ставрополь-Москва и газопроводу-отводу Острогожск - Старый Оскол - Губкин ООО "Мострансгаз". От газораспределительной станции газ далее поступает в сельские поселения. В </w:t>
      </w:r>
      <w:r w:rsidR="00DE61B1">
        <w:rPr>
          <w:rFonts w:ascii="Times New Roman" w:hAnsi="Times New Roman" w:cs="Times New Roman"/>
          <w:sz w:val="24"/>
          <w:szCs w:val="24"/>
        </w:rPr>
        <w:t>Кочегуренское</w:t>
      </w:r>
      <w:r w:rsidRPr="00956492">
        <w:rPr>
          <w:rFonts w:ascii="Times New Roman" w:hAnsi="Times New Roman" w:cs="Times New Roman"/>
          <w:sz w:val="24"/>
          <w:szCs w:val="24"/>
        </w:rPr>
        <w:t xml:space="preserve"> сельское поселение подача газа осуществляется от газораспределительной станции, расположенного в </w:t>
      </w:r>
      <w:r w:rsidR="00DE61B1">
        <w:rPr>
          <w:rFonts w:ascii="Times New Roman" w:hAnsi="Times New Roman" w:cs="Times New Roman"/>
          <w:sz w:val="24"/>
          <w:szCs w:val="24"/>
        </w:rPr>
        <w:t>п.Чернянка</w:t>
      </w:r>
      <w:r w:rsidRPr="00956492">
        <w:rPr>
          <w:rFonts w:ascii="Times New Roman" w:hAnsi="Times New Roman" w:cs="Times New Roman"/>
          <w:sz w:val="24"/>
          <w:szCs w:val="24"/>
        </w:rPr>
        <w:t xml:space="preserve">. Система газоснабжения ступенчатая ГРС – ГРП – потребитель. Природный газ используется на </w:t>
      </w:r>
      <w:r w:rsidRPr="00956492">
        <w:rPr>
          <w:rFonts w:ascii="Times New Roman" w:hAnsi="Times New Roman" w:cs="Times New Roman"/>
          <w:sz w:val="24"/>
          <w:szCs w:val="24"/>
        </w:rPr>
        <w:lastRenderedPageBreak/>
        <w:t>технологические нужды сельского хозяйства, источники тепла и хозяйственно-бытовые нужды населения.</w:t>
      </w:r>
    </w:p>
    <w:p w:rsidR="00D019B2" w:rsidRPr="00956492" w:rsidRDefault="00D019B2" w:rsidP="00D019B2">
      <w:pPr>
        <w:spacing w:after="0" w:line="360" w:lineRule="auto"/>
        <w:ind w:firstLine="709"/>
        <w:jc w:val="both"/>
        <w:rPr>
          <w:rFonts w:ascii="Times New Roman" w:hAnsi="Times New Roman" w:cs="Times New Roman"/>
          <w:sz w:val="24"/>
          <w:szCs w:val="24"/>
        </w:rPr>
      </w:pPr>
      <w:r w:rsidRPr="00956492">
        <w:rPr>
          <w:rFonts w:ascii="Times New Roman" w:hAnsi="Times New Roman" w:cs="Times New Roman"/>
          <w:sz w:val="24"/>
          <w:szCs w:val="24"/>
        </w:rPr>
        <w:t>Межпосенческие газопроводы выполнены в различных диаметрах от 97 до 114 мм с расчетом на давление 12 кгс/см</w:t>
      </w:r>
      <w:r w:rsidRPr="00956492">
        <w:rPr>
          <w:rFonts w:ascii="Times New Roman" w:hAnsi="Times New Roman" w:cs="Times New Roman"/>
          <w:sz w:val="24"/>
          <w:szCs w:val="24"/>
          <w:vertAlign w:val="superscript"/>
        </w:rPr>
        <w:t xml:space="preserve">2 </w:t>
      </w:r>
      <w:r w:rsidRPr="00956492">
        <w:rPr>
          <w:rFonts w:ascii="Times New Roman" w:hAnsi="Times New Roman" w:cs="Times New Roman"/>
          <w:sz w:val="24"/>
          <w:szCs w:val="24"/>
        </w:rPr>
        <w:t xml:space="preserve">. Все поселения и охвачены системой газоснабжения. Потребление газа продолжает расти. В будущем должно наступить насыщение, связанное с ростом тарифов и распространением ресурсосберегающих технологий. </w:t>
      </w:r>
    </w:p>
    <w:p w:rsidR="00D019B2" w:rsidRPr="00956492" w:rsidRDefault="00D019B2" w:rsidP="00D019B2">
      <w:pPr>
        <w:spacing w:after="0" w:line="360" w:lineRule="auto"/>
        <w:ind w:firstLine="709"/>
        <w:jc w:val="both"/>
        <w:rPr>
          <w:rFonts w:ascii="Times New Roman" w:hAnsi="Times New Roman" w:cs="Times New Roman"/>
          <w:sz w:val="24"/>
          <w:szCs w:val="24"/>
        </w:rPr>
      </w:pPr>
      <w:r w:rsidRPr="00956492">
        <w:rPr>
          <w:rFonts w:ascii="Times New Roman" w:hAnsi="Times New Roman" w:cs="Times New Roman"/>
          <w:sz w:val="24"/>
          <w:szCs w:val="24"/>
        </w:rPr>
        <w:t>К недостаткам существующей системы газоснабжения поселения можно отнести то, что существующие газораспределительные пункты являются тупиковыми, более 60% газопроводов выполнены надземно, а также отсутствуют средства телеметрии на ШРП.</w:t>
      </w:r>
    </w:p>
    <w:p w:rsidR="00D019B2" w:rsidRPr="00D06248" w:rsidRDefault="00F151AC" w:rsidP="00D06248">
      <w:pPr>
        <w:rPr>
          <w:rStyle w:val="FontStyle12"/>
          <w:rFonts w:ascii="Times New Roman" w:hAnsi="Times New Roman" w:cs="Times New Roman"/>
          <w:b w:val="0"/>
          <w:bCs w:val="0"/>
          <w:sz w:val="24"/>
          <w:szCs w:val="24"/>
        </w:rPr>
      </w:pPr>
      <w:r w:rsidRPr="00956492">
        <w:rPr>
          <w:rFonts w:ascii="Times New Roman" w:hAnsi="Times New Roman" w:cs="Times New Roman"/>
          <w:sz w:val="24"/>
          <w:szCs w:val="24"/>
        </w:rPr>
        <w:t xml:space="preserve">        Все абоненты на территории </w:t>
      </w:r>
      <w:r w:rsidR="00DE61B1">
        <w:rPr>
          <w:rFonts w:ascii="Times New Roman" w:hAnsi="Times New Roman" w:cs="Times New Roman"/>
          <w:sz w:val="24"/>
          <w:szCs w:val="24"/>
        </w:rPr>
        <w:t xml:space="preserve">Кочегуренского </w:t>
      </w:r>
      <w:r w:rsidRPr="00956492">
        <w:rPr>
          <w:rFonts w:ascii="Times New Roman" w:hAnsi="Times New Roman" w:cs="Times New Roman"/>
          <w:sz w:val="24"/>
          <w:szCs w:val="24"/>
        </w:rPr>
        <w:t xml:space="preserve"> сельского  поселения оснащены приборами учета газа.</w:t>
      </w:r>
    </w:p>
    <w:p w:rsidR="00AB2D56" w:rsidRPr="00956492" w:rsidRDefault="00AB2D56" w:rsidP="00D019B2">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lang w:val="en-US"/>
        </w:rPr>
        <w:t>III</w:t>
      </w:r>
      <w:r w:rsidRPr="00956492">
        <w:rPr>
          <w:rStyle w:val="FontStyle12"/>
          <w:rFonts w:ascii="Times New Roman" w:hAnsi="Times New Roman" w:cs="Times New Roman"/>
          <w:sz w:val="24"/>
          <w:szCs w:val="24"/>
        </w:rPr>
        <w:t>. Обосновывающие материалы характеристик состояния и п</w:t>
      </w:r>
      <w:r w:rsidR="00B647D9" w:rsidRPr="00956492">
        <w:rPr>
          <w:rStyle w:val="FontStyle12"/>
          <w:rFonts w:ascii="Times New Roman" w:hAnsi="Times New Roman" w:cs="Times New Roman"/>
          <w:sz w:val="24"/>
          <w:szCs w:val="24"/>
        </w:rPr>
        <w:t>роблем коммунальной инфраструкту</w:t>
      </w:r>
      <w:r w:rsidRPr="00956492">
        <w:rPr>
          <w:rStyle w:val="FontStyle12"/>
          <w:rFonts w:ascii="Times New Roman" w:hAnsi="Times New Roman" w:cs="Times New Roman"/>
          <w:sz w:val="24"/>
          <w:szCs w:val="24"/>
        </w:rPr>
        <w:t>ры</w:t>
      </w:r>
    </w:p>
    <w:p w:rsidR="003D0800" w:rsidRPr="00956492" w:rsidRDefault="003D0800" w:rsidP="00D019B2">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3.1.Водоснабжение</w:t>
      </w:r>
    </w:p>
    <w:p w:rsidR="003D0800" w:rsidRPr="00956492" w:rsidRDefault="009D40C2" w:rsidP="00D019B2">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xml:space="preserve">- </w:t>
      </w:r>
      <w:r w:rsidR="003D0800" w:rsidRPr="00956492">
        <w:rPr>
          <w:rStyle w:val="FontStyle12"/>
          <w:rFonts w:ascii="Times New Roman" w:hAnsi="Times New Roman" w:cs="Times New Roman"/>
          <w:sz w:val="24"/>
          <w:szCs w:val="24"/>
        </w:rPr>
        <w:t>Институциональная структура</w:t>
      </w:r>
    </w:p>
    <w:p w:rsidR="009D40C2" w:rsidRPr="00956492" w:rsidRDefault="009D40C2" w:rsidP="00D019B2">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На территории </w:t>
      </w:r>
      <w:r w:rsidR="00DE61B1">
        <w:rPr>
          <w:rStyle w:val="FontStyle12"/>
          <w:rFonts w:ascii="Times New Roman" w:hAnsi="Times New Roman" w:cs="Times New Roman"/>
          <w:b w:val="0"/>
          <w:sz w:val="24"/>
          <w:szCs w:val="24"/>
        </w:rPr>
        <w:t>Кочегуренского</w:t>
      </w:r>
      <w:r w:rsidRPr="00956492">
        <w:rPr>
          <w:rStyle w:val="FontStyle12"/>
          <w:rFonts w:ascii="Times New Roman" w:hAnsi="Times New Roman" w:cs="Times New Roman"/>
          <w:b w:val="0"/>
          <w:sz w:val="24"/>
          <w:szCs w:val="24"/>
        </w:rPr>
        <w:t xml:space="preserve"> сельского поселения работает одна организация – МУП «Водоканал», которая оказывает весь спектр услуг по водоснабжению потребителей и является гарантирующим поставщиком холодного водоснабжения.</w:t>
      </w:r>
      <w:r w:rsidR="00111085" w:rsidRPr="00956492">
        <w:rPr>
          <w:rStyle w:val="FontStyle12"/>
          <w:rFonts w:ascii="Times New Roman" w:hAnsi="Times New Roman" w:cs="Times New Roman"/>
          <w:b w:val="0"/>
          <w:sz w:val="24"/>
          <w:szCs w:val="24"/>
        </w:rPr>
        <w:t xml:space="preserve"> Действующая договорная система: заключение договоров в письменной форме с потребителями и заключ</w:t>
      </w:r>
      <w:r w:rsidR="00DE61B1">
        <w:rPr>
          <w:rStyle w:val="FontStyle12"/>
          <w:rFonts w:ascii="Times New Roman" w:hAnsi="Times New Roman" w:cs="Times New Roman"/>
          <w:b w:val="0"/>
          <w:sz w:val="24"/>
          <w:szCs w:val="24"/>
        </w:rPr>
        <w:t>ение договоров в устной форме (</w:t>
      </w:r>
      <w:r w:rsidR="00111085" w:rsidRPr="00956492">
        <w:rPr>
          <w:rStyle w:val="FontStyle12"/>
          <w:rFonts w:ascii="Times New Roman" w:hAnsi="Times New Roman" w:cs="Times New Roman"/>
          <w:b w:val="0"/>
          <w:sz w:val="24"/>
          <w:szCs w:val="24"/>
        </w:rPr>
        <w:t xml:space="preserve">публичный договор). </w:t>
      </w:r>
      <w:r w:rsidR="00111085" w:rsidRPr="00B04617">
        <w:rPr>
          <w:rStyle w:val="FontStyle12"/>
          <w:rFonts w:ascii="Times New Roman" w:hAnsi="Times New Roman" w:cs="Times New Roman"/>
          <w:b w:val="0"/>
          <w:sz w:val="24"/>
          <w:szCs w:val="24"/>
        </w:rPr>
        <w:t xml:space="preserve">Из </w:t>
      </w:r>
      <w:r w:rsidR="00B04617" w:rsidRPr="00B04617">
        <w:rPr>
          <w:rStyle w:val="FontStyle12"/>
          <w:rFonts w:ascii="Times New Roman" w:hAnsi="Times New Roman" w:cs="Times New Roman"/>
          <w:b w:val="0"/>
          <w:sz w:val="24"/>
          <w:szCs w:val="24"/>
        </w:rPr>
        <w:t>351 потребитель</w:t>
      </w:r>
      <w:r w:rsidR="00111085" w:rsidRPr="00B04617">
        <w:rPr>
          <w:rStyle w:val="FontStyle12"/>
          <w:rFonts w:ascii="Times New Roman" w:hAnsi="Times New Roman" w:cs="Times New Roman"/>
          <w:b w:val="0"/>
          <w:sz w:val="24"/>
          <w:szCs w:val="24"/>
        </w:rPr>
        <w:t xml:space="preserve"> заключено </w:t>
      </w:r>
      <w:r w:rsidR="00B04617" w:rsidRPr="00B04617">
        <w:rPr>
          <w:rStyle w:val="FontStyle12"/>
          <w:rFonts w:ascii="Times New Roman" w:hAnsi="Times New Roman" w:cs="Times New Roman"/>
          <w:b w:val="0"/>
          <w:sz w:val="24"/>
          <w:szCs w:val="24"/>
        </w:rPr>
        <w:t>291</w:t>
      </w:r>
      <w:r w:rsidR="00111085" w:rsidRPr="00B04617">
        <w:rPr>
          <w:rStyle w:val="FontStyle12"/>
          <w:rFonts w:ascii="Times New Roman" w:hAnsi="Times New Roman" w:cs="Times New Roman"/>
          <w:b w:val="0"/>
          <w:sz w:val="24"/>
          <w:szCs w:val="24"/>
        </w:rPr>
        <w:t xml:space="preserve"> договоров в пи</w:t>
      </w:r>
      <w:r w:rsidR="00B04617" w:rsidRPr="00B04617">
        <w:rPr>
          <w:rStyle w:val="FontStyle12"/>
          <w:rFonts w:ascii="Times New Roman" w:hAnsi="Times New Roman" w:cs="Times New Roman"/>
          <w:b w:val="0"/>
          <w:sz w:val="24"/>
          <w:szCs w:val="24"/>
        </w:rPr>
        <w:t>сьменной форме, что составляет 8</w:t>
      </w:r>
      <w:r w:rsidR="00111085" w:rsidRPr="00B04617">
        <w:rPr>
          <w:rStyle w:val="FontStyle12"/>
          <w:rFonts w:ascii="Times New Roman" w:hAnsi="Times New Roman" w:cs="Times New Roman"/>
          <w:b w:val="0"/>
          <w:sz w:val="24"/>
          <w:szCs w:val="24"/>
        </w:rPr>
        <w:t xml:space="preserve">3%. </w:t>
      </w:r>
      <w:r w:rsidR="00111085" w:rsidRPr="00956492">
        <w:rPr>
          <w:rStyle w:val="FontStyle12"/>
          <w:rFonts w:ascii="Times New Roman" w:hAnsi="Times New Roman" w:cs="Times New Roman"/>
          <w:b w:val="0"/>
          <w:sz w:val="24"/>
          <w:szCs w:val="24"/>
        </w:rPr>
        <w:t>Система расчетов осуществляется в соответствии с положениями жилищного кодекса РФ и Пра</w:t>
      </w:r>
      <w:r w:rsidR="009F6626" w:rsidRPr="00956492">
        <w:rPr>
          <w:rStyle w:val="FontStyle12"/>
          <w:rFonts w:ascii="Times New Roman" w:hAnsi="Times New Roman" w:cs="Times New Roman"/>
          <w:b w:val="0"/>
          <w:sz w:val="24"/>
          <w:szCs w:val="24"/>
        </w:rPr>
        <w:t>вил холодного водоснабжения и водоотведения, утвержденных постановлением правительства РФ от 29 июля 2013 года №644.</w:t>
      </w:r>
    </w:p>
    <w:p w:rsidR="009F6626" w:rsidRPr="00D06248" w:rsidRDefault="009F6626" w:rsidP="00D019B2">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-Характеристика системы водоснабжения</w:t>
      </w:r>
    </w:p>
    <w:p w:rsidR="009F6626" w:rsidRPr="00956492" w:rsidRDefault="009F6626" w:rsidP="00D019B2">
      <w:pPr>
        <w:spacing w:after="0" w:line="360" w:lineRule="auto"/>
        <w:jc w:val="both"/>
        <w:rPr>
          <w:rFonts w:ascii="Times New Roman" w:hAnsi="Times New Roman" w:cs="Times New Roman"/>
          <w:sz w:val="24"/>
          <w:szCs w:val="24"/>
        </w:rPr>
      </w:pPr>
      <w:r w:rsidRPr="00956492">
        <w:rPr>
          <w:rStyle w:val="FontStyle12"/>
          <w:rFonts w:ascii="Times New Roman" w:hAnsi="Times New Roman" w:cs="Times New Roman"/>
          <w:b w:val="0"/>
          <w:sz w:val="24"/>
          <w:szCs w:val="24"/>
        </w:rPr>
        <w:t xml:space="preserve">         Водопроводные сети по </w:t>
      </w:r>
      <w:r w:rsidR="009D0224">
        <w:rPr>
          <w:rStyle w:val="FontStyle12"/>
          <w:rFonts w:ascii="Times New Roman" w:hAnsi="Times New Roman" w:cs="Times New Roman"/>
          <w:b w:val="0"/>
          <w:sz w:val="24"/>
          <w:szCs w:val="24"/>
        </w:rPr>
        <w:t>Кочегуренскому сельскому поселению (с.Кочегуры, с.Сухая Ольшанка)</w:t>
      </w:r>
      <w:r w:rsidRPr="00956492">
        <w:rPr>
          <w:rStyle w:val="FontStyle12"/>
          <w:rFonts w:ascii="Times New Roman" w:hAnsi="Times New Roman" w:cs="Times New Roman"/>
          <w:b w:val="0"/>
          <w:sz w:val="24"/>
          <w:szCs w:val="24"/>
        </w:rPr>
        <w:t xml:space="preserve"> проложены из </w:t>
      </w:r>
      <w:r w:rsidR="00B04617">
        <w:rPr>
          <w:rStyle w:val="FontStyle12"/>
          <w:rFonts w:ascii="Times New Roman" w:hAnsi="Times New Roman" w:cs="Times New Roman"/>
          <w:b w:val="0"/>
          <w:sz w:val="24"/>
          <w:szCs w:val="24"/>
        </w:rPr>
        <w:t>металлических</w:t>
      </w:r>
      <w:r w:rsidRPr="00956492">
        <w:rPr>
          <w:rStyle w:val="FontStyle12"/>
          <w:rFonts w:ascii="Times New Roman" w:hAnsi="Times New Roman" w:cs="Times New Roman"/>
          <w:b w:val="0"/>
          <w:sz w:val="24"/>
          <w:szCs w:val="24"/>
        </w:rPr>
        <w:t xml:space="preserve"> труб протяженностью </w:t>
      </w:r>
      <w:r w:rsidR="006556AB">
        <w:rPr>
          <w:rStyle w:val="FontStyle12"/>
          <w:rFonts w:ascii="Times New Roman" w:hAnsi="Times New Roman" w:cs="Times New Roman"/>
          <w:b w:val="0"/>
          <w:sz w:val="24"/>
          <w:szCs w:val="24"/>
        </w:rPr>
        <w:t>6,8</w:t>
      </w:r>
      <w:r w:rsidRPr="00956492">
        <w:rPr>
          <w:rStyle w:val="FontStyle12"/>
          <w:rFonts w:ascii="Times New Roman" w:hAnsi="Times New Roman" w:cs="Times New Roman"/>
          <w:b w:val="0"/>
          <w:sz w:val="24"/>
          <w:szCs w:val="24"/>
        </w:rPr>
        <w:t xml:space="preserve"> км. </w:t>
      </w:r>
      <w:r w:rsidR="006556AB">
        <w:rPr>
          <w:rStyle w:val="FontStyle12"/>
          <w:rFonts w:ascii="Times New Roman" w:hAnsi="Times New Roman" w:cs="Times New Roman"/>
          <w:b w:val="0"/>
          <w:sz w:val="24"/>
          <w:szCs w:val="24"/>
        </w:rPr>
        <w:t>Система</w:t>
      </w:r>
      <w:r w:rsidRPr="00956492">
        <w:rPr>
          <w:rStyle w:val="FontStyle12"/>
          <w:rFonts w:ascii="Times New Roman" w:hAnsi="Times New Roman" w:cs="Times New Roman"/>
          <w:b w:val="0"/>
          <w:sz w:val="24"/>
          <w:szCs w:val="24"/>
        </w:rPr>
        <w:t xml:space="preserve"> тупиковых ответвлений. На водопроводе установлены: водоразборные колонки в количестве </w:t>
      </w:r>
      <w:r w:rsidR="006556AB">
        <w:rPr>
          <w:rStyle w:val="FontStyle12"/>
          <w:rFonts w:ascii="Times New Roman" w:hAnsi="Times New Roman" w:cs="Times New Roman"/>
          <w:b w:val="0"/>
          <w:sz w:val="24"/>
          <w:szCs w:val="24"/>
        </w:rPr>
        <w:t>3</w:t>
      </w:r>
      <w:r w:rsidRPr="00956492">
        <w:rPr>
          <w:rStyle w:val="FontStyle12"/>
          <w:rFonts w:ascii="Times New Roman" w:hAnsi="Times New Roman" w:cs="Times New Roman"/>
          <w:b w:val="0"/>
          <w:sz w:val="24"/>
          <w:szCs w:val="24"/>
        </w:rPr>
        <w:t xml:space="preserve"> шт. и п</w:t>
      </w:r>
      <w:r w:rsidR="006556AB">
        <w:rPr>
          <w:rStyle w:val="FontStyle12"/>
          <w:rFonts w:ascii="Times New Roman" w:hAnsi="Times New Roman" w:cs="Times New Roman"/>
          <w:b w:val="0"/>
          <w:sz w:val="24"/>
          <w:szCs w:val="24"/>
        </w:rPr>
        <w:t>ожарные гидранты в количестве 1</w:t>
      </w:r>
      <w:r w:rsidRPr="00956492">
        <w:rPr>
          <w:rStyle w:val="FontStyle12"/>
          <w:rFonts w:ascii="Times New Roman" w:hAnsi="Times New Roman" w:cs="Times New Roman"/>
          <w:b w:val="0"/>
          <w:sz w:val="24"/>
          <w:szCs w:val="24"/>
        </w:rPr>
        <w:t xml:space="preserve"> шт.. Водозабор состоит из </w:t>
      </w:r>
      <w:r w:rsidR="006556AB">
        <w:rPr>
          <w:rStyle w:val="FontStyle12"/>
          <w:rFonts w:ascii="Times New Roman" w:hAnsi="Times New Roman" w:cs="Times New Roman"/>
          <w:b w:val="0"/>
          <w:sz w:val="24"/>
          <w:szCs w:val="24"/>
        </w:rPr>
        <w:t>четырех</w:t>
      </w:r>
      <w:r w:rsidRPr="00956492">
        <w:rPr>
          <w:rStyle w:val="FontStyle12"/>
          <w:rFonts w:ascii="Times New Roman" w:hAnsi="Times New Roman" w:cs="Times New Roman"/>
          <w:b w:val="0"/>
          <w:sz w:val="24"/>
          <w:szCs w:val="24"/>
        </w:rPr>
        <w:t xml:space="preserve"> скв</w:t>
      </w:r>
      <w:r w:rsidR="006556AB">
        <w:rPr>
          <w:rStyle w:val="FontStyle12"/>
          <w:rFonts w:ascii="Times New Roman" w:hAnsi="Times New Roman" w:cs="Times New Roman"/>
          <w:b w:val="0"/>
          <w:sz w:val="24"/>
          <w:szCs w:val="24"/>
        </w:rPr>
        <w:t>ажин</w:t>
      </w:r>
      <w:r w:rsidRPr="00956492">
        <w:rPr>
          <w:rStyle w:val="FontStyle12"/>
          <w:rFonts w:ascii="Times New Roman" w:hAnsi="Times New Roman" w:cs="Times New Roman"/>
          <w:b w:val="0"/>
          <w:sz w:val="24"/>
          <w:szCs w:val="24"/>
        </w:rPr>
        <w:t xml:space="preserve">. Водоподъемные </w:t>
      </w:r>
      <w:r w:rsidR="006556AB">
        <w:rPr>
          <w:rStyle w:val="FontStyle12"/>
          <w:rFonts w:ascii="Times New Roman" w:hAnsi="Times New Roman" w:cs="Times New Roman"/>
          <w:b w:val="0"/>
          <w:sz w:val="24"/>
          <w:szCs w:val="24"/>
        </w:rPr>
        <w:t>трубы металлические. На скважинах №№ 1-3</w:t>
      </w:r>
      <w:r w:rsidRPr="00956492">
        <w:rPr>
          <w:rStyle w:val="FontStyle12"/>
          <w:rFonts w:ascii="Times New Roman" w:hAnsi="Times New Roman" w:cs="Times New Roman"/>
          <w:b w:val="0"/>
          <w:sz w:val="24"/>
          <w:szCs w:val="24"/>
        </w:rPr>
        <w:t xml:space="preserve"> установлено автоматическое управление подачи воды ЗТ-ЗАП. </w:t>
      </w:r>
      <w:r w:rsidR="00B20880" w:rsidRPr="00956492">
        <w:rPr>
          <w:rStyle w:val="FontStyle12"/>
          <w:rFonts w:ascii="Times New Roman" w:hAnsi="Times New Roman" w:cs="Times New Roman"/>
          <w:b w:val="0"/>
          <w:sz w:val="24"/>
          <w:szCs w:val="24"/>
        </w:rPr>
        <w:t xml:space="preserve"> </w:t>
      </w:r>
      <w:r w:rsidR="00133CC8" w:rsidRPr="00956492">
        <w:rPr>
          <w:rStyle w:val="FontStyle12"/>
          <w:rFonts w:ascii="Times New Roman" w:hAnsi="Times New Roman" w:cs="Times New Roman"/>
          <w:b w:val="0"/>
          <w:sz w:val="24"/>
          <w:szCs w:val="24"/>
        </w:rPr>
        <w:t xml:space="preserve">На водопроводных сетях смонтированы </w:t>
      </w:r>
      <w:r w:rsidR="006556AB">
        <w:rPr>
          <w:rFonts w:ascii="Times New Roman" w:hAnsi="Times New Roman" w:cs="Times New Roman"/>
          <w:sz w:val="24"/>
          <w:szCs w:val="24"/>
        </w:rPr>
        <w:t>четыре</w:t>
      </w:r>
      <w:r w:rsidR="00B20880" w:rsidRPr="00956492">
        <w:rPr>
          <w:rFonts w:ascii="Times New Roman" w:hAnsi="Times New Roman" w:cs="Times New Roman"/>
          <w:sz w:val="24"/>
          <w:szCs w:val="24"/>
        </w:rPr>
        <w:t xml:space="preserve"> водонапорные башни</w:t>
      </w:r>
      <w:r w:rsidR="00133CC8" w:rsidRPr="00956492">
        <w:rPr>
          <w:rFonts w:ascii="Times New Roman" w:hAnsi="Times New Roman" w:cs="Times New Roman"/>
          <w:sz w:val="24"/>
          <w:szCs w:val="24"/>
        </w:rPr>
        <w:t xml:space="preserve"> в металлическом исполнении</w:t>
      </w:r>
      <w:r w:rsidR="006556AB">
        <w:rPr>
          <w:rFonts w:ascii="Times New Roman" w:hAnsi="Times New Roman" w:cs="Times New Roman"/>
          <w:sz w:val="24"/>
          <w:szCs w:val="24"/>
        </w:rPr>
        <w:t>.</w:t>
      </w:r>
    </w:p>
    <w:p w:rsidR="001A504A" w:rsidRPr="00956492" w:rsidRDefault="001A504A" w:rsidP="00D019B2">
      <w:pPr>
        <w:spacing w:after="0" w:line="360" w:lineRule="auto"/>
        <w:jc w:val="both"/>
        <w:rPr>
          <w:rFonts w:ascii="Times New Roman" w:hAnsi="Times New Roman" w:cs="Times New Roman"/>
          <w:b/>
          <w:sz w:val="24"/>
          <w:szCs w:val="24"/>
        </w:rPr>
      </w:pPr>
      <w:r w:rsidRPr="00956492">
        <w:rPr>
          <w:rFonts w:ascii="Times New Roman" w:hAnsi="Times New Roman" w:cs="Times New Roman"/>
          <w:b/>
          <w:sz w:val="24"/>
          <w:szCs w:val="24"/>
        </w:rPr>
        <w:t>-балансы мощности и ресурса</w:t>
      </w:r>
    </w:p>
    <w:p w:rsidR="0023019B" w:rsidRPr="009D0224" w:rsidRDefault="001A504A" w:rsidP="00D019B2">
      <w:pPr>
        <w:spacing w:after="0" w:line="360" w:lineRule="auto"/>
        <w:jc w:val="both"/>
        <w:rPr>
          <w:rStyle w:val="FontStyle12"/>
          <w:rFonts w:ascii="Times New Roman" w:hAnsi="Times New Roman" w:cs="Times New Roman"/>
          <w:b w:val="0"/>
          <w:sz w:val="24"/>
          <w:szCs w:val="24"/>
        </w:rPr>
      </w:pPr>
      <w:r w:rsidRPr="009D0224">
        <w:rPr>
          <w:rStyle w:val="FontStyle12"/>
          <w:rFonts w:ascii="Times New Roman" w:hAnsi="Times New Roman" w:cs="Times New Roman"/>
          <w:b w:val="0"/>
          <w:sz w:val="24"/>
          <w:szCs w:val="24"/>
        </w:rPr>
        <w:t xml:space="preserve">           За 2013 год было поднято 39 668 </w:t>
      </w:r>
      <w:r w:rsidRPr="009D0224">
        <w:rPr>
          <w:rFonts w:ascii="Times New Roman" w:hAnsi="Times New Roman" w:cs="Times New Roman"/>
          <w:sz w:val="24"/>
          <w:szCs w:val="24"/>
        </w:rPr>
        <w:t>м</w:t>
      </w:r>
      <w:r w:rsidRPr="009D0224">
        <w:rPr>
          <w:rFonts w:ascii="Times New Roman" w:hAnsi="Times New Roman" w:cs="Times New Roman"/>
          <w:sz w:val="24"/>
          <w:szCs w:val="24"/>
          <w:vertAlign w:val="superscript"/>
        </w:rPr>
        <w:t>3</w:t>
      </w:r>
      <w:r w:rsidRPr="009D0224">
        <w:rPr>
          <w:rStyle w:val="FontStyle12"/>
          <w:rFonts w:ascii="Times New Roman" w:hAnsi="Times New Roman" w:cs="Times New Roman"/>
          <w:b w:val="0"/>
          <w:sz w:val="24"/>
          <w:szCs w:val="24"/>
        </w:rPr>
        <w:t xml:space="preserve">воды, реализовано всем группам потребителей 32 427 </w:t>
      </w:r>
      <w:r w:rsidRPr="009D0224">
        <w:rPr>
          <w:rFonts w:ascii="Times New Roman" w:hAnsi="Times New Roman" w:cs="Times New Roman"/>
          <w:sz w:val="24"/>
          <w:szCs w:val="24"/>
        </w:rPr>
        <w:t>м</w:t>
      </w:r>
      <w:r w:rsidRPr="009D0224">
        <w:rPr>
          <w:rFonts w:ascii="Times New Roman" w:hAnsi="Times New Roman" w:cs="Times New Roman"/>
          <w:sz w:val="24"/>
          <w:szCs w:val="24"/>
          <w:vertAlign w:val="superscript"/>
        </w:rPr>
        <w:t>3</w:t>
      </w:r>
      <w:r w:rsidRPr="009D0224">
        <w:rPr>
          <w:rStyle w:val="FontStyle12"/>
          <w:rFonts w:ascii="Times New Roman" w:hAnsi="Times New Roman" w:cs="Times New Roman"/>
          <w:b w:val="0"/>
          <w:sz w:val="24"/>
          <w:szCs w:val="24"/>
        </w:rPr>
        <w:t xml:space="preserve">  воды, что составляет 82%, потери в сети составили 18% от общего объема поднятой воды.</w:t>
      </w:r>
    </w:p>
    <w:p w:rsidR="00D06248" w:rsidRDefault="00D06248" w:rsidP="0023019B">
      <w:pPr>
        <w:shd w:val="clear" w:color="auto" w:fill="FFFFFF"/>
        <w:spacing w:line="288" w:lineRule="auto"/>
        <w:ind w:firstLine="709"/>
        <w:jc w:val="center"/>
        <w:rPr>
          <w:rFonts w:ascii="Times New Roman" w:eastAsia="Calibri" w:hAnsi="Times New Roman" w:cs="Times New Roman"/>
          <w:b/>
          <w:spacing w:val="-1"/>
          <w:sz w:val="24"/>
          <w:szCs w:val="24"/>
        </w:rPr>
      </w:pPr>
    </w:p>
    <w:p w:rsidR="00D06248" w:rsidRDefault="00D06248" w:rsidP="0023019B">
      <w:pPr>
        <w:shd w:val="clear" w:color="auto" w:fill="FFFFFF"/>
        <w:spacing w:line="288" w:lineRule="auto"/>
        <w:ind w:firstLine="709"/>
        <w:jc w:val="center"/>
        <w:rPr>
          <w:rFonts w:ascii="Times New Roman" w:eastAsia="Calibri" w:hAnsi="Times New Roman" w:cs="Times New Roman"/>
          <w:b/>
          <w:spacing w:val="-1"/>
          <w:sz w:val="24"/>
          <w:szCs w:val="24"/>
        </w:rPr>
      </w:pPr>
    </w:p>
    <w:p w:rsidR="0023019B" w:rsidRPr="009D0224" w:rsidRDefault="0023019B" w:rsidP="0023019B">
      <w:pPr>
        <w:shd w:val="clear" w:color="auto" w:fill="FFFFFF"/>
        <w:spacing w:line="288" w:lineRule="auto"/>
        <w:ind w:firstLine="709"/>
        <w:jc w:val="center"/>
        <w:rPr>
          <w:rFonts w:ascii="Times New Roman" w:eastAsia="Calibri" w:hAnsi="Times New Roman" w:cs="Times New Roman"/>
          <w:spacing w:val="-1"/>
          <w:sz w:val="24"/>
          <w:szCs w:val="24"/>
        </w:rPr>
      </w:pPr>
      <w:r w:rsidRPr="009D0224">
        <w:rPr>
          <w:rFonts w:ascii="Times New Roman" w:eastAsia="Calibri" w:hAnsi="Times New Roman" w:cs="Times New Roman"/>
          <w:b/>
          <w:spacing w:val="-1"/>
          <w:sz w:val="24"/>
          <w:szCs w:val="24"/>
        </w:rPr>
        <w:lastRenderedPageBreak/>
        <w:t xml:space="preserve">Водообеспечение населенного пункта  </w:t>
      </w:r>
      <w:r w:rsidR="00B04617" w:rsidRPr="009D0224">
        <w:rPr>
          <w:rFonts w:ascii="Times New Roman" w:eastAsia="Calibri" w:hAnsi="Times New Roman" w:cs="Times New Roman"/>
          <w:b/>
          <w:spacing w:val="-1"/>
          <w:sz w:val="24"/>
          <w:szCs w:val="24"/>
        </w:rPr>
        <w:t>Кочегуренского</w:t>
      </w:r>
      <w:r w:rsidRPr="009D0224">
        <w:rPr>
          <w:rFonts w:ascii="Times New Roman" w:eastAsia="Calibri" w:hAnsi="Times New Roman" w:cs="Times New Roman"/>
          <w:b/>
          <w:spacing w:val="-1"/>
          <w:sz w:val="24"/>
          <w:szCs w:val="24"/>
        </w:rPr>
        <w:t xml:space="preserve">  с/п на 01.01. 201</w:t>
      </w:r>
      <w:r w:rsidR="00593273" w:rsidRPr="009D0224">
        <w:rPr>
          <w:rFonts w:ascii="Times New Roman" w:hAnsi="Times New Roman" w:cs="Times New Roman"/>
          <w:b/>
          <w:spacing w:val="-1"/>
          <w:sz w:val="24"/>
          <w:szCs w:val="24"/>
        </w:rPr>
        <w:t>4</w:t>
      </w:r>
      <w:r w:rsidRPr="009D0224">
        <w:rPr>
          <w:rFonts w:ascii="Times New Roman" w:eastAsia="Calibri" w:hAnsi="Times New Roman" w:cs="Times New Roman"/>
          <w:b/>
          <w:spacing w:val="-1"/>
          <w:sz w:val="24"/>
          <w:szCs w:val="24"/>
        </w:rPr>
        <w:t>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7"/>
        <w:gridCol w:w="702"/>
        <w:gridCol w:w="884"/>
        <w:gridCol w:w="901"/>
        <w:gridCol w:w="759"/>
        <w:gridCol w:w="796"/>
        <w:gridCol w:w="867"/>
        <w:gridCol w:w="661"/>
        <w:gridCol w:w="702"/>
        <w:gridCol w:w="661"/>
        <w:gridCol w:w="702"/>
        <w:gridCol w:w="966"/>
      </w:tblGrid>
      <w:tr w:rsidR="0023019B" w:rsidRPr="009D0224" w:rsidTr="0023019B">
        <w:trPr>
          <w:trHeight w:val="1024"/>
          <w:jc w:val="center"/>
        </w:trPr>
        <w:tc>
          <w:tcPr>
            <w:tcW w:w="713"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9D0224" w:rsidRDefault="0023019B" w:rsidP="005E560A">
            <w:pPr>
              <w:jc w:val="center"/>
              <w:rPr>
                <w:rFonts w:ascii="Times New Roman" w:eastAsia="Calibri" w:hAnsi="Times New Roman" w:cs="Times New Roman"/>
                <w:spacing w:val="-1"/>
                <w:sz w:val="24"/>
                <w:szCs w:val="24"/>
              </w:rPr>
            </w:pPr>
            <w:r w:rsidRPr="009D0224">
              <w:rPr>
                <w:rFonts w:ascii="Times New Roman" w:eastAsia="Calibri" w:hAnsi="Times New Roman" w:cs="Times New Roman"/>
                <w:spacing w:val="-1"/>
                <w:sz w:val="24"/>
                <w:szCs w:val="24"/>
              </w:rPr>
              <w:t>Наименование населенных пунктов</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9D0224" w:rsidRDefault="0023019B" w:rsidP="005E560A">
            <w:pPr>
              <w:jc w:val="center"/>
              <w:rPr>
                <w:rFonts w:ascii="Times New Roman" w:eastAsia="Calibri" w:hAnsi="Times New Roman" w:cs="Times New Roman"/>
                <w:spacing w:val="-1"/>
                <w:sz w:val="24"/>
                <w:szCs w:val="24"/>
              </w:rPr>
            </w:pPr>
            <w:r w:rsidRPr="009D0224">
              <w:rPr>
                <w:rFonts w:ascii="Times New Roman" w:eastAsia="Calibri" w:hAnsi="Times New Roman" w:cs="Times New Roman"/>
                <w:spacing w:val="-1"/>
                <w:sz w:val="24"/>
                <w:szCs w:val="24"/>
              </w:rPr>
              <w:t>Кол-во насе-ления чел</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9D0224" w:rsidRDefault="0023019B" w:rsidP="005E560A">
            <w:pPr>
              <w:jc w:val="center"/>
              <w:rPr>
                <w:rFonts w:ascii="Times New Roman" w:eastAsia="Calibri" w:hAnsi="Times New Roman" w:cs="Times New Roman"/>
                <w:spacing w:val="-1"/>
                <w:sz w:val="24"/>
                <w:szCs w:val="24"/>
              </w:rPr>
            </w:pPr>
            <w:r w:rsidRPr="009D0224">
              <w:rPr>
                <w:rFonts w:ascii="Times New Roman" w:eastAsia="Calibri" w:hAnsi="Times New Roman" w:cs="Times New Roman"/>
                <w:spacing w:val="-1"/>
                <w:sz w:val="24"/>
                <w:szCs w:val="24"/>
              </w:rPr>
              <w:t>Кол-во потре-бителей чел</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9D0224" w:rsidRDefault="0023019B" w:rsidP="005E560A">
            <w:pPr>
              <w:jc w:val="center"/>
              <w:rPr>
                <w:rFonts w:ascii="Times New Roman" w:eastAsia="Calibri" w:hAnsi="Times New Roman" w:cs="Times New Roman"/>
                <w:spacing w:val="-1"/>
                <w:sz w:val="24"/>
                <w:szCs w:val="24"/>
              </w:rPr>
            </w:pPr>
            <w:r w:rsidRPr="009D0224">
              <w:rPr>
                <w:rFonts w:ascii="Times New Roman" w:eastAsia="Calibri" w:hAnsi="Times New Roman" w:cs="Times New Roman"/>
                <w:spacing w:val="-1"/>
                <w:sz w:val="24"/>
                <w:szCs w:val="24"/>
              </w:rPr>
              <w:t>Кол-во рабочих сква-жин</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9D0224" w:rsidRDefault="0023019B" w:rsidP="005E560A">
            <w:pPr>
              <w:jc w:val="center"/>
              <w:rPr>
                <w:rFonts w:ascii="Times New Roman" w:eastAsia="Calibri" w:hAnsi="Times New Roman" w:cs="Times New Roman"/>
                <w:spacing w:val="-1"/>
                <w:sz w:val="24"/>
                <w:szCs w:val="24"/>
              </w:rPr>
            </w:pPr>
            <w:r w:rsidRPr="009D0224">
              <w:rPr>
                <w:rFonts w:ascii="Times New Roman" w:eastAsia="Calibri" w:hAnsi="Times New Roman" w:cs="Times New Roman"/>
                <w:spacing w:val="-1"/>
                <w:sz w:val="24"/>
                <w:szCs w:val="24"/>
              </w:rPr>
              <w:t>Кол-во водо-напор. башен</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9D0224" w:rsidRDefault="0023019B" w:rsidP="005E560A">
            <w:pPr>
              <w:jc w:val="center"/>
              <w:rPr>
                <w:rFonts w:ascii="Times New Roman" w:eastAsia="Calibri" w:hAnsi="Times New Roman" w:cs="Times New Roman"/>
                <w:spacing w:val="-1"/>
                <w:sz w:val="24"/>
                <w:szCs w:val="24"/>
              </w:rPr>
            </w:pPr>
            <w:r w:rsidRPr="009D0224">
              <w:rPr>
                <w:rFonts w:ascii="Times New Roman" w:eastAsia="Calibri" w:hAnsi="Times New Roman" w:cs="Times New Roman"/>
                <w:spacing w:val="-1"/>
                <w:sz w:val="24"/>
                <w:szCs w:val="24"/>
              </w:rPr>
              <w:t>Протя-жен-ность сетей, км</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9D0224" w:rsidRDefault="0023019B" w:rsidP="005E560A">
            <w:pPr>
              <w:jc w:val="center"/>
              <w:rPr>
                <w:rFonts w:ascii="Times New Roman" w:eastAsia="Calibri" w:hAnsi="Times New Roman" w:cs="Times New Roman"/>
                <w:spacing w:val="-1"/>
                <w:sz w:val="24"/>
                <w:szCs w:val="24"/>
              </w:rPr>
            </w:pPr>
            <w:r w:rsidRPr="009D0224">
              <w:rPr>
                <w:rFonts w:ascii="Times New Roman" w:eastAsia="Calibri" w:hAnsi="Times New Roman" w:cs="Times New Roman"/>
                <w:spacing w:val="-1"/>
                <w:sz w:val="24"/>
                <w:szCs w:val="24"/>
              </w:rPr>
              <w:t>Протяж ветхих сетей, км</w:t>
            </w:r>
          </w:p>
        </w:tc>
        <w:tc>
          <w:tcPr>
            <w:tcW w:w="681" w:type="pct"/>
            <w:gridSpan w:val="2"/>
            <w:tcBorders>
              <w:top w:val="single" w:sz="4" w:space="0" w:color="auto"/>
              <w:left w:val="single" w:sz="4" w:space="0" w:color="auto"/>
              <w:bottom w:val="single" w:sz="4" w:space="0" w:color="auto"/>
              <w:right w:val="single" w:sz="4" w:space="0" w:color="auto"/>
            </w:tcBorders>
            <w:shd w:val="clear" w:color="auto" w:fill="D9D9D9"/>
          </w:tcPr>
          <w:p w:rsidR="0023019B" w:rsidRPr="009D0224" w:rsidRDefault="0023019B" w:rsidP="005E560A">
            <w:pPr>
              <w:jc w:val="center"/>
              <w:rPr>
                <w:rFonts w:ascii="Times New Roman" w:eastAsia="Calibri" w:hAnsi="Times New Roman" w:cs="Times New Roman"/>
                <w:spacing w:val="-1"/>
                <w:sz w:val="24"/>
                <w:szCs w:val="24"/>
              </w:rPr>
            </w:pPr>
            <w:r w:rsidRPr="009D0224">
              <w:rPr>
                <w:rFonts w:ascii="Times New Roman" w:eastAsia="Calibri" w:hAnsi="Times New Roman" w:cs="Times New Roman"/>
                <w:spacing w:val="-1"/>
                <w:sz w:val="24"/>
                <w:szCs w:val="24"/>
              </w:rPr>
              <w:t>Водо-потребление м</w:t>
            </w:r>
            <w:r w:rsidRPr="009D0224">
              <w:rPr>
                <w:rFonts w:ascii="Times New Roman" w:eastAsia="Calibri" w:hAnsi="Times New Roman" w:cs="Times New Roman"/>
                <w:spacing w:val="-1"/>
                <w:sz w:val="24"/>
                <w:szCs w:val="24"/>
                <w:vertAlign w:val="superscript"/>
              </w:rPr>
              <w:t>3</w:t>
            </w:r>
            <w:r w:rsidRPr="009D0224">
              <w:rPr>
                <w:rFonts w:ascii="Times New Roman" w:eastAsia="Calibri" w:hAnsi="Times New Roman" w:cs="Times New Roman"/>
                <w:spacing w:val="-1"/>
                <w:sz w:val="24"/>
                <w:szCs w:val="24"/>
              </w:rPr>
              <w:t>/сут</w:t>
            </w:r>
          </w:p>
        </w:tc>
        <w:tc>
          <w:tcPr>
            <w:tcW w:w="681" w:type="pct"/>
            <w:gridSpan w:val="2"/>
            <w:tcBorders>
              <w:top w:val="single" w:sz="4" w:space="0" w:color="auto"/>
              <w:left w:val="single" w:sz="4" w:space="0" w:color="auto"/>
              <w:bottom w:val="single" w:sz="4" w:space="0" w:color="auto"/>
              <w:right w:val="single" w:sz="4" w:space="0" w:color="auto"/>
            </w:tcBorders>
            <w:shd w:val="clear" w:color="auto" w:fill="D9D9D9"/>
          </w:tcPr>
          <w:p w:rsidR="0023019B" w:rsidRPr="009D0224" w:rsidRDefault="0023019B" w:rsidP="005E560A">
            <w:pPr>
              <w:jc w:val="center"/>
              <w:rPr>
                <w:rFonts w:ascii="Times New Roman" w:eastAsia="Calibri" w:hAnsi="Times New Roman" w:cs="Times New Roman"/>
                <w:spacing w:val="-1"/>
                <w:sz w:val="24"/>
                <w:szCs w:val="24"/>
              </w:rPr>
            </w:pPr>
            <w:r w:rsidRPr="009D0224">
              <w:rPr>
                <w:rFonts w:ascii="Times New Roman" w:eastAsia="Calibri" w:hAnsi="Times New Roman" w:cs="Times New Roman"/>
                <w:spacing w:val="-1"/>
                <w:sz w:val="24"/>
                <w:szCs w:val="24"/>
              </w:rPr>
              <w:t>Обеспечен-ность по нормативам м</w:t>
            </w:r>
            <w:r w:rsidRPr="009D0224">
              <w:rPr>
                <w:rFonts w:ascii="Times New Roman" w:eastAsia="Calibri" w:hAnsi="Times New Roman" w:cs="Times New Roman"/>
                <w:spacing w:val="-1"/>
                <w:sz w:val="24"/>
                <w:szCs w:val="24"/>
                <w:vertAlign w:val="superscript"/>
              </w:rPr>
              <w:t>3</w:t>
            </w:r>
            <w:r w:rsidRPr="009D0224">
              <w:rPr>
                <w:rFonts w:ascii="Times New Roman" w:eastAsia="Calibri" w:hAnsi="Times New Roman" w:cs="Times New Roman"/>
                <w:spacing w:val="-1"/>
                <w:sz w:val="24"/>
                <w:szCs w:val="24"/>
              </w:rPr>
              <w:t>/сут</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9D0224" w:rsidRDefault="0023019B" w:rsidP="005E560A">
            <w:pPr>
              <w:jc w:val="center"/>
              <w:rPr>
                <w:rFonts w:ascii="Times New Roman" w:eastAsia="Calibri" w:hAnsi="Times New Roman" w:cs="Times New Roman"/>
                <w:spacing w:val="-1"/>
                <w:sz w:val="24"/>
                <w:szCs w:val="24"/>
              </w:rPr>
            </w:pPr>
            <w:r w:rsidRPr="009D0224">
              <w:rPr>
                <w:rFonts w:ascii="Times New Roman" w:eastAsia="Calibri" w:hAnsi="Times New Roman" w:cs="Times New Roman"/>
                <w:spacing w:val="-1"/>
                <w:sz w:val="24"/>
                <w:szCs w:val="24"/>
              </w:rPr>
              <w:t>Дефицит обеспеч. водой, м</w:t>
            </w:r>
            <w:r w:rsidRPr="009D0224">
              <w:rPr>
                <w:rFonts w:ascii="Times New Roman" w:eastAsia="Calibri" w:hAnsi="Times New Roman" w:cs="Times New Roman"/>
                <w:spacing w:val="-1"/>
                <w:sz w:val="24"/>
                <w:szCs w:val="24"/>
                <w:vertAlign w:val="superscript"/>
              </w:rPr>
              <w:t>3</w:t>
            </w:r>
            <w:r w:rsidRPr="009D0224">
              <w:rPr>
                <w:rFonts w:ascii="Times New Roman" w:eastAsia="Calibri" w:hAnsi="Times New Roman" w:cs="Times New Roman"/>
                <w:spacing w:val="-1"/>
                <w:sz w:val="24"/>
                <w:szCs w:val="24"/>
              </w:rPr>
              <w:t>/сут</w:t>
            </w:r>
          </w:p>
        </w:tc>
      </w:tr>
      <w:tr w:rsidR="0023019B" w:rsidRPr="009D0224" w:rsidTr="0023019B">
        <w:trPr>
          <w:trHeight w:val="224"/>
          <w:jc w:val="center"/>
        </w:trPr>
        <w:tc>
          <w:tcPr>
            <w:tcW w:w="713" w:type="pct"/>
            <w:vMerge/>
            <w:tcBorders>
              <w:top w:val="single" w:sz="4" w:space="0" w:color="auto"/>
              <w:left w:val="single" w:sz="4" w:space="0" w:color="auto"/>
              <w:bottom w:val="single" w:sz="4" w:space="0" w:color="auto"/>
              <w:right w:val="single" w:sz="4" w:space="0" w:color="auto"/>
            </w:tcBorders>
          </w:tcPr>
          <w:p w:rsidR="0023019B" w:rsidRPr="009D0224" w:rsidRDefault="0023019B" w:rsidP="005E560A">
            <w:pPr>
              <w:jc w:val="center"/>
              <w:rPr>
                <w:rFonts w:ascii="Times New Roman" w:eastAsia="Calibri" w:hAnsi="Times New Roman" w:cs="Times New Roman"/>
                <w:spacing w:val="-1"/>
                <w:sz w:val="24"/>
                <w:szCs w:val="24"/>
              </w:rPr>
            </w:pPr>
          </w:p>
        </w:tc>
        <w:tc>
          <w:tcPr>
            <w:tcW w:w="351" w:type="pct"/>
            <w:vMerge/>
            <w:tcBorders>
              <w:top w:val="single" w:sz="4" w:space="0" w:color="auto"/>
              <w:left w:val="single" w:sz="4" w:space="0" w:color="auto"/>
              <w:bottom w:val="single" w:sz="4" w:space="0" w:color="auto"/>
              <w:right w:val="single" w:sz="4" w:space="0" w:color="auto"/>
            </w:tcBorders>
          </w:tcPr>
          <w:p w:rsidR="0023019B" w:rsidRPr="009D0224" w:rsidRDefault="0023019B" w:rsidP="005E560A">
            <w:pPr>
              <w:jc w:val="center"/>
              <w:rPr>
                <w:rFonts w:ascii="Times New Roman" w:eastAsia="Calibri" w:hAnsi="Times New Roman" w:cs="Times New Roman"/>
                <w:spacing w:val="-1"/>
                <w:sz w:val="24"/>
                <w:szCs w:val="24"/>
              </w:rPr>
            </w:pPr>
          </w:p>
        </w:tc>
        <w:tc>
          <w:tcPr>
            <w:tcW w:w="440" w:type="pct"/>
            <w:vMerge/>
            <w:tcBorders>
              <w:top w:val="single" w:sz="4" w:space="0" w:color="auto"/>
              <w:left w:val="single" w:sz="4" w:space="0" w:color="auto"/>
              <w:bottom w:val="single" w:sz="4" w:space="0" w:color="auto"/>
              <w:right w:val="single" w:sz="4" w:space="0" w:color="auto"/>
            </w:tcBorders>
          </w:tcPr>
          <w:p w:rsidR="0023019B" w:rsidRPr="009D0224" w:rsidRDefault="0023019B" w:rsidP="005E560A">
            <w:pPr>
              <w:jc w:val="center"/>
              <w:rPr>
                <w:rFonts w:ascii="Times New Roman" w:eastAsia="Calibri" w:hAnsi="Times New Roman" w:cs="Times New Roman"/>
                <w:spacing w:val="-1"/>
                <w:sz w:val="24"/>
                <w:szCs w:val="24"/>
              </w:rPr>
            </w:pPr>
          </w:p>
        </w:tc>
        <w:tc>
          <w:tcPr>
            <w:tcW w:w="448" w:type="pct"/>
            <w:vMerge/>
            <w:tcBorders>
              <w:top w:val="single" w:sz="4" w:space="0" w:color="auto"/>
              <w:left w:val="single" w:sz="4" w:space="0" w:color="auto"/>
              <w:bottom w:val="single" w:sz="4" w:space="0" w:color="auto"/>
              <w:right w:val="single" w:sz="4" w:space="0" w:color="auto"/>
            </w:tcBorders>
          </w:tcPr>
          <w:p w:rsidR="0023019B" w:rsidRPr="009D0224" w:rsidRDefault="0023019B" w:rsidP="005E560A">
            <w:pPr>
              <w:jc w:val="center"/>
              <w:rPr>
                <w:rFonts w:ascii="Times New Roman" w:eastAsia="Calibri" w:hAnsi="Times New Roman" w:cs="Times New Roman"/>
                <w:spacing w:val="-1"/>
                <w:sz w:val="24"/>
                <w:szCs w:val="24"/>
              </w:rPr>
            </w:pPr>
          </w:p>
        </w:tc>
        <w:tc>
          <w:tcPr>
            <w:tcW w:w="378" w:type="pct"/>
            <w:vMerge/>
            <w:tcBorders>
              <w:top w:val="single" w:sz="4" w:space="0" w:color="auto"/>
              <w:left w:val="single" w:sz="4" w:space="0" w:color="auto"/>
              <w:bottom w:val="single" w:sz="4" w:space="0" w:color="auto"/>
              <w:right w:val="single" w:sz="4" w:space="0" w:color="auto"/>
            </w:tcBorders>
          </w:tcPr>
          <w:p w:rsidR="0023019B" w:rsidRPr="009D0224" w:rsidRDefault="0023019B" w:rsidP="005E560A">
            <w:pPr>
              <w:jc w:val="center"/>
              <w:rPr>
                <w:rFonts w:ascii="Times New Roman" w:eastAsia="Calibri" w:hAnsi="Times New Roman" w:cs="Times New Roman"/>
                <w:spacing w:val="-1"/>
                <w:sz w:val="24"/>
                <w:szCs w:val="24"/>
              </w:rPr>
            </w:pPr>
          </w:p>
        </w:tc>
        <w:tc>
          <w:tcPr>
            <w:tcW w:w="397" w:type="pct"/>
            <w:vMerge/>
            <w:tcBorders>
              <w:top w:val="single" w:sz="4" w:space="0" w:color="auto"/>
              <w:left w:val="single" w:sz="4" w:space="0" w:color="auto"/>
              <w:bottom w:val="single" w:sz="4" w:space="0" w:color="auto"/>
              <w:right w:val="single" w:sz="4" w:space="0" w:color="auto"/>
            </w:tcBorders>
          </w:tcPr>
          <w:p w:rsidR="0023019B" w:rsidRPr="009D0224" w:rsidRDefault="0023019B" w:rsidP="005E560A">
            <w:pPr>
              <w:jc w:val="center"/>
              <w:rPr>
                <w:rFonts w:ascii="Times New Roman" w:eastAsia="Calibri" w:hAnsi="Times New Roman" w:cs="Times New Roman"/>
                <w:spacing w:val="-1"/>
                <w:sz w:val="24"/>
                <w:szCs w:val="24"/>
              </w:rPr>
            </w:pPr>
          </w:p>
        </w:tc>
        <w:tc>
          <w:tcPr>
            <w:tcW w:w="432" w:type="pct"/>
            <w:vMerge/>
            <w:tcBorders>
              <w:top w:val="single" w:sz="4" w:space="0" w:color="auto"/>
              <w:left w:val="single" w:sz="4" w:space="0" w:color="auto"/>
              <w:bottom w:val="single" w:sz="4" w:space="0" w:color="auto"/>
              <w:right w:val="single" w:sz="4" w:space="0" w:color="auto"/>
            </w:tcBorders>
          </w:tcPr>
          <w:p w:rsidR="0023019B" w:rsidRPr="009D0224" w:rsidRDefault="0023019B" w:rsidP="005E560A">
            <w:pPr>
              <w:jc w:val="center"/>
              <w:rPr>
                <w:rFonts w:ascii="Times New Roman" w:eastAsia="Calibri" w:hAnsi="Times New Roman" w:cs="Times New Roman"/>
                <w:spacing w:val="-1"/>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D9D9D9"/>
          </w:tcPr>
          <w:p w:rsidR="0023019B" w:rsidRPr="009D0224" w:rsidRDefault="0023019B" w:rsidP="005E560A">
            <w:pPr>
              <w:jc w:val="center"/>
              <w:rPr>
                <w:rFonts w:ascii="Times New Roman" w:eastAsia="Calibri" w:hAnsi="Times New Roman" w:cs="Times New Roman"/>
                <w:spacing w:val="-1"/>
                <w:sz w:val="24"/>
                <w:szCs w:val="24"/>
              </w:rPr>
            </w:pPr>
            <w:r w:rsidRPr="009D0224">
              <w:rPr>
                <w:rFonts w:ascii="Times New Roman" w:eastAsia="Calibri" w:hAnsi="Times New Roman" w:cs="Times New Roman"/>
                <w:spacing w:val="-1"/>
                <w:sz w:val="24"/>
                <w:szCs w:val="24"/>
              </w:rPr>
              <w:t>всего</w:t>
            </w:r>
          </w:p>
        </w:tc>
        <w:tc>
          <w:tcPr>
            <w:tcW w:w="351" w:type="pct"/>
            <w:tcBorders>
              <w:top w:val="single" w:sz="4" w:space="0" w:color="auto"/>
              <w:left w:val="single" w:sz="4" w:space="0" w:color="auto"/>
              <w:bottom w:val="single" w:sz="4" w:space="0" w:color="auto"/>
              <w:right w:val="single" w:sz="4" w:space="0" w:color="auto"/>
            </w:tcBorders>
            <w:shd w:val="clear" w:color="auto" w:fill="D9D9D9"/>
          </w:tcPr>
          <w:p w:rsidR="0023019B" w:rsidRPr="009D0224" w:rsidRDefault="0023019B" w:rsidP="005E560A">
            <w:pPr>
              <w:jc w:val="center"/>
              <w:rPr>
                <w:rFonts w:ascii="Times New Roman" w:eastAsia="Calibri" w:hAnsi="Times New Roman" w:cs="Times New Roman"/>
                <w:spacing w:val="-1"/>
                <w:sz w:val="24"/>
                <w:szCs w:val="24"/>
              </w:rPr>
            </w:pPr>
            <w:r w:rsidRPr="009D0224">
              <w:rPr>
                <w:rFonts w:ascii="Times New Roman" w:eastAsia="Calibri" w:hAnsi="Times New Roman" w:cs="Times New Roman"/>
                <w:spacing w:val="-1"/>
                <w:sz w:val="24"/>
                <w:szCs w:val="24"/>
              </w:rPr>
              <w:t>Насе-ления</w:t>
            </w:r>
          </w:p>
        </w:tc>
        <w:tc>
          <w:tcPr>
            <w:tcW w:w="331" w:type="pct"/>
            <w:tcBorders>
              <w:top w:val="single" w:sz="4" w:space="0" w:color="auto"/>
              <w:left w:val="single" w:sz="4" w:space="0" w:color="auto"/>
              <w:bottom w:val="single" w:sz="4" w:space="0" w:color="auto"/>
              <w:right w:val="single" w:sz="4" w:space="0" w:color="auto"/>
            </w:tcBorders>
            <w:shd w:val="clear" w:color="auto" w:fill="D9D9D9"/>
          </w:tcPr>
          <w:p w:rsidR="0023019B" w:rsidRPr="009D0224" w:rsidRDefault="0023019B" w:rsidP="005E560A">
            <w:pPr>
              <w:jc w:val="center"/>
              <w:rPr>
                <w:rFonts w:ascii="Times New Roman" w:eastAsia="Calibri" w:hAnsi="Times New Roman" w:cs="Times New Roman"/>
                <w:spacing w:val="-1"/>
                <w:sz w:val="24"/>
                <w:szCs w:val="24"/>
              </w:rPr>
            </w:pPr>
            <w:r w:rsidRPr="009D0224">
              <w:rPr>
                <w:rFonts w:ascii="Times New Roman" w:eastAsia="Calibri" w:hAnsi="Times New Roman" w:cs="Times New Roman"/>
                <w:spacing w:val="-1"/>
                <w:sz w:val="24"/>
                <w:szCs w:val="24"/>
              </w:rPr>
              <w:t>всего</w:t>
            </w:r>
          </w:p>
        </w:tc>
        <w:tc>
          <w:tcPr>
            <w:tcW w:w="351" w:type="pct"/>
            <w:tcBorders>
              <w:top w:val="single" w:sz="4" w:space="0" w:color="auto"/>
              <w:left w:val="single" w:sz="4" w:space="0" w:color="auto"/>
              <w:bottom w:val="single" w:sz="4" w:space="0" w:color="auto"/>
              <w:right w:val="single" w:sz="4" w:space="0" w:color="auto"/>
            </w:tcBorders>
            <w:shd w:val="clear" w:color="auto" w:fill="D9D9D9"/>
          </w:tcPr>
          <w:p w:rsidR="0023019B" w:rsidRPr="009D0224" w:rsidRDefault="0023019B" w:rsidP="005E560A">
            <w:pPr>
              <w:jc w:val="center"/>
              <w:rPr>
                <w:rFonts w:ascii="Times New Roman" w:eastAsia="Calibri" w:hAnsi="Times New Roman" w:cs="Times New Roman"/>
                <w:spacing w:val="-1"/>
                <w:sz w:val="24"/>
                <w:szCs w:val="24"/>
              </w:rPr>
            </w:pPr>
            <w:r w:rsidRPr="009D0224">
              <w:rPr>
                <w:rFonts w:ascii="Times New Roman" w:eastAsia="Calibri" w:hAnsi="Times New Roman" w:cs="Times New Roman"/>
                <w:spacing w:val="-1"/>
                <w:sz w:val="24"/>
                <w:szCs w:val="24"/>
              </w:rPr>
              <w:t>Насе-ления</w:t>
            </w:r>
          </w:p>
        </w:tc>
        <w:tc>
          <w:tcPr>
            <w:tcW w:w="480" w:type="pct"/>
            <w:vMerge/>
            <w:tcBorders>
              <w:top w:val="single" w:sz="4" w:space="0" w:color="auto"/>
              <w:left w:val="single" w:sz="4" w:space="0" w:color="auto"/>
              <w:bottom w:val="single" w:sz="4" w:space="0" w:color="auto"/>
              <w:right w:val="single" w:sz="4" w:space="0" w:color="auto"/>
            </w:tcBorders>
          </w:tcPr>
          <w:p w:rsidR="0023019B" w:rsidRPr="009D0224" w:rsidRDefault="0023019B" w:rsidP="005E560A">
            <w:pPr>
              <w:jc w:val="center"/>
              <w:rPr>
                <w:rFonts w:ascii="Times New Roman" w:eastAsia="Calibri" w:hAnsi="Times New Roman" w:cs="Times New Roman"/>
                <w:spacing w:val="-1"/>
                <w:sz w:val="24"/>
                <w:szCs w:val="24"/>
              </w:rPr>
            </w:pPr>
          </w:p>
        </w:tc>
      </w:tr>
      <w:tr w:rsidR="0023019B" w:rsidRPr="009D0224" w:rsidTr="0023019B">
        <w:trPr>
          <w:trHeight w:val="941"/>
          <w:jc w:val="center"/>
        </w:trPr>
        <w:tc>
          <w:tcPr>
            <w:tcW w:w="713" w:type="pct"/>
            <w:tcBorders>
              <w:top w:val="single" w:sz="4" w:space="0" w:color="auto"/>
              <w:left w:val="single" w:sz="4" w:space="0" w:color="auto"/>
              <w:bottom w:val="single" w:sz="4" w:space="0" w:color="auto"/>
              <w:right w:val="single" w:sz="4" w:space="0" w:color="auto"/>
            </w:tcBorders>
          </w:tcPr>
          <w:p w:rsidR="0023019B" w:rsidRPr="009D0224" w:rsidRDefault="00B04617" w:rsidP="005E560A">
            <w:pPr>
              <w:rPr>
                <w:rFonts w:ascii="Times New Roman" w:eastAsia="Calibri" w:hAnsi="Times New Roman" w:cs="Times New Roman"/>
                <w:b/>
                <w:spacing w:val="-1"/>
                <w:sz w:val="24"/>
                <w:szCs w:val="24"/>
              </w:rPr>
            </w:pPr>
            <w:r w:rsidRPr="009D0224">
              <w:rPr>
                <w:rFonts w:ascii="Times New Roman" w:eastAsia="Calibri" w:hAnsi="Times New Roman" w:cs="Times New Roman"/>
                <w:b/>
                <w:spacing w:val="-1"/>
                <w:sz w:val="24"/>
                <w:szCs w:val="24"/>
              </w:rPr>
              <w:t>Кочегуренское</w:t>
            </w:r>
            <w:r w:rsidR="0023019B" w:rsidRPr="009D0224">
              <w:rPr>
                <w:rFonts w:ascii="Times New Roman" w:eastAsia="Calibri" w:hAnsi="Times New Roman" w:cs="Times New Roman"/>
                <w:b/>
                <w:spacing w:val="-1"/>
                <w:sz w:val="24"/>
                <w:szCs w:val="24"/>
              </w:rPr>
              <w:t xml:space="preserve"> с/п</w:t>
            </w:r>
          </w:p>
        </w:tc>
        <w:tc>
          <w:tcPr>
            <w:tcW w:w="351" w:type="pct"/>
            <w:tcBorders>
              <w:top w:val="single" w:sz="4" w:space="0" w:color="auto"/>
              <w:left w:val="single" w:sz="4" w:space="0" w:color="auto"/>
              <w:bottom w:val="single" w:sz="4" w:space="0" w:color="auto"/>
              <w:right w:val="single" w:sz="4" w:space="0" w:color="auto"/>
            </w:tcBorders>
          </w:tcPr>
          <w:p w:rsidR="0023019B" w:rsidRPr="009D0224" w:rsidRDefault="0023019B" w:rsidP="005E560A">
            <w:pPr>
              <w:jc w:val="center"/>
              <w:rPr>
                <w:rFonts w:ascii="Times New Roman" w:eastAsia="Calibri" w:hAnsi="Times New Roman" w:cs="Times New Roman"/>
                <w:b/>
                <w:spacing w:val="-1"/>
                <w:sz w:val="24"/>
                <w:szCs w:val="24"/>
              </w:rPr>
            </w:pPr>
            <w:r w:rsidRPr="009D0224">
              <w:rPr>
                <w:rFonts w:ascii="Times New Roman" w:eastAsia="Calibri" w:hAnsi="Times New Roman" w:cs="Times New Roman"/>
                <w:b/>
                <w:spacing w:val="-1"/>
                <w:sz w:val="24"/>
                <w:szCs w:val="24"/>
              </w:rPr>
              <w:t>917</w:t>
            </w:r>
          </w:p>
        </w:tc>
        <w:tc>
          <w:tcPr>
            <w:tcW w:w="440" w:type="pct"/>
            <w:tcBorders>
              <w:top w:val="single" w:sz="4" w:space="0" w:color="auto"/>
              <w:left w:val="single" w:sz="4" w:space="0" w:color="auto"/>
              <w:bottom w:val="single" w:sz="4" w:space="0" w:color="auto"/>
              <w:right w:val="single" w:sz="4" w:space="0" w:color="auto"/>
            </w:tcBorders>
          </w:tcPr>
          <w:p w:rsidR="0023019B" w:rsidRPr="009D0224" w:rsidRDefault="0023019B" w:rsidP="005E560A">
            <w:pPr>
              <w:jc w:val="center"/>
              <w:rPr>
                <w:rFonts w:ascii="Times New Roman" w:eastAsia="Calibri" w:hAnsi="Times New Roman" w:cs="Times New Roman"/>
                <w:b/>
                <w:spacing w:val="-1"/>
                <w:sz w:val="24"/>
                <w:szCs w:val="24"/>
              </w:rPr>
            </w:pPr>
            <w:r w:rsidRPr="009D0224">
              <w:rPr>
                <w:rFonts w:ascii="Times New Roman" w:eastAsia="Calibri" w:hAnsi="Times New Roman" w:cs="Times New Roman"/>
                <w:b/>
                <w:spacing w:val="-1"/>
                <w:sz w:val="24"/>
                <w:szCs w:val="24"/>
              </w:rPr>
              <w:t>688</w:t>
            </w:r>
          </w:p>
        </w:tc>
        <w:tc>
          <w:tcPr>
            <w:tcW w:w="448" w:type="pct"/>
            <w:tcBorders>
              <w:top w:val="single" w:sz="4" w:space="0" w:color="auto"/>
              <w:left w:val="single" w:sz="4" w:space="0" w:color="auto"/>
              <w:bottom w:val="single" w:sz="4" w:space="0" w:color="auto"/>
              <w:right w:val="single" w:sz="4" w:space="0" w:color="auto"/>
            </w:tcBorders>
          </w:tcPr>
          <w:p w:rsidR="0023019B" w:rsidRPr="009D0224" w:rsidRDefault="0023019B" w:rsidP="005E560A">
            <w:pPr>
              <w:jc w:val="center"/>
              <w:rPr>
                <w:rFonts w:ascii="Times New Roman" w:eastAsia="Calibri" w:hAnsi="Times New Roman" w:cs="Times New Roman"/>
                <w:b/>
                <w:spacing w:val="-1"/>
                <w:sz w:val="24"/>
                <w:szCs w:val="24"/>
              </w:rPr>
            </w:pPr>
            <w:r w:rsidRPr="009D0224">
              <w:rPr>
                <w:rFonts w:ascii="Times New Roman" w:eastAsia="Calibri" w:hAnsi="Times New Roman" w:cs="Times New Roman"/>
                <w:b/>
                <w:spacing w:val="-1"/>
                <w:sz w:val="24"/>
                <w:szCs w:val="24"/>
              </w:rPr>
              <w:t>2</w:t>
            </w:r>
          </w:p>
        </w:tc>
        <w:tc>
          <w:tcPr>
            <w:tcW w:w="378" w:type="pct"/>
            <w:tcBorders>
              <w:top w:val="single" w:sz="4" w:space="0" w:color="auto"/>
              <w:left w:val="single" w:sz="4" w:space="0" w:color="auto"/>
              <w:bottom w:val="single" w:sz="4" w:space="0" w:color="auto"/>
              <w:right w:val="single" w:sz="4" w:space="0" w:color="auto"/>
            </w:tcBorders>
          </w:tcPr>
          <w:p w:rsidR="0023019B" w:rsidRPr="009D0224" w:rsidRDefault="00593273" w:rsidP="005E560A">
            <w:pPr>
              <w:jc w:val="center"/>
              <w:rPr>
                <w:rFonts w:ascii="Times New Roman" w:eastAsia="Calibri" w:hAnsi="Times New Roman" w:cs="Times New Roman"/>
                <w:b/>
                <w:spacing w:val="-1"/>
                <w:sz w:val="24"/>
                <w:szCs w:val="24"/>
              </w:rPr>
            </w:pPr>
            <w:r w:rsidRPr="009D0224">
              <w:rPr>
                <w:rFonts w:ascii="Times New Roman" w:hAnsi="Times New Roman" w:cs="Times New Roman"/>
                <w:b/>
                <w:spacing w:val="-1"/>
                <w:sz w:val="24"/>
                <w:szCs w:val="24"/>
              </w:rPr>
              <w:t>3</w:t>
            </w:r>
          </w:p>
        </w:tc>
        <w:tc>
          <w:tcPr>
            <w:tcW w:w="397" w:type="pct"/>
            <w:tcBorders>
              <w:top w:val="single" w:sz="4" w:space="0" w:color="auto"/>
              <w:left w:val="single" w:sz="4" w:space="0" w:color="auto"/>
              <w:bottom w:val="single" w:sz="4" w:space="0" w:color="auto"/>
              <w:right w:val="single" w:sz="4" w:space="0" w:color="auto"/>
            </w:tcBorders>
          </w:tcPr>
          <w:p w:rsidR="0023019B" w:rsidRPr="009D0224" w:rsidRDefault="00593273" w:rsidP="005E560A">
            <w:pPr>
              <w:jc w:val="center"/>
              <w:rPr>
                <w:rFonts w:ascii="Times New Roman" w:eastAsia="Calibri" w:hAnsi="Times New Roman" w:cs="Times New Roman"/>
                <w:b/>
                <w:spacing w:val="-1"/>
                <w:sz w:val="24"/>
                <w:szCs w:val="24"/>
              </w:rPr>
            </w:pPr>
            <w:r w:rsidRPr="009D0224">
              <w:rPr>
                <w:rFonts w:ascii="Times New Roman" w:hAnsi="Times New Roman" w:cs="Times New Roman"/>
                <w:b/>
                <w:spacing w:val="-1"/>
                <w:sz w:val="24"/>
                <w:szCs w:val="24"/>
              </w:rPr>
              <w:t>22,8</w:t>
            </w:r>
          </w:p>
        </w:tc>
        <w:tc>
          <w:tcPr>
            <w:tcW w:w="432" w:type="pct"/>
            <w:tcBorders>
              <w:top w:val="single" w:sz="4" w:space="0" w:color="auto"/>
              <w:left w:val="single" w:sz="4" w:space="0" w:color="auto"/>
              <w:bottom w:val="single" w:sz="4" w:space="0" w:color="auto"/>
              <w:right w:val="single" w:sz="4" w:space="0" w:color="auto"/>
            </w:tcBorders>
          </w:tcPr>
          <w:p w:rsidR="0023019B" w:rsidRPr="009D0224" w:rsidRDefault="00593273" w:rsidP="005E560A">
            <w:pPr>
              <w:jc w:val="center"/>
              <w:rPr>
                <w:rFonts w:ascii="Times New Roman" w:eastAsia="Calibri" w:hAnsi="Times New Roman" w:cs="Times New Roman"/>
                <w:b/>
                <w:spacing w:val="-1"/>
                <w:sz w:val="24"/>
                <w:szCs w:val="24"/>
              </w:rPr>
            </w:pPr>
            <w:r w:rsidRPr="009D0224">
              <w:rPr>
                <w:rFonts w:ascii="Times New Roman" w:hAnsi="Times New Roman" w:cs="Times New Roman"/>
                <w:b/>
                <w:spacing w:val="-1"/>
                <w:sz w:val="24"/>
                <w:szCs w:val="24"/>
              </w:rPr>
              <w:t>-</w:t>
            </w:r>
          </w:p>
        </w:tc>
        <w:tc>
          <w:tcPr>
            <w:tcW w:w="331" w:type="pct"/>
            <w:tcBorders>
              <w:top w:val="single" w:sz="4" w:space="0" w:color="auto"/>
              <w:left w:val="single" w:sz="4" w:space="0" w:color="auto"/>
              <w:bottom w:val="single" w:sz="4" w:space="0" w:color="auto"/>
              <w:right w:val="single" w:sz="4" w:space="0" w:color="auto"/>
            </w:tcBorders>
          </w:tcPr>
          <w:p w:rsidR="0023019B" w:rsidRPr="009D0224" w:rsidRDefault="00A87F0D" w:rsidP="005E560A">
            <w:pPr>
              <w:jc w:val="center"/>
              <w:rPr>
                <w:rFonts w:ascii="Times New Roman" w:eastAsia="Calibri" w:hAnsi="Times New Roman" w:cs="Times New Roman"/>
                <w:b/>
                <w:spacing w:val="-1"/>
                <w:sz w:val="24"/>
                <w:szCs w:val="24"/>
              </w:rPr>
            </w:pPr>
            <w:r w:rsidRPr="009D0224">
              <w:rPr>
                <w:rFonts w:ascii="Times New Roman" w:hAnsi="Times New Roman" w:cs="Times New Roman"/>
                <w:b/>
                <w:spacing w:val="-1"/>
                <w:sz w:val="24"/>
                <w:szCs w:val="24"/>
              </w:rPr>
              <w:t>238,5</w:t>
            </w:r>
          </w:p>
        </w:tc>
        <w:tc>
          <w:tcPr>
            <w:tcW w:w="351" w:type="pct"/>
            <w:tcBorders>
              <w:top w:val="single" w:sz="4" w:space="0" w:color="auto"/>
              <w:left w:val="single" w:sz="4" w:space="0" w:color="auto"/>
              <w:bottom w:val="single" w:sz="4" w:space="0" w:color="auto"/>
              <w:right w:val="single" w:sz="4" w:space="0" w:color="auto"/>
            </w:tcBorders>
          </w:tcPr>
          <w:p w:rsidR="0023019B" w:rsidRPr="009D0224" w:rsidRDefault="0023019B" w:rsidP="005E560A">
            <w:pPr>
              <w:jc w:val="center"/>
              <w:rPr>
                <w:rFonts w:ascii="Times New Roman" w:eastAsia="Calibri" w:hAnsi="Times New Roman" w:cs="Times New Roman"/>
                <w:b/>
                <w:spacing w:val="-1"/>
                <w:sz w:val="24"/>
                <w:szCs w:val="24"/>
              </w:rPr>
            </w:pPr>
            <w:r w:rsidRPr="009D0224">
              <w:rPr>
                <w:rFonts w:ascii="Times New Roman" w:hAnsi="Times New Roman" w:cs="Times New Roman"/>
                <w:b/>
                <w:spacing w:val="-1"/>
                <w:sz w:val="24"/>
                <w:szCs w:val="24"/>
              </w:rPr>
              <w:t>140,3</w:t>
            </w:r>
          </w:p>
        </w:tc>
        <w:tc>
          <w:tcPr>
            <w:tcW w:w="331" w:type="pct"/>
            <w:tcBorders>
              <w:top w:val="single" w:sz="4" w:space="0" w:color="auto"/>
              <w:left w:val="single" w:sz="4" w:space="0" w:color="auto"/>
              <w:bottom w:val="single" w:sz="4" w:space="0" w:color="auto"/>
              <w:right w:val="single" w:sz="4" w:space="0" w:color="auto"/>
            </w:tcBorders>
          </w:tcPr>
          <w:p w:rsidR="0023019B" w:rsidRPr="009D0224" w:rsidRDefault="0023019B" w:rsidP="005E560A">
            <w:pPr>
              <w:rPr>
                <w:rFonts w:ascii="Times New Roman" w:eastAsia="Calibri" w:hAnsi="Times New Roman" w:cs="Times New Roman"/>
                <w:b/>
                <w:spacing w:val="-1"/>
                <w:sz w:val="24"/>
                <w:szCs w:val="24"/>
              </w:rPr>
            </w:pPr>
            <w:r w:rsidRPr="009D0224">
              <w:rPr>
                <w:rFonts w:ascii="Times New Roman" w:eastAsia="Calibri" w:hAnsi="Times New Roman" w:cs="Times New Roman"/>
                <w:b/>
                <w:spacing w:val="-1"/>
                <w:sz w:val="24"/>
                <w:szCs w:val="24"/>
              </w:rPr>
              <w:t>380</w:t>
            </w:r>
          </w:p>
        </w:tc>
        <w:tc>
          <w:tcPr>
            <w:tcW w:w="351" w:type="pct"/>
            <w:tcBorders>
              <w:top w:val="single" w:sz="4" w:space="0" w:color="auto"/>
              <w:left w:val="single" w:sz="4" w:space="0" w:color="auto"/>
              <w:bottom w:val="single" w:sz="4" w:space="0" w:color="auto"/>
              <w:right w:val="single" w:sz="4" w:space="0" w:color="auto"/>
            </w:tcBorders>
          </w:tcPr>
          <w:p w:rsidR="0023019B" w:rsidRPr="009D0224" w:rsidRDefault="0023019B" w:rsidP="005E560A">
            <w:pPr>
              <w:jc w:val="center"/>
              <w:rPr>
                <w:rFonts w:ascii="Times New Roman" w:eastAsia="Calibri" w:hAnsi="Times New Roman" w:cs="Times New Roman"/>
                <w:b/>
                <w:spacing w:val="-1"/>
                <w:sz w:val="24"/>
                <w:szCs w:val="24"/>
              </w:rPr>
            </w:pPr>
            <w:r w:rsidRPr="009D0224">
              <w:rPr>
                <w:rFonts w:ascii="Times New Roman" w:hAnsi="Times New Roman" w:cs="Times New Roman"/>
                <w:b/>
                <w:spacing w:val="-1"/>
                <w:sz w:val="24"/>
                <w:szCs w:val="24"/>
              </w:rPr>
              <w:t>140,3</w:t>
            </w:r>
          </w:p>
        </w:tc>
        <w:tc>
          <w:tcPr>
            <w:tcW w:w="480" w:type="pct"/>
            <w:tcBorders>
              <w:top w:val="single" w:sz="4" w:space="0" w:color="auto"/>
              <w:left w:val="single" w:sz="4" w:space="0" w:color="auto"/>
              <w:bottom w:val="single" w:sz="4" w:space="0" w:color="auto"/>
              <w:right w:val="single" w:sz="4" w:space="0" w:color="auto"/>
            </w:tcBorders>
          </w:tcPr>
          <w:p w:rsidR="0023019B" w:rsidRPr="009D0224" w:rsidRDefault="00593273" w:rsidP="005E560A">
            <w:pPr>
              <w:jc w:val="center"/>
              <w:rPr>
                <w:rFonts w:ascii="Times New Roman" w:eastAsia="Calibri" w:hAnsi="Times New Roman" w:cs="Times New Roman"/>
                <w:b/>
                <w:spacing w:val="-1"/>
                <w:sz w:val="24"/>
                <w:szCs w:val="24"/>
              </w:rPr>
            </w:pPr>
            <w:r w:rsidRPr="009D0224">
              <w:rPr>
                <w:rFonts w:ascii="Times New Roman" w:hAnsi="Times New Roman" w:cs="Times New Roman"/>
                <w:b/>
                <w:spacing w:val="-1"/>
                <w:sz w:val="24"/>
                <w:szCs w:val="24"/>
              </w:rPr>
              <w:t>-</w:t>
            </w:r>
          </w:p>
        </w:tc>
      </w:tr>
    </w:tbl>
    <w:p w:rsidR="0023019B" w:rsidRPr="009D0224" w:rsidRDefault="0023019B" w:rsidP="0023019B">
      <w:pPr>
        <w:shd w:val="clear" w:color="auto" w:fill="FFFFFF"/>
        <w:spacing w:line="288" w:lineRule="auto"/>
        <w:ind w:firstLine="709"/>
        <w:jc w:val="both"/>
        <w:rPr>
          <w:rFonts w:ascii="Times New Roman" w:hAnsi="Times New Roman" w:cs="Times New Roman"/>
          <w:sz w:val="24"/>
          <w:szCs w:val="24"/>
        </w:rPr>
      </w:pPr>
      <w:r w:rsidRPr="009D0224">
        <w:rPr>
          <w:rFonts w:ascii="Times New Roman" w:eastAsia="Calibri" w:hAnsi="Times New Roman" w:cs="Times New Roman"/>
          <w:sz w:val="24"/>
          <w:szCs w:val="24"/>
        </w:rPr>
        <w:t>Протяженность сетей водопровода в поселении с 2006 по 2013 г.г.  не увеличилось.</w:t>
      </w:r>
    </w:p>
    <w:p w:rsidR="0023019B" w:rsidRPr="00956492" w:rsidRDefault="0023019B" w:rsidP="002301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56492">
        <w:rPr>
          <w:rFonts w:ascii="Times New Roman" w:eastAsia="Times New Roman" w:hAnsi="Times New Roman" w:cs="Times New Roman"/>
          <w:b/>
          <w:bCs/>
          <w:sz w:val="24"/>
          <w:szCs w:val="24"/>
          <w:lang w:eastAsia="ru-RU"/>
        </w:rPr>
        <w:t xml:space="preserve">Суммарное водопотребление </w:t>
      </w:r>
      <w:r w:rsidR="00B04617">
        <w:rPr>
          <w:rFonts w:ascii="Times New Roman" w:eastAsia="Times New Roman" w:hAnsi="Times New Roman" w:cs="Times New Roman"/>
          <w:b/>
          <w:bCs/>
          <w:sz w:val="24"/>
          <w:szCs w:val="24"/>
          <w:lang w:eastAsia="ru-RU"/>
        </w:rPr>
        <w:t>Кочегуренского</w:t>
      </w:r>
      <w:r w:rsidRPr="00956492">
        <w:rPr>
          <w:rFonts w:ascii="Times New Roman" w:eastAsia="Times New Roman" w:hAnsi="Times New Roman" w:cs="Times New Roman"/>
          <w:b/>
          <w:bCs/>
          <w:sz w:val="24"/>
          <w:szCs w:val="24"/>
          <w:lang w:eastAsia="ru-RU"/>
        </w:rPr>
        <w:t xml:space="preserve"> сельского поселения</w:t>
      </w:r>
    </w:p>
    <w:tbl>
      <w:tblPr>
        <w:tblW w:w="52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99"/>
        <w:gridCol w:w="3227"/>
        <w:gridCol w:w="900"/>
        <w:gridCol w:w="900"/>
        <w:gridCol w:w="903"/>
        <w:gridCol w:w="1054"/>
        <w:gridCol w:w="905"/>
        <w:gridCol w:w="903"/>
        <w:gridCol w:w="1159"/>
      </w:tblGrid>
      <w:tr w:rsidR="0023019B" w:rsidRPr="009D0224" w:rsidTr="00A87F0D">
        <w:trPr>
          <w:trHeight w:val="225"/>
          <w:tblCellSpacing w:w="0" w:type="dxa"/>
        </w:trPr>
        <w:tc>
          <w:tcPr>
            <w:tcW w:w="193" w:type="pct"/>
            <w:vMerge w:val="restar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w:t>
            </w:r>
          </w:p>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п/п</w:t>
            </w:r>
          </w:p>
        </w:tc>
        <w:tc>
          <w:tcPr>
            <w:tcW w:w="1559" w:type="pct"/>
            <w:vMerge w:val="restar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Наименование водопотребителей</w:t>
            </w:r>
          </w:p>
        </w:tc>
        <w:tc>
          <w:tcPr>
            <w:tcW w:w="3248" w:type="pct"/>
            <w:gridSpan w:val="7"/>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25" w:lineRule="atLeast"/>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                                    Потребность в воде, м³/сутки</w:t>
            </w:r>
          </w:p>
        </w:tc>
      </w:tr>
      <w:tr w:rsidR="0023019B" w:rsidRPr="009D0224" w:rsidTr="0012664F">
        <w:trPr>
          <w:trHeight w:val="548"/>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after="0" w:line="240" w:lineRule="auto"/>
              <w:rPr>
                <w:rFonts w:ascii="Times New Roman" w:eastAsia="Times New Roman" w:hAnsi="Times New Roman" w:cs="Times New Roman"/>
                <w:sz w:val="24"/>
                <w:szCs w:val="24"/>
                <w:lang w:eastAsia="ru-RU"/>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after="0" w:line="240" w:lineRule="auto"/>
              <w:rPr>
                <w:rFonts w:ascii="Times New Roman" w:eastAsia="Times New Roman" w:hAnsi="Times New Roman" w:cs="Times New Roman"/>
                <w:sz w:val="24"/>
                <w:szCs w:val="24"/>
                <w:lang w:eastAsia="ru-RU"/>
              </w:rPr>
            </w:pPr>
          </w:p>
        </w:tc>
        <w:tc>
          <w:tcPr>
            <w:tcW w:w="1815" w:type="pct"/>
            <w:gridSpan w:val="4"/>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  питьевого качества</w:t>
            </w:r>
          </w:p>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 </w:t>
            </w:r>
          </w:p>
        </w:tc>
        <w:tc>
          <w:tcPr>
            <w:tcW w:w="1433" w:type="pct"/>
            <w:gridSpan w:val="3"/>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ind w:right="1292"/>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технической</w:t>
            </w:r>
          </w:p>
        </w:tc>
      </w:tr>
      <w:tr w:rsidR="0012664F" w:rsidRPr="009D0224" w:rsidTr="0012664F">
        <w:trPr>
          <w:trHeight w:val="816"/>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12664F" w:rsidRPr="009D0224" w:rsidRDefault="0012664F" w:rsidP="005E560A">
            <w:pPr>
              <w:spacing w:after="0" w:line="240" w:lineRule="auto"/>
              <w:rPr>
                <w:rFonts w:ascii="Times New Roman" w:eastAsia="Times New Roman" w:hAnsi="Times New Roman" w:cs="Times New Roman"/>
                <w:sz w:val="24"/>
                <w:szCs w:val="24"/>
                <w:lang w:eastAsia="ru-RU"/>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12664F" w:rsidRPr="009D0224" w:rsidRDefault="0012664F" w:rsidP="005E560A">
            <w:pPr>
              <w:spacing w:after="0" w:line="240" w:lineRule="auto"/>
              <w:rPr>
                <w:rFonts w:ascii="Times New Roman" w:eastAsia="Times New Roman" w:hAnsi="Times New Roman" w:cs="Times New Roman"/>
                <w:sz w:val="24"/>
                <w:szCs w:val="24"/>
                <w:lang w:eastAsia="ru-RU"/>
              </w:rPr>
            </w:pPr>
          </w:p>
        </w:tc>
        <w:tc>
          <w:tcPr>
            <w:tcW w:w="435" w:type="pct"/>
            <w:tcBorders>
              <w:top w:val="outset" w:sz="6" w:space="0" w:color="auto"/>
              <w:left w:val="outset" w:sz="6" w:space="0" w:color="auto"/>
              <w:bottom w:val="outset" w:sz="6" w:space="0" w:color="auto"/>
              <w:right w:val="outset" w:sz="6" w:space="0" w:color="auto"/>
            </w:tcBorders>
            <w:vAlign w:val="center"/>
            <w:hideMark/>
          </w:tcPr>
          <w:p w:rsidR="0012664F" w:rsidRPr="009D0224" w:rsidRDefault="0012664F"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исх. год 2014</w:t>
            </w:r>
          </w:p>
        </w:tc>
        <w:tc>
          <w:tcPr>
            <w:tcW w:w="435" w:type="pct"/>
            <w:tcBorders>
              <w:top w:val="outset" w:sz="6" w:space="0" w:color="auto"/>
              <w:left w:val="outset" w:sz="6" w:space="0" w:color="auto"/>
              <w:bottom w:val="outset" w:sz="6" w:space="0" w:color="auto"/>
              <w:right w:val="outset" w:sz="6" w:space="0" w:color="auto"/>
            </w:tcBorders>
            <w:vAlign w:val="center"/>
            <w:hideMark/>
          </w:tcPr>
          <w:p w:rsidR="0012664F" w:rsidRPr="009D0224" w:rsidRDefault="0012664F" w:rsidP="001266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I этап 2014-2020 годы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2664F" w:rsidRPr="009D0224" w:rsidRDefault="0012664F" w:rsidP="001266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2 этап 2020-2025 годы</w:t>
            </w:r>
          </w:p>
        </w:tc>
        <w:tc>
          <w:tcPr>
            <w:tcW w:w="509" w:type="pct"/>
            <w:tcBorders>
              <w:top w:val="outset" w:sz="6" w:space="0" w:color="auto"/>
              <w:left w:val="outset" w:sz="6" w:space="0" w:color="auto"/>
              <w:bottom w:val="outset" w:sz="6" w:space="0" w:color="auto"/>
              <w:right w:val="outset" w:sz="6" w:space="0" w:color="auto"/>
            </w:tcBorders>
            <w:vAlign w:val="center"/>
            <w:hideMark/>
          </w:tcPr>
          <w:p w:rsidR="0012664F" w:rsidRPr="009D0224" w:rsidRDefault="0012664F" w:rsidP="001266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Расчетный срок – 2025г</w:t>
            </w:r>
          </w:p>
        </w:tc>
        <w:tc>
          <w:tcPr>
            <w:tcW w:w="437" w:type="pct"/>
            <w:tcBorders>
              <w:top w:val="outset" w:sz="6" w:space="0" w:color="auto"/>
              <w:left w:val="outset" w:sz="6" w:space="0" w:color="auto"/>
              <w:bottom w:val="outset" w:sz="6" w:space="0" w:color="auto"/>
              <w:right w:val="outset" w:sz="6" w:space="0" w:color="auto"/>
            </w:tcBorders>
            <w:vAlign w:val="center"/>
            <w:hideMark/>
          </w:tcPr>
          <w:p w:rsidR="0012664F" w:rsidRPr="009D0224" w:rsidRDefault="0012664F"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I этап 2014-2020 годы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2664F" w:rsidRPr="009D0224" w:rsidRDefault="0012664F"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2 этап 2020-2025 годы</w:t>
            </w:r>
          </w:p>
        </w:tc>
        <w:tc>
          <w:tcPr>
            <w:tcW w:w="560" w:type="pct"/>
            <w:tcBorders>
              <w:top w:val="outset" w:sz="6" w:space="0" w:color="auto"/>
              <w:left w:val="outset" w:sz="6" w:space="0" w:color="auto"/>
              <w:bottom w:val="outset" w:sz="6" w:space="0" w:color="auto"/>
              <w:right w:val="outset" w:sz="6" w:space="0" w:color="auto"/>
            </w:tcBorders>
            <w:vAlign w:val="center"/>
            <w:hideMark/>
          </w:tcPr>
          <w:p w:rsidR="0012664F" w:rsidRPr="009D0224" w:rsidRDefault="0012664F"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Расчетный срок – 2025г</w:t>
            </w:r>
          </w:p>
        </w:tc>
      </w:tr>
      <w:tr w:rsidR="00A87F0D" w:rsidRPr="009D0224"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2</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3</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4</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6</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8</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9</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10</w:t>
            </w:r>
          </w:p>
        </w:tc>
      </w:tr>
      <w:tr w:rsidR="00A87F0D" w:rsidRPr="009D0224" w:rsidTr="0012664F">
        <w:trPr>
          <w:trHeight w:val="480"/>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Население</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140,3</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r>
      <w:tr w:rsidR="00A87F0D" w:rsidRPr="009D0224"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2</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Объекты производственно-коммунального, рекреационного  и общественно-делового назначения</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33,7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r>
      <w:tr w:rsidR="00A87F0D" w:rsidRPr="009D0224"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5</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Полив улиц и зеленых насаждений</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42,7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r>
      <w:tr w:rsidR="00A87F0D" w:rsidRPr="009D0224"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i/>
                <w:iCs/>
                <w:sz w:val="24"/>
                <w:szCs w:val="24"/>
                <w:lang w:eastAsia="ru-RU"/>
              </w:rPr>
              <w:t>Итого: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216,7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r>
      <w:tr w:rsidR="00A87F0D" w:rsidRPr="009D0224"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6</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Неучтенные расходы 10%</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21.8</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r>
      <w:tr w:rsidR="00A87F0D" w:rsidRPr="009D0224"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D0224">
              <w:rPr>
                <w:rFonts w:ascii="Times New Roman" w:eastAsia="Times New Roman" w:hAnsi="Times New Roman" w:cs="Times New Roman"/>
                <w:b/>
                <w:bCs/>
                <w:sz w:val="24"/>
                <w:szCs w:val="24"/>
                <w:lang w:eastAsia="ru-RU"/>
              </w:rPr>
              <w:t>Всего: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0224">
              <w:rPr>
                <w:rFonts w:ascii="Times New Roman" w:eastAsia="Times New Roman" w:hAnsi="Times New Roman" w:cs="Times New Roman"/>
                <w:sz w:val="24"/>
                <w:szCs w:val="24"/>
                <w:lang w:eastAsia="ru-RU"/>
              </w:rPr>
              <w:t>238,5</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9D0224" w:rsidRDefault="0023019B" w:rsidP="005E560A">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r>
    </w:tbl>
    <w:p w:rsidR="00747E14" w:rsidRPr="00D06248" w:rsidRDefault="00747E14" w:rsidP="00D019B2">
      <w:pPr>
        <w:spacing w:after="0" w:line="360" w:lineRule="auto"/>
        <w:jc w:val="both"/>
        <w:rPr>
          <w:rStyle w:val="FontStyle12"/>
          <w:rFonts w:ascii="Times New Roman" w:hAnsi="Times New Roman" w:cs="Times New Roman"/>
          <w:b w:val="0"/>
          <w:sz w:val="24"/>
          <w:szCs w:val="24"/>
        </w:rPr>
      </w:pPr>
    </w:p>
    <w:p w:rsidR="00747E14" w:rsidRPr="00956492" w:rsidRDefault="00747E14" w:rsidP="00D019B2">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доля поставки ресурса по приборам учета</w:t>
      </w:r>
    </w:p>
    <w:p w:rsidR="00747E14" w:rsidRDefault="00747E14" w:rsidP="00D019B2">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На территории поселения находится </w:t>
      </w:r>
      <w:r w:rsidR="006556AB">
        <w:rPr>
          <w:rStyle w:val="FontStyle12"/>
          <w:rFonts w:ascii="Times New Roman" w:hAnsi="Times New Roman" w:cs="Times New Roman"/>
          <w:b w:val="0"/>
          <w:sz w:val="24"/>
          <w:szCs w:val="24"/>
        </w:rPr>
        <w:t>351</w:t>
      </w:r>
      <w:r w:rsidRPr="00956492">
        <w:rPr>
          <w:rStyle w:val="FontStyle12"/>
          <w:rFonts w:ascii="Times New Roman" w:hAnsi="Times New Roman" w:cs="Times New Roman"/>
          <w:b w:val="0"/>
          <w:sz w:val="24"/>
          <w:szCs w:val="24"/>
        </w:rPr>
        <w:t xml:space="preserve"> жилых домов, подключенных к централизованной системе водоснабжения. Из них в </w:t>
      </w:r>
      <w:r w:rsidRPr="009D0224">
        <w:rPr>
          <w:rStyle w:val="FontStyle12"/>
          <w:rFonts w:ascii="Times New Roman" w:hAnsi="Times New Roman" w:cs="Times New Roman"/>
          <w:b w:val="0"/>
          <w:sz w:val="24"/>
          <w:szCs w:val="24"/>
        </w:rPr>
        <w:t>153 домах установлены приборы учета, что составляет 52 %.</w:t>
      </w:r>
      <w:r w:rsidR="006556AB" w:rsidRPr="009D0224">
        <w:rPr>
          <w:rStyle w:val="FontStyle12"/>
          <w:rFonts w:ascii="Times New Roman" w:hAnsi="Times New Roman" w:cs="Times New Roman"/>
          <w:b w:val="0"/>
          <w:sz w:val="24"/>
          <w:szCs w:val="24"/>
        </w:rPr>
        <w:t xml:space="preserve">  Из 9</w:t>
      </w:r>
      <w:r w:rsidRPr="009D0224">
        <w:rPr>
          <w:rStyle w:val="FontStyle12"/>
          <w:rFonts w:ascii="Times New Roman" w:hAnsi="Times New Roman" w:cs="Times New Roman"/>
          <w:b w:val="0"/>
          <w:sz w:val="24"/>
          <w:szCs w:val="24"/>
        </w:rPr>
        <w:t xml:space="preserve"> учреждений социальной сферы и прочих потребителей в 5  расчет производится по приборам учета, что составляет 72 %.</w:t>
      </w:r>
    </w:p>
    <w:p w:rsidR="00D06248" w:rsidRDefault="00D06248" w:rsidP="00D019B2">
      <w:pPr>
        <w:spacing w:after="0" w:line="360" w:lineRule="auto"/>
        <w:jc w:val="both"/>
        <w:rPr>
          <w:rStyle w:val="FontStyle12"/>
          <w:rFonts w:ascii="Times New Roman" w:hAnsi="Times New Roman" w:cs="Times New Roman"/>
          <w:b w:val="0"/>
          <w:sz w:val="24"/>
          <w:szCs w:val="24"/>
        </w:rPr>
      </w:pPr>
    </w:p>
    <w:p w:rsidR="00D06248" w:rsidRPr="00956492" w:rsidRDefault="00D06248" w:rsidP="00D019B2">
      <w:pPr>
        <w:spacing w:after="0" w:line="360" w:lineRule="auto"/>
        <w:jc w:val="both"/>
        <w:rPr>
          <w:rStyle w:val="FontStyle12"/>
          <w:rFonts w:ascii="Times New Roman" w:hAnsi="Times New Roman" w:cs="Times New Roman"/>
          <w:b w:val="0"/>
          <w:sz w:val="24"/>
          <w:szCs w:val="24"/>
        </w:rPr>
      </w:pPr>
    </w:p>
    <w:p w:rsidR="00747E14" w:rsidRPr="00956492" w:rsidRDefault="00747E14" w:rsidP="00D019B2">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lastRenderedPageBreak/>
        <w:t xml:space="preserve">-надежность работы системы </w:t>
      </w:r>
    </w:p>
    <w:p w:rsidR="00747E14" w:rsidRPr="00956492" w:rsidRDefault="00A7798A" w:rsidP="00D019B2">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Существующая система водоснабжения функционирует с </w:t>
      </w:r>
      <w:r w:rsidR="006556AB">
        <w:rPr>
          <w:rStyle w:val="FontStyle12"/>
          <w:rFonts w:ascii="Times New Roman" w:hAnsi="Times New Roman" w:cs="Times New Roman"/>
          <w:b w:val="0"/>
          <w:sz w:val="24"/>
          <w:szCs w:val="24"/>
        </w:rPr>
        <w:t>1983</w:t>
      </w:r>
      <w:r w:rsidRPr="00956492">
        <w:rPr>
          <w:rStyle w:val="FontStyle12"/>
          <w:rFonts w:ascii="Times New Roman" w:hAnsi="Times New Roman" w:cs="Times New Roman"/>
          <w:b w:val="0"/>
          <w:sz w:val="24"/>
          <w:szCs w:val="24"/>
        </w:rPr>
        <w:t xml:space="preserve"> года. Серьезных аварий и перебоев в водоснабжении  за истекший период времени не было. В  2013 году силами МУП «Водоканал было проведено </w:t>
      </w:r>
      <w:r w:rsidRPr="009D0224">
        <w:rPr>
          <w:rStyle w:val="FontStyle12"/>
          <w:rFonts w:ascii="Times New Roman" w:hAnsi="Times New Roman" w:cs="Times New Roman"/>
          <w:b w:val="0"/>
          <w:sz w:val="24"/>
          <w:szCs w:val="24"/>
        </w:rPr>
        <w:t>38 ремонтных работ, в том числе 36</w:t>
      </w:r>
      <w:r w:rsidRPr="00956492">
        <w:rPr>
          <w:rStyle w:val="FontStyle12"/>
          <w:rFonts w:ascii="Times New Roman" w:hAnsi="Times New Roman" w:cs="Times New Roman"/>
          <w:b w:val="0"/>
          <w:sz w:val="24"/>
          <w:szCs w:val="24"/>
        </w:rPr>
        <w:t xml:space="preserve"> –на сетях. Основные перебои в системе водоснабжения связаны с частными врезками. </w:t>
      </w:r>
    </w:p>
    <w:p w:rsidR="000A06FA" w:rsidRPr="00956492" w:rsidRDefault="000A06FA" w:rsidP="000A06FA">
      <w:pPr>
        <w:widowControl w:val="0"/>
        <w:ind w:firstLine="709"/>
        <w:jc w:val="both"/>
        <w:rPr>
          <w:rFonts w:ascii="Times New Roman" w:hAnsi="Times New Roman" w:cs="Times New Roman"/>
          <w:sz w:val="24"/>
          <w:szCs w:val="24"/>
        </w:rPr>
      </w:pPr>
      <w:r w:rsidRPr="00956492">
        <w:rPr>
          <w:rFonts w:ascii="Times New Roman" w:hAnsi="Times New Roman" w:cs="Times New Roman"/>
          <w:sz w:val="24"/>
          <w:szCs w:val="24"/>
        </w:rPr>
        <w:t>Для целей комплексного развития систем водоснабжения главным критерием эффективности выступает надежность функционирования сетей.</w:t>
      </w:r>
    </w:p>
    <w:p w:rsidR="000A06FA" w:rsidRPr="00956492" w:rsidRDefault="000A06FA" w:rsidP="000A06FA">
      <w:pPr>
        <w:widowControl w:val="0"/>
        <w:ind w:firstLine="709"/>
        <w:jc w:val="both"/>
        <w:rPr>
          <w:rFonts w:ascii="Times New Roman" w:hAnsi="Times New Roman" w:cs="Times New Roman"/>
          <w:sz w:val="24"/>
          <w:szCs w:val="24"/>
        </w:rPr>
      </w:pPr>
      <w:r w:rsidRPr="00956492">
        <w:rPr>
          <w:rFonts w:ascii="Times New Roman" w:hAnsi="Times New Roman" w:cs="Times New Roman"/>
          <w:sz w:val="24"/>
          <w:szCs w:val="24"/>
        </w:rPr>
        <w:t>Основные показатели</w:t>
      </w:r>
      <w:r w:rsidRPr="00956492">
        <w:rPr>
          <w:rFonts w:ascii="Times New Roman" w:hAnsi="Times New Roman" w:cs="Times New Roman"/>
          <w:sz w:val="24"/>
          <w:szCs w:val="24"/>
          <w:lang w:val="en-US"/>
        </w:rPr>
        <w:t>:</w:t>
      </w:r>
    </w:p>
    <w:p w:rsidR="000A06FA" w:rsidRPr="00956492" w:rsidRDefault="000A06FA" w:rsidP="000A06FA">
      <w:pPr>
        <w:widowControl w:val="0"/>
        <w:numPr>
          <w:ilvl w:val="0"/>
          <w:numId w:val="5"/>
        </w:numPr>
        <w:spacing w:after="0" w:line="240" w:lineRule="auto"/>
        <w:jc w:val="both"/>
        <w:rPr>
          <w:rFonts w:ascii="Times New Roman" w:hAnsi="Times New Roman" w:cs="Times New Roman"/>
          <w:sz w:val="24"/>
          <w:szCs w:val="24"/>
        </w:rPr>
      </w:pPr>
      <w:r w:rsidRPr="00956492">
        <w:rPr>
          <w:rFonts w:ascii="Times New Roman" w:hAnsi="Times New Roman" w:cs="Times New Roman"/>
          <w:sz w:val="24"/>
          <w:szCs w:val="24"/>
        </w:rPr>
        <w:t>перебои в водоснабжении (часы, дни);</w:t>
      </w:r>
    </w:p>
    <w:p w:rsidR="000A06FA" w:rsidRPr="00956492" w:rsidRDefault="000A06FA" w:rsidP="000A06FA">
      <w:pPr>
        <w:widowControl w:val="0"/>
        <w:numPr>
          <w:ilvl w:val="0"/>
          <w:numId w:val="5"/>
        </w:numPr>
        <w:spacing w:after="0" w:line="240" w:lineRule="auto"/>
        <w:jc w:val="both"/>
        <w:rPr>
          <w:rFonts w:ascii="Times New Roman" w:hAnsi="Times New Roman" w:cs="Times New Roman"/>
          <w:sz w:val="24"/>
          <w:szCs w:val="24"/>
        </w:rPr>
      </w:pPr>
      <w:r w:rsidRPr="00956492">
        <w:rPr>
          <w:rFonts w:ascii="Times New Roman" w:hAnsi="Times New Roman" w:cs="Times New Roman"/>
          <w:sz w:val="24"/>
          <w:szCs w:val="24"/>
        </w:rPr>
        <w:t>частота отказов в услуге водоснабжения.</w:t>
      </w:r>
    </w:p>
    <w:p w:rsidR="000A06FA" w:rsidRPr="00956492" w:rsidRDefault="000A06FA" w:rsidP="000A06FA">
      <w:pPr>
        <w:widowControl w:val="0"/>
        <w:tabs>
          <w:tab w:val="left" w:pos="0"/>
        </w:tabs>
        <w:ind w:firstLine="720"/>
        <w:jc w:val="both"/>
        <w:rPr>
          <w:rFonts w:ascii="Times New Roman" w:hAnsi="Times New Roman" w:cs="Times New Roman"/>
          <w:sz w:val="24"/>
          <w:szCs w:val="24"/>
        </w:rPr>
      </w:pPr>
      <w:r w:rsidRPr="00956492">
        <w:rPr>
          <w:rFonts w:ascii="Times New Roman" w:hAnsi="Times New Roman" w:cs="Times New Roman"/>
          <w:sz w:val="24"/>
          <w:szCs w:val="24"/>
        </w:rPr>
        <w:t xml:space="preserve">Параметры оценки надежности предоставляемых услуг водоснабжения представлены в таблице </w:t>
      </w:r>
    </w:p>
    <w:p w:rsidR="000A06FA" w:rsidRPr="00956492" w:rsidRDefault="000A06FA" w:rsidP="000A06FA">
      <w:pPr>
        <w:pStyle w:val="af"/>
        <w:widowControl w:val="0"/>
        <w:rPr>
          <w:rFonts w:ascii="Times New Roman" w:hAnsi="Times New Roman" w:cs="Times New Roman"/>
          <w:b w:val="0"/>
          <w:sz w:val="24"/>
          <w:szCs w:val="24"/>
        </w:rPr>
      </w:pPr>
      <w:r w:rsidRPr="00956492">
        <w:rPr>
          <w:rFonts w:ascii="Times New Roman" w:hAnsi="Times New Roman" w:cs="Times New Roman"/>
          <w:b w:val="0"/>
          <w:sz w:val="24"/>
          <w:szCs w:val="24"/>
        </w:rPr>
        <w:t xml:space="preserve">                                                                                                                Таблица </w:t>
      </w:r>
    </w:p>
    <w:p w:rsidR="000A06FA" w:rsidRPr="009D0224" w:rsidRDefault="000A06FA" w:rsidP="000A06FA">
      <w:pPr>
        <w:widowControl w:val="0"/>
        <w:jc w:val="center"/>
        <w:rPr>
          <w:rFonts w:ascii="Times New Roman" w:hAnsi="Times New Roman" w:cs="Times New Roman"/>
          <w:sz w:val="24"/>
          <w:szCs w:val="24"/>
        </w:rPr>
      </w:pPr>
      <w:r w:rsidRPr="009D0224">
        <w:rPr>
          <w:rFonts w:ascii="Times New Roman" w:hAnsi="Times New Roman" w:cs="Times New Roman"/>
          <w:sz w:val="24"/>
          <w:szCs w:val="24"/>
        </w:rPr>
        <w:t>Параметры оценки надежности предоставляемых услуг водоснабжения</w:t>
      </w:r>
    </w:p>
    <w:tbl>
      <w:tblPr>
        <w:tblW w:w="10283"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0"/>
        <w:gridCol w:w="2520"/>
        <w:gridCol w:w="1980"/>
        <w:gridCol w:w="1676"/>
        <w:gridCol w:w="1767"/>
      </w:tblGrid>
      <w:tr w:rsidR="000A06FA" w:rsidRPr="009D0224" w:rsidTr="000A06FA">
        <w:trPr>
          <w:tblHeader/>
        </w:trPr>
        <w:tc>
          <w:tcPr>
            <w:tcW w:w="2340" w:type="dxa"/>
            <w:vMerge w:val="restart"/>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4"/>
                <w:szCs w:val="24"/>
              </w:rPr>
            </w:pPr>
            <w:r w:rsidRPr="009D0224">
              <w:rPr>
                <w:rFonts w:ascii="Times New Roman" w:hAnsi="Times New Roman" w:cs="Times New Roman"/>
                <w:sz w:val="24"/>
                <w:szCs w:val="24"/>
              </w:rPr>
              <w:t>Нормативные параметры надежности</w:t>
            </w:r>
          </w:p>
        </w:tc>
        <w:tc>
          <w:tcPr>
            <w:tcW w:w="2520" w:type="dxa"/>
            <w:vMerge w:val="restart"/>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4"/>
                <w:szCs w:val="24"/>
              </w:rPr>
            </w:pPr>
            <w:r w:rsidRPr="009D0224">
              <w:rPr>
                <w:rFonts w:ascii="Times New Roman" w:hAnsi="Times New Roman" w:cs="Times New Roman"/>
                <w:sz w:val="24"/>
                <w:szCs w:val="24"/>
              </w:rPr>
              <w:t>Допустимый период и показатели нарушения (снижения) параметров надежности</w:t>
            </w:r>
          </w:p>
        </w:tc>
        <w:tc>
          <w:tcPr>
            <w:tcW w:w="1980" w:type="dxa"/>
            <w:vMerge w:val="restart"/>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4"/>
                <w:szCs w:val="24"/>
              </w:rPr>
            </w:pPr>
            <w:r w:rsidRPr="009D0224">
              <w:rPr>
                <w:rFonts w:ascii="Times New Roman" w:hAnsi="Times New Roman" w:cs="Times New Roman"/>
                <w:sz w:val="24"/>
                <w:szCs w:val="24"/>
              </w:rPr>
              <w:t>Учетный период (величина) снижения оплаты за нарушение параметров</w:t>
            </w:r>
          </w:p>
        </w:tc>
        <w:tc>
          <w:tcPr>
            <w:tcW w:w="3443" w:type="dxa"/>
            <w:gridSpan w:val="2"/>
            <w:shd w:val="clear" w:color="auto" w:fill="auto"/>
            <w:vAlign w:val="center"/>
          </w:tcPr>
          <w:p w:rsidR="000A06FA" w:rsidRPr="009D0224" w:rsidRDefault="000A06FA" w:rsidP="000A06FA">
            <w:pPr>
              <w:widowControl w:val="0"/>
              <w:ind w:left="-180" w:right="607"/>
              <w:jc w:val="center"/>
              <w:rPr>
                <w:rFonts w:ascii="Times New Roman" w:hAnsi="Times New Roman" w:cs="Times New Roman"/>
                <w:sz w:val="24"/>
                <w:szCs w:val="24"/>
              </w:rPr>
            </w:pPr>
            <w:r w:rsidRPr="009D0224">
              <w:rPr>
                <w:rFonts w:ascii="Times New Roman" w:hAnsi="Times New Roman" w:cs="Times New Roman"/>
                <w:sz w:val="24"/>
                <w:szCs w:val="24"/>
              </w:rPr>
              <w:t>Условия расчета</w:t>
            </w:r>
          </w:p>
        </w:tc>
      </w:tr>
      <w:tr w:rsidR="000A06FA" w:rsidRPr="009D0224" w:rsidTr="000A06FA">
        <w:trPr>
          <w:tblHeader/>
        </w:trPr>
        <w:tc>
          <w:tcPr>
            <w:tcW w:w="2340" w:type="dxa"/>
            <w:vMerge/>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4"/>
                <w:szCs w:val="24"/>
              </w:rPr>
            </w:pPr>
          </w:p>
        </w:tc>
        <w:tc>
          <w:tcPr>
            <w:tcW w:w="2520" w:type="dxa"/>
            <w:vMerge/>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4"/>
                <w:szCs w:val="24"/>
              </w:rPr>
            </w:pPr>
          </w:p>
        </w:tc>
        <w:tc>
          <w:tcPr>
            <w:tcW w:w="1980" w:type="dxa"/>
            <w:vMerge/>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4"/>
                <w:szCs w:val="24"/>
              </w:rPr>
            </w:pPr>
          </w:p>
        </w:tc>
        <w:tc>
          <w:tcPr>
            <w:tcW w:w="1676" w:type="dxa"/>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4"/>
                <w:szCs w:val="24"/>
              </w:rPr>
            </w:pPr>
            <w:r w:rsidRPr="009D0224">
              <w:rPr>
                <w:rFonts w:ascii="Times New Roman" w:hAnsi="Times New Roman" w:cs="Times New Roman"/>
                <w:sz w:val="24"/>
                <w:szCs w:val="24"/>
              </w:rPr>
              <w:t>При наличии приборов учета</w:t>
            </w:r>
          </w:p>
        </w:tc>
        <w:tc>
          <w:tcPr>
            <w:tcW w:w="1767" w:type="dxa"/>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4"/>
                <w:szCs w:val="24"/>
              </w:rPr>
            </w:pPr>
            <w:r w:rsidRPr="009D0224">
              <w:rPr>
                <w:rFonts w:ascii="Times New Roman" w:hAnsi="Times New Roman" w:cs="Times New Roman"/>
                <w:sz w:val="24"/>
                <w:szCs w:val="24"/>
              </w:rPr>
              <w:t>При отсутствии приборов учета</w:t>
            </w:r>
          </w:p>
        </w:tc>
      </w:tr>
      <w:tr w:rsidR="000A06FA" w:rsidRPr="009D0224" w:rsidTr="000A06FA">
        <w:tc>
          <w:tcPr>
            <w:tcW w:w="2340" w:type="dxa"/>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4"/>
                <w:szCs w:val="24"/>
              </w:rPr>
            </w:pPr>
            <w:r w:rsidRPr="009D0224">
              <w:rPr>
                <w:rFonts w:ascii="Times New Roman" w:hAnsi="Times New Roman" w:cs="Times New Roman"/>
                <w:sz w:val="24"/>
                <w:szCs w:val="24"/>
              </w:rPr>
              <w:t xml:space="preserve">Количество аварий и повреждений на </w:t>
            </w:r>
            <w:smartTag w:uri="urn:schemas-microsoft-com:office:smarttags" w:element="metricconverter">
              <w:smartTagPr>
                <w:attr w:name="ProductID" w:val="1 км"/>
              </w:smartTagPr>
              <w:r w:rsidRPr="009D0224">
                <w:rPr>
                  <w:rFonts w:ascii="Times New Roman" w:hAnsi="Times New Roman" w:cs="Times New Roman"/>
                  <w:sz w:val="24"/>
                  <w:szCs w:val="24"/>
                </w:rPr>
                <w:t>1 км</w:t>
              </w:r>
            </w:smartTag>
            <w:r w:rsidRPr="009D0224">
              <w:rPr>
                <w:rFonts w:ascii="Times New Roman" w:hAnsi="Times New Roman" w:cs="Times New Roman"/>
                <w:sz w:val="24"/>
                <w:szCs w:val="24"/>
              </w:rPr>
              <w:t xml:space="preserve"> сети в год</w:t>
            </w:r>
          </w:p>
        </w:tc>
        <w:tc>
          <w:tcPr>
            <w:tcW w:w="2520" w:type="dxa"/>
            <w:vMerge w:val="restart"/>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4"/>
                <w:szCs w:val="24"/>
              </w:rPr>
            </w:pPr>
            <w:r w:rsidRPr="009D0224">
              <w:rPr>
                <w:rFonts w:ascii="Times New Roman" w:hAnsi="Times New Roman" w:cs="Times New Roman"/>
                <w:sz w:val="24"/>
                <w:szCs w:val="24"/>
              </w:rPr>
              <w:t xml:space="preserve"> а) не более 8 часов в течение одного месяца</w:t>
            </w:r>
          </w:p>
          <w:p w:rsidR="000A06FA" w:rsidRPr="009D0224" w:rsidRDefault="000A06FA" w:rsidP="005534F4">
            <w:pPr>
              <w:widowControl w:val="0"/>
              <w:ind w:left="-180" w:right="-108"/>
              <w:rPr>
                <w:rFonts w:ascii="Times New Roman" w:hAnsi="Times New Roman" w:cs="Times New Roman"/>
                <w:sz w:val="24"/>
                <w:szCs w:val="24"/>
              </w:rPr>
            </w:pPr>
          </w:p>
          <w:p w:rsidR="000A06FA" w:rsidRPr="009D0224" w:rsidRDefault="000A06FA" w:rsidP="005534F4">
            <w:pPr>
              <w:widowControl w:val="0"/>
              <w:ind w:left="-180" w:right="-108"/>
              <w:jc w:val="center"/>
              <w:rPr>
                <w:rFonts w:ascii="Times New Roman" w:hAnsi="Times New Roman" w:cs="Times New Roman"/>
                <w:sz w:val="24"/>
                <w:szCs w:val="24"/>
              </w:rPr>
            </w:pPr>
            <w:r w:rsidRPr="009D0224">
              <w:rPr>
                <w:rFonts w:ascii="Times New Roman" w:hAnsi="Times New Roman" w:cs="Times New Roman"/>
                <w:sz w:val="24"/>
                <w:szCs w:val="24"/>
              </w:rPr>
              <w:t xml:space="preserve"> б) при аварии – не более 4 часов</w:t>
            </w:r>
          </w:p>
          <w:p w:rsidR="000A06FA" w:rsidRPr="009D0224" w:rsidRDefault="000A06FA" w:rsidP="005534F4">
            <w:pPr>
              <w:widowControl w:val="0"/>
              <w:ind w:left="-180" w:right="-108"/>
              <w:jc w:val="center"/>
              <w:rPr>
                <w:rFonts w:ascii="Times New Roman" w:hAnsi="Times New Roman" w:cs="Times New Roman"/>
                <w:sz w:val="24"/>
                <w:szCs w:val="24"/>
              </w:rPr>
            </w:pPr>
          </w:p>
        </w:tc>
        <w:tc>
          <w:tcPr>
            <w:tcW w:w="1980" w:type="dxa"/>
            <w:vMerge w:val="restart"/>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4"/>
                <w:szCs w:val="24"/>
              </w:rPr>
            </w:pPr>
            <w:r w:rsidRPr="009D0224">
              <w:rPr>
                <w:rFonts w:ascii="Times New Roman" w:hAnsi="Times New Roman" w:cs="Times New Roman"/>
                <w:sz w:val="24"/>
                <w:szCs w:val="24"/>
              </w:rPr>
              <w:t>За каждый час, превышающий (суммарно) допустимый период нарушения (3) за расчетный период</w:t>
            </w:r>
          </w:p>
        </w:tc>
        <w:tc>
          <w:tcPr>
            <w:tcW w:w="1676" w:type="dxa"/>
            <w:vMerge w:val="restart"/>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4"/>
                <w:szCs w:val="24"/>
              </w:rPr>
            </w:pPr>
            <w:r w:rsidRPr="009D0224">
              <w:rPr>
                <w:rFonts w:ascii="Times New Roman" w:hAnsi="Times New Roman" w:cs="Times New Roman"/>
                <w:sz w:val="24"/>
                <w:szCs w:val="24"/>
              </w:rPr>
              <w:t>По показаниям приборов учета</w:t>
            </w:r>
          </w:p>
        </w:tc>
        <w:tc>
          <w:tcPr>
            <w:tcW w:w="1767" w:type="dxa"/>
            <w:vMerge w:val="restart"/>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4"/>
                <w:szCs w:val="24"/>
              </w:rPr>
            </w:pPr>
            <w:r w:rsidRPr="009D0224">
              <w:rPr>
                <w:rFonts w:ascii="Times New Roman" w:hAnsi="Times New Roman" w:cs="Times New Roman"/>
                <w:sz w:val="24"/>
                <w:szCs w:val="24"/>
              </w:rPr>
              <w:t>С 1 человека по установленному нормативу</w:t>
            </w:r>
          </w:p>
        </w:tc>
      </w:tr>
      <w:tr w:rsidR="000A06FA" w:rsidRPr="009D0224" w:rsidTr="000A06FA">
        <w:trPr>
          <w:trHeight w:val="761"/>
        </w:trPr>
        <w:tc>
          <w:tcPr>
            <w:tcW w:w="2340" w:type="dxa"/>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4"/>
                <w:szCs w:val="24"/>
              </w:rPr>
            </w:pPr>
            <w:r w:rsidRPr="009D0224">
              <w:rPr>
                <w:rFonts w:ascii="Times New Roman" w:hAnsi="Times New Roman" w:cs="Times New Roman"/>
                <w:sz w:val="24"/>
                <w:szCs w:val="24"/>
              </w:rPr>
              <w:t>Бесперебойное круглосуточное водоснабжение в течение года</w:t>
            </w:r>
          </w:p>
        </w:tc>
        <w:tc>
          <w:tcPr>
            <w:tcW w:w="2520" w:type="dxa"/>
            <w:vMerge/>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8"/>
                <w:szCs w:val="28"/>
              </w:rPr>
            </w:pPr>
          </w:p>
        </w:tc>
        <w:tc>
          <w:tcPr>
            <w:tcW w:w="1980" w:type="dxa"/>
            <w:vMerge/>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8"/>
                <w:szCs w:val="28"/>
              </w:rPr>
            </w:pPr>
          </w:p>
        </w:tc>
        <w:tc>
          <w:tcPr>
            <w:tcW w:w="1676" w:type="dxa"/>
            <w:vMerge/>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8"/>
                <w:szCs w:val="28"/>
              </w:rPr>
            </w:pPr>
          </w:p>
        </w:tc>
        <w:tc>
          <w:tcPr>
            <w:tcW w:w="1767" w:type="dxa"/>
            <w:vMerge/>
            <w:shd w:val="clear" w:color="auto" w:fill="auto"/>
            <w:vAlign w:val="center"/>
          </w:tcPr>
          <w:p w:rsidR="000A06FA" w:rsidRPr="009D0224" w:rsidRDefault="000A06FA" w:rsidP="005534F4">
            <w:pPr>
              <w:widowControl w:val="0"/>
              <w:ind w:left="-180" w:right="-108"/>
              <w:jc w:val="center"/>
              <w:rPr>
                <w:rFonts w:ascii="Times New Roman" w:hAnsi="Times New Roman" w:cs="Times New Roman"/>
                <w:sz w:val="28"/>
                <w:szCs w:val="28"/>
              </w:rPr>
            </w:pPr>
          </w:p>
        </w:tc>
      </w:tr>
    </w:tbl>
    <w:p w:rsidR="00D06248" w:rsidRPr="00956492" w:rsidRDefault="00D06248" w:rsidP="00D019B2">
      <w:pPr>
        <w:spacing w:after="0" w:line="360" w:lineRule="auto"/>
        <w:jc w:val="both"/>
        <w:rPr>
          <w:rStyle w:val="FontStyle12"/>
          <w:rFonts w:ascii="Times New Roman" w:hAnsi="Times New Roman" w:cs="Times New Roman"/>
          <w:b w:val="0"/>
          <w:sz w:val="24"/>
          <w:szCs w:val="24"/>
        </w:rPr>
      </w:pPr>
    </w:p>
    <w:p w:rsidR="00747E14" w:rsidRPr="00956492" w:rsidRDefault="00A211E1" w:rsidP="00D019B2">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-качество поставляемого ресурса</w:t>
      </w:r>
    </w:p>
    <w:p w:rsidR="00A211E1" w:rsidRPr="00956492" w:rsidRDefault="00A211E1" w:rsidP="00D019B2">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На территории поселения регулярно ведется наблюдение за качеством питьевой воды. Производственный контроль проводится на основании заключенного МУП «Водоканал» договора с филиалом ФБУЗ «Центр гигиены и эпидемиологии в Белгородской области в Новооскольском районе». Исследуемые пробы воды показывают, что питьевая</w:t>
      </w:r>
      <w:r w:rsidR="00C56629" w:rsidRPr="00956492">
        <w:rPr>
          <w:rStyle w:val="FontStyle12"/>
          <w:rFonts w:ascii="Times New Roman" w:hAnsi="Times New Roman" w:cs="Times New Roman"/>
          <w:b w:val="0"/>
          <w:sz w:val="24"/>
          <w:szCs w:val="24"/>
        </w:rPr>
        <w:t xml:space="preserve"> вода не соответствует по содержанию железа требованиям СанПин.2.1.4.1074-01. </w:t>
      </w:r>
    </w:p>
    <w:p w:rsidR="00251606" w:rsidRPr="00956492" w:rsidRDefault="00251606" w:rsidP="00251606">
      <w:pPr>
        <w:widowControl w:val="0"/>
        <w:ind w:firstLine="709"/>
        <w:jc w:val="both"/>
        <w:rPr>
          <w:rFonts w:ascii="Times New Roman" w:hAnsi="Times New Roman" w:cs="Times New Roman"/>
          <w:sz w:val="24"/>
          <w:szCs w:val="24"/>
        </w:rPr>
      </w:pPr>
      <w:r w:rsidRPr="00956492">
        <w:rPr>
          <w:rFonts w:ascii="Times New Roman" w:hAnsi="Times New Roman" w:cs="Times New Roman"/>
          <w:sz w:val="24"/>
          <w:szCs w:val="24"/>
        </w:rPr>
        <w:t>С целью обеспечения экологической и санитарно-эпидемиологической безопасности при развитии посел</w:t>
      </w:r>
      <w:r w:rsidR="00C4566F" w:rsidRPr="00956492">
        <w:rPr>
          <w:rFonts w:ascii="Times New Roman" w:hAnsi="Times New Roman" w:cs="Times New Roman"/>
          <w:sz w:val="24"/>
          <w:szCs w:val="24"/>
        </w:rPr>
        <w:t xml:space="preserve">ения </w:t>
      </w:r>
      <w:r w:rsidRPr="00956492">
        <w:rPr>
          <w:rFonts w:ascii="Times New Roman" w:hAnsi="Times New Roman" w:cs="Times New Roman"/>
          <w:sz w:val="24"/>
          <w:szCs w:val="24"/>
        </w:rPr>
        <w:t>сформированы мероприятия:</w:t>
      </w:r>
    </w:p>
    <w:p w:rsidR="00251606" w:rsidRDefault="009D0224" w:rsidP="00251606">
      <w:pPr>
        <w:widowControl w:val="0"/>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реконструкция сетей водоснабжения с.Кочегуры,</w:t>
      </w:r>
    </w:p>
    <w:p w:rsidR="009D0224" w:rsidRPr="00956492" w:rsidRDefault="009D0224" w:rsidP="00251606">
      <w:pPr>
        <w:widowControl w:val="0"/>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реконструкция сетей водоснабжения с. Сухая Ольшанка.</w:t>
      </w:r>
    </w:p>
    <w:p w:rsidR="00251606" w:rsidRPr="00956492" w:rsidRDefault="00251606" w:rsidP="00251606">
      <w:pPr>
        <w:widowControl w:val="0"/>
        <w:tabs>
          <w:tab w:val="left" w:pos="0"/>
        </w:tabs>
        <w:ind w:firstLine="709"/>
        <w:jc w:val="both"/>
        <w:rPr>
          <w:rFonts w:ascii="Times New Roman" w:hAnsi="Times New Roman" w:cs="Times New Roman"/>
          <w:sz w:val="24"/>
          <w:szCs w:val="24"/>
        </w:rPr>
      </w:pPr>
      <w:r w:rsidRPr="00956492">
        <w:rPr>
          <w:rFonts w:ascii="Times New Roman" w:hAnsi="Times New Roman" w:cs="Times New Roman"/>
          <w:sz w:val="24"/>
          <w:szCs w:val="24"/>
        </w:rPr>
        <w:t xml:space="preserve">Качество услуг водоснабжения должно определяться условиями договора и </w:t>
      </w:r>
      <w:r w:rsidRPr="00956492">
        <w:rPr>
          <w:rFonts w:ascii="Times New Roman" w:hAnsi="Times New Roman" w:cs="Times New Roman"/>
          <w:sz w:val="24"/>
          <w:szCs w:val="24"/>
        </w:rPr>
        <w:lastRenderedPageBreak/>
        <w:t>гарантировать бесперебойность их предоставления, а также соответствие стандартам и нормативам доставляемого ресурса (воды).</w:t>
      </w:r>
    </w:p>
    <w:p w:rsidR="00251606" w:rsidRPr="00956492" w:rsidRDefault="00251606" w:rsidP="00251606">
      <w:pPr>
        <w:widowControl w:val="0"/>
        <w:tabs>
          <w:tab w:val="left" w:pos="0"/>
        </w:tabs>
        <w:ind w:firstLine="709"/>
        <w:jc w:val="both"/>
        <w:rPr>
          <w:rFonts w:ascii="Times New Roman" w:hAnsi="Times New Roman" w:cs="Times New Roman"/>
          <w:sz w:val="24"/>
          <w:szCs w:val="24"/>
        </w:rPr>
      </w:pPr>
      <w:r w:rsidRPr="00956492">
        <w:rPr>
          <w:rFonts w:ascii="Times New Roman" w:hAnsi="Times New Roman" w:cs="Times New Roman"/>
          <w:sz w:val="24"/>
          <w:szCs w:val="24"/>
        </w:rPr>
        <w:t>Показателями, характеризующими параметры качества предоставляемых услуг и поддающиеся непосредственному наблюдению и оценке потребителями, являются:</w:t>
      </w:r>
    </w:p>
    <w:p w:rsidR="00251606" w:rsidRPr="00956492" w:rsidRDefault="00251606" w:rsidP="00251606">
      <w:pPr>
        <w:widowControl w:val="0"/>
        <w:numPr>
          <w:ilvl w:val="0"/>
          <w:numId w:val="5"/>
        </w:numPr>
        <w:spacing w:after="0" w:line="240" w:lineRule="auto"/>
        <w:jc w:val="both"/>
        <w:rPr>
          <w:rFonts w:ascii="Times New Roman" w:hAnsi="Times New Roman" w:cs="Times New Roman"/>
          <w:sz w:val="24"/>
          <w:szCs w:val="24"/>
        </w:rPr>
      </w:pPr>
      <w:r w:rsidRPr="00956492">
        <w:rPr>
          <w:rFonts w:ascii="Times New Roman" w:hAnsi="Times New Roman" w:cs="Times New Roman"/>
          <w:sz w:val="24"/>
          <w:szCs w:val="24"/>
        </w:rPr>
        <w:t>соответствие качества очищенных вод нормам СанПиН – 97 %;</w:t>
      </w:r>
    </w:p>
    <w:p w:rsidR="00251606" w:rsidRPr="00956492" w:rsidRDefault="00251606" w:rsidP="00251606">
      <w:pPr>
        <w:widowControl w:val="0"/>
        <w:numPr>
          <w:ilvl w:val="0"/>
          <w:numId w:val="5"/>
        </w:numPr>
        <w:spacing w:after="0" w:line="240" w:lineRule="auto"/>
        <w:jc w:val="both"/>
        <w:rPr>
          <w:rFonts w:ascii="Times New Roman" w:hAnsi="Times New Roman" w:cs="Times New Roman"/>
          <w:sz w:val="24"/>
          <w:szCs w:val="24"/>
        </w:rPr>
      </w:pPr>
      <w:r w:rsidRPr="00956492">
        <w:rPr>
          <w:rFonts w:ascii="Times New Roman" w:hAnsi="Times New Roman" w:cs="Times New Roman"/>
          <w:sz w:val="24"/>
          <w:szCs w:val="24"/>
        </w:rPr>
        <w:t>доля воды, подвергающейся очистке – 99,4 %.</w:t>
      </w:r>
    </w:p>
    <w:p w:rsidR="00251606" w:rsidRPr="00956492" w:rsidRDefault="00251606" w:rsidP="00251606">
      <w:pPr>
        <w:widowControl w:val="0"/>
        <w:tabs>
          <w:tab w:val="left" w:pos="0"/>
        </w:tabs>
        <w:ind w:firstLine="709"/>
        <w:jc w:val="both"/>
        <w:rPr>
          <w:rFonts w:ascii="Times New Roman" w:hAnsi="Times New Roman" w:cs="Times New Roman"/>
          <w:sz w:val="24"/>
          <w:szCs w:val="24"/>
        </w:rPr>
      </w:pPr>
      <w:r w:rsidRPr="00956492">
        <w:rPr>
          <w:rFonts w:ascii="Times New Roman" w:hAnsi="Times New Roman" w:cs="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 контрольных проверок муниципальным заказчиком, государственным органом контроля в жилищной сфере, санитарно-эпидемиологического</w:t>
      </w:r>
      <w:r w:rsidRPr="00956492">
        <w:rPr>
          <w:rFonts w:ascii="Times New Roman" w:hAnsi="Times New Roman" w:cs="Times New Roman"/>
          <w:color w:val="FF0000"/>
          <w:sz w:val="24"/>
          <w:szCs w:val="24"/>
        </w:rPr>
        <w:t xml:space="preserve"> </w:t>
      </w:r>
      <w:r w:rsidRPr="00956492">
        <w:rPr>
          <w:rFonts w:ascii="Times New Roman" w:hAnsi="Times New Roman" w:cs="Times New Roman"/>
          <w:sz w:val="24"/>
          <w:szCs w:val="24"/>
        </w:rPr>
        <w:t>контроля, и другими, являются:</w:t>
      </w:r>
    </w:p>
    <w:p w:rsidR="00251606" w:rsidRPr="00956492" w:rsidRDefault="00251606" w:rsidP="00251606">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956492">
        <w:rPr>
          <w:rFonts w:ascii="Times New Roman" w:hAnsi="Times New Roman" w:cs="Times New Roman"/>
          <w:sz w:val="24"/>
          <w:szCs w:val="24"/>
        </w:rPr>
        <w:t xml:space="preserve">состав и свойства воды (соответствие действующим стандартам); </w:t>
      </w:r>
    </w:p>
    <w:p w:rsidR="00251606" w:rsidRPr="00956492" w:rsidRDefault="00251606" w:rsidP="00251606">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956492">
        <w:rPr>
          <w:rFonts w:ascii="Times New Roman" w:hAnsi="Times New Roman" w:cs="Times New Roman"/>
          <w:sz w:val="24"/>
          <w:szCs w:val="24"/>
        </w:rPr>
        <w:t>давление в подающем трубопроводе холодного водоснабжения;</w:t>
      </w:r>
    </w:p>
    <w:p w:rsidR="00251606" w:rsidRPr="00956492" w:rsidRDefault="00251606" w:rsidP="00251606">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956492">
        <w:rPr>
          <w:rFonts w:ascii="Times New Roman" w:hAnsi="Times New Roman" w:cs="Times New Roman"/>
          <w:sz w:val="24"/>
          <w:szCs w:val="24"/>
        </w:rPr>
        <w:t>расход холодной воды (потери и утечки).</w:t>
      </w:r>
    </w:p>
    <w:p w:rsidR="00251606" w:rsidRPr="00956492" w:rsidRDefault="00251606" w:rsidP="00D019B2">
      <w:pPr>
        <w:spacing w:after="0" w:line="360" w:lineRule="auto"/>
        <w:jc w:val="both"/>
        <w:rPr>
          <w:rStyle w:val="FontStyle12"/>
          <w:rFonts w:ascii="Times New Roman" w:hAnsi="Times New Roman" w:cs="Times New Roman"/>
          <w:b w:val="0"/>
          <w:sz w:val="24"/>
          <w:szCs w:val="24"/>
        </w:rPr>
      </w:pPr>
    </w:p>
    <w:p w:rsidR="00C56629" w:rsidRPr="00956492" w:rsidRDefault="00C56629" w:rsidP="00D019B2">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тарифы</w:t>
      </w:r>
    </w:p>
    <w:p w:rsidR="00C56629" w:rsidRPr="00956492" w:rsidRDefault="00C56629" w:rsidP="00D019B2">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Тарифы на услуги холодного  водоснабжения для потребителей </w:t>
      </w:r>
      <w:r w:rsidR="00B04617">
        <w:rPr>
          <w:rStyle w:val="FontStyle12"/>
          <w:rFonts w:ascii="Times New Roman" w:hAnsi="Times New Roman" w:cs="Times New Roman"/>
          <w:b w:val="0"/>
          <w:sz w:val="24"/>
          <w:szCs w:val="24"/>
        </w:rPr>
        <w:t>Кочегуренского</w:t>
      </w:r>
      <w:r w:rsidRPr="00956492">
        <w:rPr>
          <w:rStyle w:val="FontStyle12"/>
          <w:rFonts w:ascii="Times New Roman" w:hAnsi="Times New Roman" w:cs="Times New Roman"/>
          <w:b w:val="0"/>
          <w:sz w:val="24"/>
          <w:szCs w:val="24"/>
        </w:rPr>
        <w:t xml:space="preserve"> сельского поселения утверждены для МУП «Водоканал» п.Чернянка комиссией по государственному регулированию цен и тарифов в Белгородской области</w:t>
      </w:r>
      <w:r w:rsidR="000D0C77" w:rsidRPr="00956492">
        <w:rPr>
          <w:rStyle w:val="FontStyle12"/>
          <w:rFonts w:ascii="Times New Roman" w:hAnsi="Times New Roman" w:cs="Times New Roman"/>
          <w:b w:val="0"/>
          <w:sz w:val="24"/>
          <w:szCs w:val="24"/>
        </w:rPr>
        <w:t xml:space="preserve"> и составляют: население: с 1.01.2014 по 30.06.2014 – 30 руб за 1 </w:t>
      </w:r>
      <w:r w:rsidR="000D0C77" w:rsidRPr="00956492">
        <w:rPr>
          <w:rFonts w:ascii="Times New Roman" w:hAnsi="Times New Roman" w:cs="Times New Roman"/>
          <w:sz w:val="24"/>
          <w:szCs w:val="24"/>
        </w:rPr>
        <w:t>м</w:t>
      </w:r>
      <w:r w:rsidR="000D0C77" w:rsidRPr="00956492">
        <w:rPr>
          <w:rFonts w:ascii="Times New Roman" w:hAnsi="Times New Roman" w:cs="Times New Roman"/>
          <w:sz w:val="24"/>
          <w:szCs w:val="24"/>
          <w:vertAlign w:val="superscript"/>
        </w:rPr>
        <w:t>3</w:t>
      </w:r>
      <w:r w:rsidR="000D0C77" w:rsidRPr="00956492">
        <w:rPr>
          <w:rStyle w:val="FontStyle12"/>
          <w:rFonts w:ascii="Times New Roman" w:hAnsi="Times New Roman" w:cs="Times New Roman"/>
          <w:b w:val="0"/>
          <w:sz w:val="24"/>
          <w:szCs w:val="24"/>
        </w:rPr>
        <w:t xml:space="preserve">  </w:t>
      </w:r>
    </w:p>
    <w:p w:rsidR="000D0C77" w:rsidRPr="00956492" w:rsidRDefault="000D0C77" w:rsidP="000D0C77">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с 1.07.2014 по 31.12.2014 – 31,26 руб за 1 </w:t>
      </w:r>
      <w:r w:rsidRPr="00956492">
        <w:rPr>
          <w:rFonts w:ascii="Times New Roman" w:hAnsi="Times New Roman" w:cs="Times New Roman"/>
          <w:sz w:val="24"/>
          <w:szCs w:val="24"/>
        </w:rPr>
        <w:t>м</w:t>
      </w:r>
      <w:r w:rsidRPr="00956492">
        <w:rPr>
          <w:rFonts w:ascii="Times New Roman" w:hAnsi="Times New Roman" w:cs="Times New Roman"/>
          <w:sz w:val="24"/>
          <w:szCs w:val="24"/>
          <w:vertAlign w:val="superscript"/>
        </w:rPr>
        <w:t>3</w:t>
      </w:r>
      <w:r w:rsidRPr="00956492">
        <w:rPr>
          <w:rStyle w:val="FontStyle12"/>
          <w:rFonts w:ascii="Times New Roman" w:hAnsi="Times New Roman" w:cs="Times New Roman"/>
          <w:b w:val="0"/>
          <w:sz w:val="24"/>
          <w:szCs w:val="24"/>
        </w:rPr>
        <w:t xml:space="preserve">  </w:t>
      </w:r>
    </w:p>
    <w:p w:rsidR="00B0532F" w:rsidRPr="00956492" w:rsidRDefault="00B0532F" w:rsidP="000D0C77">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бюджет и прочие потребители:</w:t>
      </w:r>
    </w:p>
    <w:p w:rsidR="00B0532F" w:rsidRPr="00956492" w:rsidRDefault="00B0532F" w:rsidP="00B0532F">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с 1.01.2014 по 31.12.2014 – 62 руб за 1 </w:t>
      </w:r>
      <w:r w:rsidRPr="00956492">
        <w:rPr>
          <w:rFonts w:ascii="Times New Roman" w:hAnsi="Times New Roman" w:cs="Times New Roman"/>
          <w:sz w:val="24"/>
          <w:szCs w:val="24"/>
        </w:rPr>
        <w:t>м</w:t>
      </w:r>
      <w:r w:rsidRPr="00956492">
        <w:rPr>
          <w:rFonts w:ascii="Times New Roman" w:hAnsi="Times New Roman" w:cs="Times New Roman"/>
          <w:sz w:val="24"/>
          <w:szCs w:val="24"/>
          <w:vertAlign w:val="superscript"/>
        </w:rPr>
        <w:t>3</w:t>
      </w:r>
      <w:r w:rsidRPr="00956492">
        <w:rPr>
          <w:rStyle w:val="FontStyle12"/>
          <w:rFonts w:ascii="Times New Roman" w:hAnsi="Times New Roman" w:cs="Times New Roman"/>
          <w:b w:val="0"/>
          <w:sz w:val="24"/>
          <w:szCs w:val="24"/>
        </w:rPr>
        <w:t xml:space="preserve">  </w:t>
      </w:r>
      <w:r w:rsidR="008C7A49" w:rsidRPr="00956492">
        <w:rPr>
          <w:rStyle w:val="FontStyle12"/>
          <w:rFonts w:ascii="Times New Roman" w:hAnsi="Times New Roman" w:cs="Times New Roman"/>
          <w:b w:val="0"/>
          <w:sz w:val="24"/>
          <w:szCs w:val="24"/>
        </w:rPr>
        <w:t>.</w:t>
      </w:r>
    </w:p>
    <w:p w:rsidR="00101639" w:rsidRPr="00956492" w:rsidRDefault="00B0532F" w:rsidP="00B0532F">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xml:space="preserve">   </w:t>
      </w:r>
      <w:r w:rsidR="00101639" w:rsidRPr="00956492">
        <w:rPr>
          <w:rStyle w:val="FontStyle12"/>
          <w:rFonts w:ascii="Times New Roman" w:hAnsi="Times New Roman" w:cs="Times New Roman"/>
          <w:sz w:val="24"/>
          <w:szCs w:val="24"/>
        </w:rPr>
        <w:t>- технические и технологические проблемы в системе</w:t>
      </w:r>
    </w:p>
    <w:p w:rsidR="00BC53E1" w:rsidRPr="00956492" w:rsidRDefault="00B0532F" w:rsidP="00B0532F">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w:t>
      </w:r>
      <w:r w:rsidR="00101639" w:rsidRPr="00956492">
        <w:rPr>
          <w:rStyle w:val="FontStyle12"/>
          <w:rFonts w:ascii="Times New Roman" w:hAnsi="Times New Roman" w:cs="Times New Roman"/>
          <w:b w:val="0"/>
          <w:sz w:val="24"/>
          <w:szCs w:val="24"/>
        </w:rPr>
        <w:t>Исходная вода подается потребителям непосредственно из источника водоснабжения (водозаборная скважина)</w:t>
      </w:r>
      <w:r w:rsidR="00BC53E1" w:rsidRPr="00956492">
        <w:rPr>
          <w:rStyle w:val="FontStyle12"/>
          <w:rFonts w:ascii="Times New Roman" w:hAnsi="Times New Roman" w:cs="Times New Roman"/>
          <w:b w:val="0"/>
          <w:sz w:val="24"/>
          <w:szCs w:val="24"/>
        </w:rPr>
        <w:t xml:space="preserve">, что отрицательно влияет на химические и органолептические показатели. Необходимо в перспективе построить насосную станцию второго подъема с резервуарами чистой воды, а так же  станцию </w:t>
      </w:r>
      <w:r w:rsidRPr="00956492">
        <w:rPr>
          <w:rStyle w:val="FontStyle12"/>
          <w:rFonts w:ascii="Times New Roman" w:hAnsi="Times New Roman" w:cs="Times New Roman"/>
          <w:b w:val="0"/>
          <w:sz w:val="24"/>
          <w:szCs w:val="24"/>
        </w:rPr>
        <w:t xml:space="preserve">   </w:t>
      </w:r>
      <w:r w:rsidR="00BC53E1" w:rsidRPr="00956492">
        <w:rPr>
          <w:rStyle w:val="FontStyle12"/>
          <w:rFonts w:ascii="Times New Roman" w:hAnsi="Times New Roman" w:cs="Times New Roman"/>
          <w:b w:val="0"/>
          <w:sz w:val="24"/>
          <w:szCs w:val="24"/>
        </w:rPr>
        <w:t xml:space="preserve">обеззараживания </w:t>
      </w:r>
      <w:r w:rsidRPr="00956492">
        <w:rPr>
          <w:rStyle w:val="FontStyle12"/>
          <w:rFonts w:ascii="Times New Roman" w:hAnsi="Times New Roman" w:cs="Times New Roman"/>
          <w:b w:val="0"/>
          <w:sz w:val="24"/>
          <w:szCs w:val="24"/>
        </w:rPr>
        <w:t xml:space="preserve"> </w:t>
      </w:r>
      <w:r w:rsidR="00BC53E1" w:rsidRPr="00956492">
        <w:rPr>
          <w:rStyle w:val="FontStyle12"/>
          <w:rFonts w:ascii="Times New Roman" w:hAnsi="Times New Roman" w:cs="Times New Roman"/>
          <w:b w:val="0"/>
          <w:sz w:val="24"/>
          <w:szCs w:val="24"/>
        </w:rPr>
        <w:t xml:space="preserve">( в том числе станция обезжелезивания). </w:t>
      </w:r>
    </w:p>
    <w:p w:rsidR="00AC4663" w:rsidRPr="00956492" w:rsidRDefault="00AC4663" w:rsidP="00B0532F">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энергоресурсосбережение</w:t>
      </w:r>
    </w:p>
    <w:p w:rsidR="00B0532F" w:rsidRPr="00956492" w:rsidRDefault="00BC53E1" w:rsidP="00B0532F">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Главой администрации </w:t>
      </w:r>
      <w:r w:rsidR="00B04617">
        <w:rPr>
          <w:rStyle w:val="FontStyle12"/>
          <w:rFonts w:ascii="Times New Roman" w:hAnsi="Times New Roman" w:cs="Times New Roman"/>
          <w:b w:val="0"/>
          <w:sz w:val="24"/>
          <w:szCs w:val="24"/>
        </w:rPr>
        <w:t>Кочегуренского</w:t>
      </w:r>
      <w:r w:rsidRPr="00956492">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повышения энергетической эффективности, в соответствии с которой уровень обеспеченности приборами учета составил 52 %.</w:t>
      </w:r>
      <w:r w:rsidR="00B0532F" w:rsidRPr="00956492">
        <w:rPr>
          <w:rStyle w:val="FontStyle12"/>
          <w:rFonts w:ascii="Times New Roman" w:hAnsi="Times New Roman" w:cs="Times New Roman"/>
          <w:b w:val="0"/>
          <w:sz w:val="24"/>
          <w:szCs w:val="24"/>
        </w:rPr>
        <w:t xml:space="preserve">           </w:t>
      </w:r>
    </w:p>
    <w:p w:rsidR="000D0C77" w:rsidRPr="00956492" w:rsidRDefault="00AC4663" w:rsidP="00D019B2">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Мероприятия программы финансируются за счет средств поселения.</w:t>
      </w:r>
    </w:p>
    <w:p w:rsidR="00AC4663" w:rsidRPr="00956492" w:rsidRDefault="00AC4663" w:rsidP="00AC4663">
      <w:pPr>
        <w:spacing w:after="0" w:line="360" w:lineRule="auto"/>
        <w:jc w:val="center"/>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xml:space="preserve">Перспективы развития и прогноз спроса на </w:t>
      </w:r>
      <w:r w:rsidR="00E47396" w:rsidRPr="00956492">
        <w:rPr>
          <w:rStyle w:val="FontStyle12"/>
          <w:rFonts w:ascii="Times New Roman" w:hAnsi="Times New Roman" w:cs="Times New Roman"/>
          <w:sz w:val="24"/>
          <w:szCs w:val="24"/>
        </w:rPr>
        <w:t xml:space="preserve"> холодное </w:t>
      </w:r>
      <w:r w:rsidRPr="00956492">
        <w:rPr>
          <w:rStyle w:val="FontStyle12"/>
          <w:rFonts w:ascii="Times New Roman" w:hAnsi="Times New Roman" w:cs="Times New Roman"/>
          <w:sz w:val="24"/>
          <w:szCs w:val="24"/>
        </w:rPr>
        <w:t>водоснабжение.</w:t>
      </w:r>
    </w:p>
    <w:p w:rsidR="00AB2D56" w:rsidRPr="00956492" w:rsidRDefault="00AB2D56" w:rsidP="00D019B2">
      <w:pPr>
        <w:spacing w:after="0" w:line="360" w:lineRule="auto"/>
        <w:jc w:val="both"/>
        <w:rPr>
          <w:rStyle w:val="FontStyle12"/>
          <w:rFonts w:ascii="Times New Roman" w:hAnsi="Times New Roman" w:cs="Times New Roman"/>
          <w:sz w:val="24"/>
          <w:szCs w:val="24"/>
        </w:rPr>
      </w:pPr>
    </w:p>
    <w:p w:rsidR="00F14453" w:rsidRPr="00956492" w:rsidRDefault="00F14453" w:rsidP="00F14453">
      <w:pPr>
        <w:spacing w:after="0" w:line="360" w:lineRule="auto"/>
        <w:ind w:firstLine="709"/>
        <w:jc w:val="both"/>
        <w:rPr>
          <w:rFonts w:ascii="Times New Roman" w:hAnsi="Times New Roman" w:cs="Times New Roman"/>
          <w:sz w:val="24"/>
          <w:szCs w:val="24"/>
        </w:rPr>
      </w:pPr>
      <w:r w:rsidRPr="00956492">
        <w:rPr>
          <w:rFonts w:ascii="Times New Roman" w:hAnsi="Times New Roman" w:cs="Times New Roman"/>
          <w:sz w:val="24"/>
          <w:szCs w:val="24"/>
        </w:rPr>
        <w:t xml:space="preserve">Количество воды, необходимое </w:t>
      </w:r>
      <w:r w:rsidR="009D0224">
        <w:rPr>
          <w:rFonts w:ascii="Times New Roman" w:hAnsi="Times New Roman" w:cs="Times New Roman"/>
          <w:sz w:val="24"/>
          <w:szCs w:val="24"/>
        </w:rPr>
        <w:t xml:space="preserve">поселению </w:t>
      </w:r>
      <w:r w:rsidRPr="00956492">
        <w:rPr>
          <w:rFonts w:ascii="Times New Roman" w:hAnsi="Times New Roman" w:cs="Times New Roman"/>
          <w:sz w:val="24"/>
          <w:szCs w:val="24"/>
        </w:rPr>
        <w:t xml:space="preserve"> на перспективу в соответствии с расчётами составит 371,2 м</w:t>
      </w:r>
      <w:r w:rsidRPr="00956492">
        <w:rPr>
          <w:rFonts w:ascii="Times New Roman" w:hAnsi="Times New Roman" w:cs="Times New Roman"/>
          <w:sz w:val="24"/>
          <w:szCs w:val="24"/>
          <w:vertAlign w:val="superscript"/>
        </w:rPr>
        <w:t>3</w:t>
      </w:r>
      <w:r w:rsidRPr="00956492">
        <w:rPr>
          <w:rFonts w:ascii="Times New Roman" w:hAnsi="Times New Roman" w:cs="Times New Roman"/>
          <w:sz w:val="24"/>
          <w:szCs w:val="24"/>
        </w:rPr>
        <w:t xml:space="preserve">/сут. </w:t>
      </w:r>
      <w:r w:rsidR="009D0224">
        <w:rPr>
          <w:rFonts w:ascii="Times New Roman" w:hAnsi="Times New Roman" w:cs="Times New Roman"/>
          <w:sz w:val="24"/>
          <w:szCs w:val="24"/>
        </w:rPr>
        <w:t xml:space="preserve">В селах планируется </w:t>
      </w:r>
      <w:r w:rsidRPr="00956492">
        <w:rPr>
          <w:rFonts w:ascii="Times New Roman" w:hAnsi="Times New Roman" w:cs="Times New Roman"/>
          <w:sz w:val="24"/>
          <w:szCs w:val="24"/>
        </w:rPr>
        <w:t xml:space="preserve"> полная реконструкция старых и строительство новых сооружений и сетей системы водоснабжения, </w:t>
      </w:r>
      <w:r w:rsidR="009D0224">
        <w:rPr>
          <w:rFonts w:ascii="Times New Roman" w:hAnsi="Times New Roman" w:cs="Times New Roman"/>
          <w:sz w:val="24"/>
          <w:szCs w:val="24"/>
        </w:rPr>
        <w:t>ч</w:t>
      </w:r>
      <w:r w:rsidRPr="00956492">
        <w:rPr>
          <w:rFonts w:ascii="Times New Roman" w:hAnsi="Times New Roman" w:cs="Times New Roman"/>
          <w:sz w:val="24"/>
          <w:szCs w:val="24"/>
        </w:rPr>
        <w:t xml:space="preserve">то позволит в полной мере обеспечить </w:t>
      </w:r>
      <w:r w:rsidR="009D0224">
        <w:rPr>
          <w:rFonts w:ascii="Times New Roman" w:hAnsi="Times New Roman" w:cs="Times New Roman"/>
          <w:sz w:val="24"/>
          <w:szCs w:val="24"/>
        </w:rPr>
        <w:lastRenderedPageBreak/>
        <w:t>поселение</w:t>
      </w:r>
      <w:r w:rsidRPr="00956492">
        <w:rPr>
          <w:rFonts w:ascii="Times New Roman" w:hAnsi="Times New Roman" w:cs="Times New Roman"/>
          <w:sz w:val="24"/>
          <w:szCs w:val="24"/>
        </w:rPr>
        <w:t xml:space="preserve"> питьевой водой. Кроме того</w:t>
      </w:r>
      <w:r w:rsidR="009D0224">
        <w:rPr>
          <w:rFonts w:ascii="Times New Roman" w:hAnsi="Times New Roman" w:cs="Times New Roman"/>
          <w:sz w:val="24"/>
          <w:szCs w:val="24"/>
        </w:rPr>
        <w:t>,</w:t>
      </w:r>
      <w:r w:rsidRPr="00956492">
        <w:rPr>
          <w:rFonts w:ascii="Times New Roman" w:hAnsi="Times New Roman" w:cs="Times New Roman"/>
          <w:sz w:val="24"/>
          <w:szCs w:val="24"/>
        </w:rPr>
        <w:t xml:space="preserve"> необходимо обеспечить проведение плановых поверок и профилактических работ в системе водоснабжения с целью поддержания ее в рабочем состоянии. Проводить своевременный мониторинг оборудования на системе водоснабжения.</w:t>
      </w:r>
    </w:p>
    <w:p w:rsidR="00F14453" w:rsidRPr="00956492" w:rsidRDefault="00F14453" w:rsidP="00F14453">
      <w:pPr>
        <w:pStyle w:val="af"/>
        <w:keepNext/>
        <w:jc w:val="center"/>
        <w:rPr>
          <w:rFonts w:ascii="Times New Roman" w:hAnsi="Times New Roman" w:cs="Times New Roman"/>
          <w:sz w:val="24"/>
          <w:szCs w:val="24"/>
        </w:rPr>
      </w:pPr>
      <w:r w:rsidRPr="00956492">
        <w:rPr>
          <w:rFonts w:ascii="Times New Roman" w:hAnsi="Times New Roman" w:cs="Times New Roman"/>
          <w:sz w:val="24"/>
          <w:szCs w:val="24"/>
        </w:rPr>
        <w:t>Объем водопотребления</w:t>
      </w:r>
    </w:p>
    <w:tbl>
      <w:tblPr>
        <w:tblW w:w="6730" w:type="dxa"/>
        <w:jc w:val="center"/>
        <w:tblInd w:w="-500" w:type="dxa"/>
        <w:tblLayout w:type="fixed"/>
        <w:tblCellMar>
          <w:left w:w="40" w:type="dxa"/>
          <w:right w:w="40" w:type="dxa"/>
        </w:tblCellMar>
        <w:tblLook w:val="0000"/>
      </w:tblPr>
      <w:tblGrid>
        <w:gridCol w:w="326"/>
        <w:gridCol w:w="3049"/>
        <w:gridCol w:w="1560"/>
        <w:gridCol w:w="897"/>
        <w:gridCol w:w="898"/>
      </w:tblGrid>
      <w:tr w:rsidR="00F14453" w:rsidRPr="00956492" w:rsidTr="00AB2D56">
        <w:trPr>
          <w:jc w:val="center"/>
        </w:trPr>
        <w:tc>
          <w:tcPr>
            <w:tcW w:w="326" w:type="dxa"/>
            <w:vMerge w:val="restart"/>
            <w:tcBorders>
              <w:top w:val="single" w:sz="6" w:space="0" w:color="auto"/>
              <w:left w:val="single" w:sz="6" w:space="0" w:color="auto"/>
              <w:right w:val="single" w:sz="6" w:space="0" w:color="auto"/>
            </w:tcBorders>
            <w:vAlign w:val="center"/>
          </w:tcPr>
          <w:p w:rsidR="00F14453" w:rsidRPr="00956492" w:rsidRDefault="00F14453" w:rsidP="00AB2D56">
            <w:pPr>
              <w:pStyle w:val="Style5"/>
              <w:widowControl/>
              <w:spacing w:line="240" w:lineRule="auto"/>
              <w:jc w:val="center"/>
              <w:rPr>
                <w:rStyle w:val="FontStyle11"/>
                <w:b/>
                <w:sz w:val="24"/>
                <w:szCs w:val="24"/>
              </w:rPr>
            </w:pPr>
            <w:r w:rsidRPr="00956492">
              <w:rPr>
                <w:rStyle w:val="FontStyle11"/>
                <w:sz w:val="24"/>
                <w:szCs w:val="24"/>
              </w:rPr>
              <w:t>№</w:t>
            </w:r>
          </w:p>
        </w:tc>
        <w:tc>
          <w:tcPr>
            <w:tcW w:w="3049" w:type="dxa"/>
            <w:vMerge w:val="restart"/>
            <w:tcBorders>
              <w:top w:val="single" w:sz="6" w:space="0" w:color="auto"/>
              <w:left w:val="single" w:sz="6" w:space="0" w:color="auto"/>
              <w:right w:val="single" w:sz="6" w:space="0" w:color="auto"/>
            </w:tcBorders>
            <w:vAlign w:val="center"/>
          </w:tcPr>
          <w:p w:rsidR="00F14453" w:rsidRPr="00956492" w:rsidRDefault="00F14453" w:rsidP="00AB2D56">
            <w:pPr>
              <w:pStyle w:val="Style2"/>
              <w:widowControl/>
              <w:jc w:val="center"/>
              <w:rPr>
                <w:rStyle w:val="FontStyle12"/>
                <w:rFonts w:ascii="Times New Roman" w:hAnsi="Times New Roman" w:cs="Times New Roman"/>
                <w:b w:val="0"/>
                <w:sz w:val="24"/>
                <w:szCs w:val="24"/>
              </w:rPr>
            </w:pPr>
            <w:r w:rsidRPr="00956492">
              <w:rPr>
                <w:rStyle w:val="FontStyle12"/>
                <w:rFonts w:ascii="Times New Roman" w:hAnsi="Times New Roman" w:cs="Times New Roman"/>
                <w:sz w:val="24"/>
                <w:szCs w:val="24"/>
              </w:rPr>
              <w:t>наименование потребителей</w:t>
            </w:r>
          </w:p>
        </w:tc>
        <w:tc>
          <w:tcPr>
            <w:tcW w:w="1560" w:type="dxa"/>
            <w:vMerge w:val="restart"/>
            <w:tcBorders>
              <w:top w:val="single" w:sz="6" w:space="0" w:color="auto"/>
              <w:left w:val="single" w:sz="6" w:space="0" w:color="auto"/>
              <w:right w:val="single" w:sz="6" w:space="0" w:color="auto"/>
            </w:tcBorders>
            <w:vAlign w:val="center"/>
          </w:tcPr>
          <w:p w:rsidR="00F14453" w:rsidRPr="00956492" w:rsidRDefault="00F14453" w:rsidP="00AB2D56">
            <w:pPr>
              <w:pStyle w:val="Style2"/>
              <w:widowControl/>
              <w:jc w:val="center"/>
              <w:rPr>
                <w:rStyle w:val="FontStyle12"/>
                <w:rFonts w:ascii="Times New Roman" w:hAnsi="Times New Roman" w:cs="Times New Roman"/>
                <w:b w:val="0"/>
                <w:sz w:val="24"/>
                <w:szCs w:val="24"/>
              </w:rPr>
            </w:pPr>
            <w:r w:rsidRPr="00956492">
              <w:rPr>
                <w:rStyle w:val="FontStyle12"/>
                <w:rFonts w:ascii="Times New Roman" w:hAnsi="Times New Roman" w:cs="Times New Roman"/>
                <w:sz w:val="24"/>
                <w:szCs w:val="24"/>
              </w:rPr>
              <w:t>норма водопотребления л/чел./сут.</w:t>
            </w:r>
          </w:p>
        </w:tc>
        <w:tc>
          <w:tcPr>
            <w:tcW w:w="1795" w:type="dxa"/>
            <w:gridSpan w:val="2"/>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2"/>
              <w:widowControl/>
              <w:jc w:val="center"/>
              <w:rPr>
                <w:rStyle w:val="FontStyle12"/>
                <w:rFonts w:ascii="Times New Roman" w:hAnsi="Times New Roman" w:cs="Times New Roman"/>
                <w:b w:val="0"/>
                <w:sz w:val="24"/>
                <w:szCs w:val="24"/>
              </w:rPr>
            </w:pPr>
            <w:r w:rsidRPr="00956492">
              <w:rPr>
                <w:rStyle w:val="FontStyle12"/>
                <w:rFonts w:ascii="Times New Roman" w:hAnsi="Times New Roman" w:cs="Times New Roman"/>
                <w:sz w:val="24"/>
                <w:szCs w:val="24"/>
              </w:rPr>
              <w:t xml:space="preserve">с. </w:t>
            </w:r>
            <w:r w:rsidR="00B04617">
              <w:rPr>
                <w:rStyle w:val="FontStyle12"/>
                <w:rFonts w:ascii="Times New Roman" w:hAnsi="Times New Roman" w:cs="Times New Roman"/>
                <w:sz w:val="24"/>
                <w:szCs w:val="24"/>
              </w:rPr>
              <w:t>Кочегуры</w:t>
            </w:r>
          </w:p>
        </w:tc>
      </w:tr>
      <w:tr w:rsidR="00F14453" w:rsidRPr="00956492" w:rsidTr="00AB2D56">
        <w:trPr>
          <w:cantSplit/>
          <w:trHeight w:val="1350"/>
          <w:jc w:val="center"/>
        </w:trPr>
        <w:tc>
          <w:tcPr>
            <w:tcW w:w="326" w:type="dxa"/>
            <w:vMerge/>
            <w:tcBorders>
              <w:left w:val="single" w:sz="6" w:space="0" w:color="auto"/>
              <w:bottom w:val="single" w:sz="6" w:space="0" w:color="auto"/>
              <w:right w:val="single" w:sz="6" w:space="0" w:color="auto"/>
            </w:tcBorders>
            <w:vAlign w:val="center"/>
          </w:tcPr>
          <w:p w:rsidR="00F14453" w:rsidRPr="00956492" w:rsidRDefault="00F14453" w:rsidP="00AB2D56">
            <w:pPr>
              <w:spacing w:after="0" w:line="240" w:lineRule="auto"/>
              <w:jc w:val="center"/>
              <w:rPr>
                <w:rStyle w:val="FontStyle13"/>
                <w:rFonts w:ascii="Times New Roman" w:hAnsi="Times New Roman" w:cs="Times New Roman"/>
                <w:b w:val="0"/>
                <w:sz w:val="24"/>
                <w:szCs w:val="24"/>
              </w:rPr>
            </w:pPr>
          </w:p>
        </w:tc>
        <w:tc>
          <w:tcPr>
            <w:tcW w:w="3049" w:type="dxa"/>
            <w:vMerge/>
            <w:tcBorders>
              <w:left w:val="single" w:sz="6" w:space="0" w:color="auto"/>
              <w:bottom w:val="single" w:sz="6" w:space="0" w:color="auto"/>
              <w:right w:val="single" w:sz="6" w:space="0" w:color="auto"/>
            </w:tcBorders>
            <w:vAlign w:val="center"/>
          </w:tcPr>
          <w:p w:rsidR="00F14453" w:rsidRPr="00956492" w:rsidRDefault="00F14453" w:rsidP="00AB2D56">
            <w:pPr>
              <w:spacing w:after="0" w:line="240" w:lineRule="auto"/>
              <w:jc w:val="center"/>
              <w:rPr>
                <w:rStyle w:val="FontStyle13"/>
                <w:rFonts w:ascii="Times New Roman" w:hAnsi="Times New Roman" w:cs="Times New Roman"/>
                <w:b w:val="0"/>
                <w:sz w:val="24"/>
                <w:szCs w:val="24"/>
              </w:rPr>
            </w:pPr>
          </w:p>
        </w:tc>
        <w:tc>
          <w:tcPr>
            <w:tcW w:w="1560" w:type="dxa"/>
            <w:vMerge/>
            <w:tcBorders>
              <w:left w:val="single" w:sz="6" w:space="0" w:color="auto"/>
              <w:bottom w:val="single" w:sz="6" w:space="0" w:color="auto"/>
              <w:right w:val="single" w:sz="6" w:space="0" w:color="auto"/>
            </w:tcBorders>
            <w:vAlign w:val="center"/>
          </w:tcPr>
          <w:p w:rsidR="00F14453" w:rsidRPr="00956492" w:rsidRDefault="00F14453" w:rsidP="00AB2D56">
            <w:pPr>
              <w:spacing w:after="0" w:line="240" w:lineRule="auto"/>
              <w:jc w:val="center"/>
              <w:rPr>
                <w:rStyle w:val="FontStyle13"/>
                <w:rFonts w:ascii="Times New Roman" w:hAnsi="Times New Roman" w:cs="Times New Roman"/>
                <w:b w:val="0"/>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2"/>
              <w:widowControl/>
              <w:jc w:val="center"/>
              <w:rPr>
                <w:rStyle w:val="FontStyle12"/>
                <w:rFonts w:ascii="Times New Roman" w:hAnsi="Times New Roman" w:cs="Times New Roman"/>
                <w:b w:val="0"/>
                <w:sz w:val="24"/>
                <w:szCs w:val="24"/>
              </w:rPr>
            </w:pPr>
            <w:r w:rsidRPr="00956492">
              <w:rPr>
                <w:rStyle w:val="FontStyle12"/>
                <w:rFonts w:ascii="Times New Roman" w:hAnsi="Times New Roman" w:cs="Times New Roman"/>
                <w:sz w:val="24"/>
                <w:szCs w:val="24"/>
              </w:rPr>
              <w:t>кол-во чел.</w:t>
            </w: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2"/>
              <w:widowControl/>
              <w:jc w:val="center"/>
              <w:rPr>
                <w:rStyle w:val="FontStyle12"/>
                <w:rFonts w:ascii="Times New Roman" w:hAnsi="Times New Roman" w:cs="Times New Roman"/>
                <w:b w:val="0"/>
                <w:sz w:val="24"/>
                <w:szCs w:val="24"/>
              </w:rPr>
            </w:pPr>
            <w:r w:rsidRPr="00956492">
              <w:rPr>
                <w:rStyle w:val="FontStyle12"/>
                <w:rFonts w:ascii="Times New Roman" w:hAnsi="Times New Roman" w:cs="Times New Roman"/>
                <w:sz w:val="24"/>
                <w:szCs w:val="24"/>
              </w:rPr>
              <w:t>расход, м</w:t>
            </w:r>
            <w:r w:rsidRPr="00956492">
              <w:rPr>
                <w:rStyle w:val="FontStyle12"/>
                <w:rFonts w:ascii="Times New Roman" w:hAnsi="Times New Roman" w:cs="Times New Roman"/>
                <w:sz w:val="24"/>
                <w:szCs w:val="24"/>
                <w:vertAlign w:val="superscript"/>
              </w:rPr>
              <w:t>3</w:t>
            </w:r>
            <w:r w:rsidRPr="00956492">
              <w:rPr>
                <w:rStyle w:val="FontStyle12"/>
                <w:rFonts w:ascii="Times New Roman" w:hAnsi="Times New Roman" w:cs="Times New Roman"/>
                <w:sz w:val="24"/>
                <w:szCs w:val="24"/>
              </w:rPr>
              <w:t>/сут.</w:t>
            </w:r>
          </w:p>
        </w:tc>
      </w:tr>
      <w:tr w:rsidR="00F14453" w:rsidRPr="00956492"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rPr>
                <w:rStyle w:val="FontStyle15"/>
                <w:i/>
                <w:sz w:val="24"/>
                <w:szCs w:val="24"/>
              </w:rPr>
            </w:pPr>
            <w:r w:rsidRPr="00956492">
              <w:rPr>
                <w:rStyle w:val="FontStyle15"/>
                <w:sz w:val="24"/>
                <w:szCs w:val="24"/>
              </w:rPr>
              <w:t>Застройка зданиями оборудованными водопроводом, канализацией и местными 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jc w:val="center"/>
              <w:rPr>
                <w:rStyle w:val="FontStyle15"/>
                <w:i/>
                <w:sz w:val="24"/>
                <w:szCs w:val="24"/>
              </w:rPr>
            </w:pPr>
            <w:r w:rsidRPr="00956492">
              <w:rPr>
                <w:rStyle w:val="FontStyle15"/>
                <w:sz w:val="24"/>
                <w:szCs w:val="24"/>
              </w:rPr>
              <w:t>230</w:t>
            </w: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jc w:val="center"/>
              <w:rPr>
                <w:rStyle w:val="FontStyle15"/>
                <w:i/>
                <w:sz w:val="24"/>
                <w:szCs w:val="24"/>
              </w:rPr>
            </w:pPr>
            <w:r w:rsidRPr="00956492">
              <w:rPr>
                <w:rStyle w:val="FontStyle15"/>
                <w:i/>
                <w:sz w:val="24"/>
                <w:szCs w:val="24"/>
              </w:rPr>
              <w:t>950</w:t>
            </w: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jc w:val="center"/>
              <w:rPr>
                <w:rStyle w:val="FontStyle15"/>
                <w:i/>
                <w:sz w:val="24"/>
                <w:szCs w:val="24"/>
              </w:rPr>
            </w:pPr>
            <w:r w:rsidRPr="00956492">
              <w:rPr>
                <w:rStyle w:val="FontStyle15"/>
                <w:i/>
                <w:sz w:val="24"/>
                <w:szCs w:val="24"/>
              </w:rPr>
              <w:t>218,5</w:t>
            </w:r>
          </w:p>
        </w:tc>
      </w:tr>
      <w:tr w:rsidR="00F14453" w:rsidRPr="00956492"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rPr>
                <w:rStyle w:val="FontStyle15"/>
                <w:i/>
                <w:sz w:val="24"/>
                <w:szCs w:val="24"/>
              </w:rPr>
            </w:pPr>
            <w:r w:rsidRPr="00956492">
              <w:rPr>
                <w:rStyle w:val="FontStyle15"/>
                <w:bCs/>
                <w:sz w:val="24"/>
                <w:szCs w:val="24"/>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r w:rsidRPr="00956492">
              <w:t>21,8</w:t>
            </w:r>
          </w:p>
        </w:tc>
      </w:tr>
      <w:tr w:rsidR="00F14453" w:rsidRPr="00956492"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rPr>
                <w:rStyle w:val="FontStyle15"/>
                <w:sz w:val="24"/>
                <w:szCs w:val="24"/>
              </w:rPr>
            </w:pPr>
            <w:r w:rsidRPr="00956492">
              <w:rPr>
                <w:rStyle w:val="FontStyle15"/>
                <w:sz w:val="24"/>
                <w:szCs w:val="24"/>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jc w:val="center"/>
              <w:rPr>
                <w:rStyle w:val="FontStyle15"/>
                <w:sz w:val="24"/>
                <w:szCs w:val="24"/>
              </w:rPr>
            </w:pPr>
            <w:r w:rsidRPr="00956492">
              <w:rPr>
                <w:rStyle w:val="FontStyle15"/>
                <w:sz w:val="24"/>
                <w:szCs w:val="24"/>
              </w:rPr>
              <w:t>70</w:t>
            </w: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r w:rsidRPr="00956492">
              <w:t>66,5</w:t>
            </w:r>
          </w:p>
        </w:tc>
      </w:tr>
      <w:tr w:rsidR="00F14453" w:rsidRPr="00956492"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rPr>
                <w:rStyle w:val="FontStyle15"/>
                <w:sz w:val="24"/>
                <w:szCs w:val="24"/>
              </w:rPr>
            </w:pPr>
            <w:r w:rsidRPr="00956492">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jc w:val="center"/>
              <w:rPr>
                <w:rStyle w:val="FontStyle15"/>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r w:rsidRPr="00956492">
              <w:t>306,8</w:t>
            </w:r>
          </w:p>
        </w:tc>
      </w:tr>
      <w:tr w:rsidR="00F14453" w:rsidRPr="00956492"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rPr>
                <w:rStyle w:val="FontStyle15"/>
                <w:sz w:val="24"/>
                <w:szCs w:val="24"/>
              </w:rPr>
            </w:pPr>
            <w:r w:rsidRPr="00956492">
              <w:rPr>
                <w:rStyle w:val="FontStyle15"/>
                <w:sz w:val="24"/>
                <w:szCs w:val="24"/>
              </w:rPr>
              <w:t>Расходы воды на обслуживание системы водопровода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jc w:val="center"/>
              <w:rPr>
                <w:rStyle w:val="FontStyle15"/>
                <w:i/>
                <w:sz w:val="24"/>
                <w:szCs w:val="24"/>
              </w:rPr>
            </w:pPr>
            <w:r w:rsidRPr="00956492">
              <w:rPr>
                <w:rStyle w:val="FontStyle15"/>
                <w:i/>
                <w:sz w:val="24"/>
                <w:szCs w:val="24"/>
              </w:rPr>
              <w:t>30,7</w:t>
            </w:r>
          </w:p>
        </w:tc>
      </w:tr>
      <w:tr w:rsidR="00F14453" w:rsidRPr="00956492"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rPr>
                <w:rStyle w:val="FontStyle15"/>
                <w:sz w:val="24"/>
                <w:szCs w:val="24"/>
              </w:rPr>
            </w:pPr>
            <w:r w:rsidRPr="00956492">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jc w:val="center"/>
              <w:rPr>
                <w:rStyle w:val="FontStyle15"/>
                <w:i/>
                <w:sz w:val="24"/>
                <w:szCs w:val="24"/>
              </w:rPr>
            </w:pPr>
            <w:r w:rsidRPr="00956492">
              <w:rPr>
                <w:rStyle w:val="FontStyle15"/>
                <w:i/>
                <w:sz w:val="24"/>
                <w:szCs w:val="24"/>
              </w:rPr>
              <w:t>337,5</w:t>
            </w:r>
          </w:p>
        </w:tc>
      </w:tr>
      <w:tr w:rsidR="00F14453" w:rsidRPr="00956492"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rPr>
                <w:rStyle w:val="FontStyle15"/>
                <w:sz w:val="24"/>
                <w:szCs w:val="24"/>
              </w:rPr>
            </w:pPr>
            <w:r w:rsidRPr="00956492">
              <w:rPr>
                <w:rStyle w:val="FontStyle15"/>
                <w:sz w:val="24"/>
                <w:szCs w:val="24"/>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jc w:val="center"/>
              <w:rPr>
                <w:rStyle w:val="FontStyle15"/>
                <w:i/>
                <w:sz w:val="24"/>
                <w:szCs w:val="24"/>
              </w:rPr>
            </w:pPr>
            <w:r w:rsidRPr="00956492">
              <w:rPr>
                <w:rStyle w:val="FontStyle15"/>
                <w:i/>
                <w:sz w:val="24"/>
                <w:szCs w:val="24"/>
              </w:rPr>
              <w:t>33,7</w:t>
            </w:r>
          </w:p>
        </w:tc>
      </w:tr>
      <w:tr w:rsidR="00F14453" w:rsidRPr="00956492"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rPr>
                <w:rStyle w:val="FontStyle15"/>
                <w:bCs/>
                <w:i/>
                <w:sz w:val="24"/>
                <w:szCs w:val="24"/>
              </w:rPr>
            </w:pPr>
            <w:r w:rsidRPr="00956492">
              <w:rPr>
                <w:rStyle w:val="FontStyle15"/>
                <w:b/>
                <w:bCs/>
                <w:i/>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956492" w:rsidRDefault="00F14453" w:rsidP="00AB2D56">
            <w:pPr>
              <w:pStyle w:val="Style3"/>
              <w:widowControl/>
              <w:jc w:val="center"/>
              <w:rPr>
                <w:rStyle w:val="FontStyle15"/>
                <w:i/>
                <w:sz w:val="24"/>
                <w:szCs w:val="24"/>
              </w:rPr>
            </w:pPr>
            <w:r w:rsidRPr="00956492">
              <w:rPr>
                <w:rStyle w:val="FontStyle15"/>
                <w:i/>
                <w:sz w:val="24"/>
                <w:szCs w:val="24"/>
              </w:rPr>
              <w:t>371,2</w:t>
            </w:r>
          </w:p>
        </w:tc>
      </w:tr>
    </w:tbl>
    <w:p w:rsidR="00556C24" w:rsidRPr="00956492" w:rsidRDefault="00556C24" w:rsidP="00556C24">
      <w:pPr>
        <w:pStyle w:val="3"/>
        <w:keepLines w:val="0"/>
        <w:spacing w:before="0" w:line="240" w:lineRule="auto"/>
        <w:ind w:left="720"/>
        <w:rPr>
          <w:rFonts w:ascii="Times New Roman" w:hAnsi="Times New Roman" w:cs="Times New Roman"/>
          <w:color w:val="auto"/>
          <w:sz w:val="24"/>
          <w:szCs w:val="24"/>
        </w:rPr>
      </w:pPr>
      <w:bookmarkStart w:id="9" w:name="_Toc220749679"/>
      <w:bookmarkStart w:id="10" w:name="_Toc220824615"/>
      <w:r w:rsidRPr="00956492">
        <w:rPr>
          <w:rFonts w:ascii="Times New Roman" w:hAnsi="Times New Roman" w:cs="Times New Roman"/>
          <w:color w:val="auto"/>
          <w:sz w:val="24"/>
          <w:szCs w:val="24"/>
        </w:rPr>
        <w:t>Определение экономического эффекта от реализации мероприятий по развитию и модернизации системы водоснабжения</w:t>
      </w:r>
      <w:bookmarkEnd w:id="9"/>
      <w:bookmarkEnd w:id="10"/>
      <w:r w:rsidRPr="00956492">
        <w:rPr>
          <w:rFonts w:ascii="Times New Roman" w:hAnsi="Times New Roman" w:cs="Times New Roman"/>
          <w:color w:val="auto"/>
          <w:sz w:val="24"/>
          <w:szCs w:val="24"/>
        </w:rPr>
        <w:t xml:space="preserve"> </w:t>
      </w:r>
    </w:p>
    <w:p w:rsidR="00556C24" w:rsidRPr="00956492" w:rsidRDefault="00556C24" w:rsidP="00556C24">
      <w:pPr>
        <w:ind w:firstLine="720"/>
        <w:jc w:val="both"/>
        <w:rPr>
          <w:rStyle w:val="a7"/>
          <w:rFonts w:ascii="Times New Roman" w:hAnsi="Times New Roman" w:cs="Times New Roman"/>
          <w:color w:val="auto"/>
          <w:sz w:val="24"/>
          <w:szCs w:val="24"/>
        </w:rPr>
      </w:pPr>
      <w:r w:rsidRPr="00956492">
        <w:rPr>
          <w:rFonts w:ascii="Times New Roman" w:hAnsi="Times New Roman" w:cs="Times New Roman"/>
          <w:sz w:val="24"/>
          <w:szCs w:val="24"/>
        </w:rPr>
        <w:t xml:space="preserve">К показателям экономического эффекта от реализации мероприятий </w:t>
      </w:r>
      <w:r w:rsidRPr="00956492">
        <w:rPr>
          <w:rStyle w:val="a7"/>
          <w:rFonts w:ascii="Times New Roman" w:hAnsi="Times New Roman" w:cs="Times New Roman"/>
          <w:color w:val="auto"/>
          <w:sz w:val="24"/>
          <w:szCs w:val="24"/>
        </w:rPr>
        <w:t>по развитию и модернизации системы водоснабжения относятся:</w:t>
      </w:r>
    </w:p>
    <w:p w:rsidR="00556C24" w:rsidRPr="00956492"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956492">
        <w:rPr>
          <w:rFonts w:ascii="Times New Roman" w:hAnsi="Times New Roman" w:cs="Times New Roman"/>
          <w:bCs/>
          <w:sz w:val="24"/>
          <w:szCs w:val="24"/>
        </w:rPr>
        <w:t>снижение удельных расходов на энергию и другие эксплутационные расходы;</w:t>
      </w:r>
    </w:p>
    <w:p w:rsidR="00556C24" w:rsidRPr="00956492"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956492">
        <w:rPr>
          <w:rFonts w:ascii="Times New Roman" w:hAnsi="Times New Roman" w:cs="Times New Roman"/>
          <w:bCs/>
          <w:sz w:val="24"/>
          <w:szCs w:val="24"/>
        </w:rPr>
        <w:t>эконом</w:t>
      </w:r>
      <w:r w:rsidR="007C40D3" w:rsidRPr="00956492">
        <w:rPr>
          <w:rFonts w:ascii="Times New Roman" w:hAnsi="Times New Roman" w:cs="Times New Roman"/>
          <w:bCs/>
          <w:sz w:val="24"/>
          <w:szCs w:val="24"/>
        </w:rPr>
        <w:t>ия затрат на подъем воды (с 2015 по 2020</w:t>
      </w:r>
      <w:r w:rsidRPr="00956492">
        <w:rPr>
          <w:rFonts w:ascii="Times New Roman" w:hAnsi="Times New Roman" w:cs="Times New Roman"/>
          <w:bCs/>
          <w:sz w:val="24"/>
          <w:szCs w:val="24"/>
        </w:rPr>
        <w:t xml:space="preserve"> год на 30%) за счет сокращения неучтенных расходов воды и расходов на собственные нужды;</w:t>
      </w:r>
    </w:p>
    <w:p w:rsidR="00556C24" w:rsidRPr="00956492"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956492">
        <w:rPr>
          <w:rFonts w:ascii="Times New Roman" w:hAnsi="Times New Roman" w:cs="Times New Roman"/>
          <w:bCs/>
          <w:sz w:val="24"/>
          <w:szCs w:val="24"/>
        </w:rPr>
        <w:t>экономия средств, направленных на аварийно-в</w:t>
      </w:r>
      <w:r w:rsidR="007C40D3" w:rsidRPr="00956492">
        <w:rPr>
          <w:rFonts w:ascii="Times New Roman" w:hAnsi="Times New Roman" w:cs="Times New Roman"/>
          <w:bCs/>
          <w:sz w:val="24"/>
          <w:szCs w:val="24"/>
        </w:rPr>
        <w:t>осстановительные работы, (с 2015 по 2020</w:t>
      </w:r>
      <w:r w:rsidRPr="00956492">
        <w:rPr>
          <w:rFonts w:ascii="Times New Roman" w:hAnsi="Times New Roman" w:cs="Times New Roman"/>
          <w:bCs/>
          <w:sz w:val="24"/>
          <w:szCs w:val="24"/>
        </w:rPr>
        <w:t xml:space="preserve"> год на 30%), за счет сокращения затрат на устранение внеплановых отключений;</w:t>
      </w:r>
    </w:p>
    <w:p w:rsidR="00556C24" w:rsidRPr="00956492"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956492">
        <w:rPr>
          <w:rFonts w:ascii="Times New Roman" w:hAnsi="Times New Roman" w:cs="Times New Roman"/>
          <w:bCs/>
          <w:sz w:val="24"/>
          <w:szCs w:val="24"/>
        </w:rPr>
        <w:t>рост количества потребителей и объема предоставляемых услуг;</w:t>
      </w:r>
    </w:p>
    <w:p w:rsidR="00F14453" w:rsidRPr="00D06248" w:rsidRDefault="00556C24" w:rsidP="00D06248">
      <w:pPr>
        <w:numPr>
          <w:ilvl w:val="1"/>
          <w:numId w:val="9"/>
        </w:numPr>
        <w:tabs>
          <w:tab w:val="clear" w:pos="2211"/>
          <w:tab w:val="num" w:pos="720"/>
          <w:tab w:val="num" w:pos="900"/>
        </w:tabs>
        <w:spacing w:after="0" w:line="240" w:lineRule="auto"/>
        <w:ind w:left="720"/>
        <w:jc w:val="both"/>
        <w:rPr>
          <w:rStyle w:val="FontStyle12"/>
          <w:rFonts w:ascii="Times New Roman" w:hAnsi="Times New Roman" w:cs="Times New Roman"/>
          <w:b w:val="0"/>
          <w:sz w:val="24"/>
          <w:szCs w:val="24"/>
        </w:rPr>
      </w:pPr>
      <w:r w:rsidRPr="00956492">
        <w:rPr>
          <w:rFonts w:ascii="Times New Roman" w:hAnsi="Times New Roman" w:cs="Times New Roman"/>
          <w:bCs/>
          <w:sz w:val="24"/>
          <w:szCs w:val="24"/>
        </w:rPr>
        <w:t xml:space="preserve">повышение рентабельности деятельности предприятия, обслуживающего систему водоснабжения </w:t>
      </w:r>
      <w:r w:rsidR="00B04617">
        <w:rPr>
          <w:rFonts w:ascii="Times New Roman" w:hAnsi="Times New Roman" w:cs="Times New Roman"/>
          <w:bCs/>
          <w:sz w:val="24"/>
          <w:szCs w:val="24"/>
        </w:rPr>
        <w:t>Кочегуренского</w:t>
      </w:r>
      <w:r w:rsidR="007C40D3" w:rsidRPr="00956492">
        <w:rPr>
          <w:rFonts w:ascii="Times New Roman" w:hAnsi="Times New Roman" w:cs="Times New Roman"/>
          <w:bCs/>
          <w:sz w:val="24"/>
          <w:szCs w:val="24"/>
        </w:rPr>
        <w:t xml:space="preserve"> сельского поселения.</w:t>
      </w:r>
    </w:p>
    <w:p w:rsidR="00C7041D" w:rsidRPr="00956492" w:rsidRDefault="00C7041D" w:rsidP="00F14453">
      <w:pPr>
        <w:spacing w:after="0" w:line="360" w:lineRule="auto"/>
        <w:ind w:firstLine="709"/>
        <w:jc w:val="both"/>
        <w:rPr>
          <w:rFonts w:ascii="Times New Roman" w:hAnsi="Times New Roman" w:cs="Times New Roman"/>
          <w:sz w:val="24"/>
          <w:szCs w:val="24"/>
          <w:u w:val="single"/>
        </w:rPr>
      </w:pPr>
      <w:r w:rsidRPr="00956492">
        <w:rPr>
          <w:rStyle w:val="FontStyle12"/>
          <w:rFonts w:ascii="Times New Roman" w:hAnsi="Times New Roman" w:cs="Times New Roman"/>
          <w:sz w:val="24"/>
          <w:szCs w:val="24"/>
        </w:rPr>
        <w:t>3.2.Водо</w:t>
      </w:r>
      <w:r w:rsidR="00F14453" w:rsidRPr="00956492">
        <w:rPr>
          <w:rStyle w:val="FontStyle12"/>
          <w:rFonts w:ascii="Times New Roman" w:hAnsi="Times New Roman" w:cs="Times New Roman"/>
          <w:sz w:val="24"/>
          <w:szCs w:val="24"/>
        </w:rPr>
        <w:t>отведение</w:t>
      </w:r>
      <w:r w:rsidR="00E3673C" w:rsidRPr="00956492">
        <w:rPr>
          <w:rFonts w:ascii="Times New Roman" w:hAnsi="Times New Roman" w:cs="Times New Roman"/>
          <w:sz w:val="24"/>
          <w:szCs w:val="24"/>
          <w:u w:val="single"/>
        </w:rPr>
        <w:t xml:space="preserve"> </w:t>
      </w:r>
    </w:p>
    <w:p w:rsidR="00D019B2" w:rsidRPr="00A66905" w:rsidRDefault="009D0224" w:rsidP="00A66905">
      <w:pPr>
        <w:pStyle w:val="a6"/>
        <w:jc w:val="both"/>
        <w:rPr>
          <w:rStyle w:val="FontStyle12"/>
          <w:rFonts w:ascii="Times New Roman" w:hAnsi="Times New Roman" w:cs="Times New Roman"/>
          <w:b w:val="0"/>
          <w:bCs w:val="0"/>
          <w:sz w:val="24"/>
          <w:szCs w:val="24"/>
        </w:rPr>
      </w:pPr>
      <w:r w:rsidRPr="00E10DA3">
        <w:t xml:space="preserve">В </w:t>
      </w:r>
      <w:r>
        <w:t>Кочегуренском</w:t>
      </w:r>
      <w:r w:rsidRPr="00E10DA3">
        <w:t xml:space="preserve"> сельском поселении отсутствует система водоотведения жилой и общественной застройки. Население использует септики и </w:t>
      </w:r>
      <w:r>
        <w:t xml:space="preserve">выгребные </w:t>
      </w:r>
      <w:r w:rsidRPr="00E10DA3">
        <w:t>ямы для канализования частной застройки. Отсутствие очистных сооружений влияет на окружающую среду. Это особенно касается подземных источников питьевой воды.</w:t>
      </w:r>
    </w:p>
    <w:p w:rsidR="00D019B2" w:rsidRPr="00956492" w:rsidRDefault="00C7041D" w:rsidP="00C7041D">
      <w:pPr>
        <w:spacing w:after="0" w:line="360" w:lineRule="auto"/>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lastRenderedPageBreak/>
        <w:t>3</w:t>
      </w:r>
      <w:r w:rsidR="00C47F8E" w:rsidRPr="00956492">
        <w:rPr>
          <w:rStyle w:val="FontStyle12"/>
          <w:rFonts w:ascii="Times New Roman" w:hAnsi="Times New Roman" w:cs="Times New Roman"/>
          <w:sz w:val="24"/>
          <w:szCs w:val="24"/>
        </w:rPr>
        <w:t>.3</w:t>
      </w:r>
      <w:r w:rsidRPr="00956492">
        <w:rPr>
          <w:rStyle w:val="FontStyle12"/>
          <w:rFonts w:ascii="Times New Roman" w:hAnsi="Times New Roman" w:cs="Times New Roman"/>
          <w:sz w:val="24"/>
          <w:szCs w:val="24"/>
        </w:rPr>
        <w:t xml:space="preserve">. </w:t>
      </w:r>
      <w:r w:rsidR="00687207" w:rsidRPr="00956492">
        <w:rPr>
          <w:rStyle w:val="FontStyle12"/>
          <w:rFonts w:ascii="Times New Roman" w:hAnsi="Times New Roman" w:cs="Times New Roman"/>
          <w:sz w:val="24"/>
          <w:szCs w:val="24"/>
        </w:rPr>
        <w:t>ТБО</w:t>
      </w:r>
      <w:r w:rsidRPr="00956492">
        <w:rPr>
          <w:rStyle w:val="FontStyle12"/>
          <w:rFonts w:ascii="Times New Roman" w:hAnsi="Times New Roman" w:cs="Times New Roman"/>
          <w:sz w:val="24"/>
          <w:szCs w:val="24"/>
        </w:rPr>
        <w:t xml:space="preserve"> </w:t>
      </w:r>
    </w:p>
    <w:p w:rsidR="00C47F8E" w:rsidRPr="00956492" w:rsidRDefault="00C47F8E" w:rsidP="00C7041D">
      <w:pPr>
        <w:spacing w:after="0" w:line="360" w:lineRule="auto"/>
        <w:rPr>
          <w:rStyle w:val="FontStyle12"/>
          <w:rFonts w:ascii="Times New Roman" w:hAnsi="Times New Roman" w:cs="Times New Roman"/>
          <w:sz w:val="24"/>
          <w:szCs w:val="24"/>
        </w:rPr>
      </w:pPr>
    </w:p>
    <w:p w:rsidR="00687207" w:rsidRPr="00956492" w:rsidRDefault="00687207" w:rsidP="00687207">
      <w:pPr>
        <w:spacing w:after="0" w:line="360" w:lineRule="auto"/>
        <w:ind w:firstLine="709"/>
        <w:jc w:val="both"/>
        <w:rPr>
          <w:rFonts w:ascii="Times New Roman" w:hAnsi="Times New Roman" w:cs="Times New Roman"/>
          <w:sz w:val="24"/>
          <w:szCs w:val="24"/>
        </w:rPr>
      </w:pPr>
      <w:r w:rsidRPr="00956492">
        <w:rPr>
          <w:rFonts w:ascii="Times New Roman" w:hAnsi="Times New Roman" w:cs="Times New Roman"/>
          <w:sz w:val="24"/>
          <w:szCs w:val="24"/>
        </w:rPr>
        <w:t>В задачу санитарной очистки входит сбор, удаление и обезвреживание твердых бытовых отходов (ТБО) от всех зданий и домовладений, а так же выполнение работ по летней и зимней уборке улиц в целях обеспечения чистоты проездов и безопасности движения. Учитывая возможное уплотнение жилого фонда на существующих площадках, для определения необходимого объема работ по очистке от ТБО прин</w:t>
      </w:r>
      <w:r w:rsidR="008730B5" w:rsidRPr="00956492">
        <w:rPr>
          <w:rFonts w:ascii="Times New Roman" w:hAnsi="Times New Roman" w:cs="Times New Roman"/>
          <w:sz w:val="24"/>
          <w:szCs w:val="24"/>
        </w:rPr>
        <w:t>ята</w:t>
      </w:r>
      <w:r w:rsidRPr="00956492">
        <w:rPr>
          <w:rFonts w:ascii="Times New Roman" w:hAnsi="Times New Roman" w:cs="Times New Roman"/>
          <w:sz w:val="24"/>
          <w:szCs w:val="24"/>
        </w:rPr>
        <w:t xml:space="preserve"> норма </w:t>
      </w:r>
      <w:r w:rsidR="008730B5" w:rsidRPr="00956492">
        <w:rPr>
          <w:rFonts w:ascii="Times New Roman" w:hAnsi="Times New Roman" w:cs="Times New Roman"/>
          <w:sz w:val="24"/>
          <w:szCs w:val="24"/>
        </w:rPr>
        <w:t>2,6</w:t>
      </w:r>
      <w:r w:rsidRPr="00956492">
        <w:rPr>
          <w:rFonts w:ascii="Times New Roman" w:hAnsi="Times New Roman" w:cs="Times New Roman"/>
          <w:sz w:val="24"/>
          <w:szCs w:val="24"/>
        </w:rPr>
        <w:t xml:space="preserve"> м</w:t>
      </w:r>
      <w:r w:rsidRPr="00956492">
        <w:rPr>
          <w:rFonts w:ascii="Times New Roman" w:hAnsi="Times New Roman" w:cs="Times New Roman"/>
          <w:sz w:val="24"/>
          <w:szCs w:val="24"/>
          <w:vertAlign w:val="superscript"/>
        </w:rPr>
        <w:t xml:space="preserve">3 </w:t>
      </w:r>
      <w:r w:rsidRPr="00956492">
        <w:rPr>
          <w:rFonts w:ascii="Times New Roman" w:hAnsi="Times New Roman" w:cs="Times New Roman"/>
          <w:sz w:val="24"/>
          <w:szCs w:val="24"/>
        </w:rPr>
        <w:t>в год на жителя включая утиль и уличный смет</w:t>
      </w:r>
      <w:r w:rsidR="00C20143" w:rsidRPr="00956492">
        <w:rPr>
          <w:rFonts w:ascii="Times New Roman" w:hAnsi="Times New Roman" w:cs="Times New Roman"/>
          <w:sz w:val="24"/>
          <w:szCs w:val="24"/>
        </w:rPr>
        <w:t>, а так же утверждены временные нормативы накопления ТБО для ИП и юридических лиц (в случае отсутствия проектов нормативов образования  и лимитов на размещение ТБО)</w:t>
      </w:r>
      <w:r w:rsidRPr="00956492">
        <w:rPr>
          <w:rFonts w:ascii="Times New Roman" w:hAnsi="Times New Roman" w:cs="Times New Roman"/>
          <w:sz w:val="24"/>
          <w:szCs w:val="24"/>
        </w:rPr>
        <w:t>. Норма принята согласно СНиП 2.07.01-89 (Градостроительство. Планировка и застройка городских и сельских поселений. Приложение 11).</w:t>
      </w:r>
    </w:p>
    <w:p w:rsidR="00687207" w:rsidRPr="00956492" w:rsidRDefault="00687207" w:rsidP="00687207">
      <w:pPr>
        <w:spacing w:after="0" w:line="360" w:lineRule="auto"/>
        <w:ind w:firstLine="709"/>
        <w:jc w:val="both"/>
        <w:rPr>
          <w:rFonts w:ascii="Times New Roman" w:hAnsi="Times New Roman" w:cs="Times New Roman"/>
          <w:sz w:val="24"/>
          <w:szCs w:val="24"/>
        </w:rPr>
      </w:pPr>
      <w:r w:rsidRPr="00956492">
        <w:rPr>
          <w:rFonts w:ascii="Times New Roman" w:hAnsi="Times New Roman" w:cs="Times New Roman"/>
          <w:sz w:val="24"/>
          <w:szCs w:val="24"/>
        </w:rPr>
        <w:t>В соответствии с этой нормой количество ТБО составит1425м</w:t>
      </w:r>
      <w:r w:rsidRPr="00956492">
        <w:rPr>
          <w:rFonts w:ascii="Times New Roman" w:hAnsi="Times New Roman" w:cs="Times New Roman"/>
          <w:sz w:val="24"/>
          <w:szCs w:val="24"/>
          <w:vertAlign w:val="superscript"/>
        </w:rPr>
        <w:t>3</w:t>
      </w:r>
      <w:r w:rsidRPr="00956492">
        <w:rPr>
          <w:rFonts w:ascii="Times New Roman" w:hAnsi="Times New Roman" w:cs="Times New Roman"/>
          <w:sz w:val="24"/>
          <w:szCs w:val="24"/>
        </w:rPr>
        <w:t xml:space="preserve"> в год. Часть ТБО в пределах 20 %, учитывая индивидуальный характер застройки, будет перерабатываться на приусадебных участках и использоваться в виде компоста как удобрение. Таким образом, количество ТБО, подлежащее утилизации, составит 1140м</w:t>
      </w:r>
      <w:r w:rsidRPr="00956492">
        <w:rPr>
          <w:rFonts w:ascii="Times New Roman" w:hAnsi="Times New Roman" w:cs="Times New Roman"/>
          <w:sz w:val="24"/>
          <w:szCs w:val="24"/>
          <w:vertAlign w:val="superscript"/>
        </w:rPr>
        <w:t xml:space="preserve">3 </w:t>
      </w:r>
      <w:r w:rsidRPr="00956492">
        <w:rPr>
          <w:rFonts w:ascii="Times New Roman" w:hAnsi="Times New Roman" w:cs="Times New Roman"/>
          <w:sz w:val="24"/>
          <w:szCs w:val="24"/>
        </w:rPr>
        <w:t>в год.</w:t>
      </w:r>
    </w:p>
    <w:p w:rsidR="00687207" w:rsidRDefault="00687207" w:rsidP="00687207">
      <w:pPr>
        <w:spacing w:after="0" w:line="240" w:lineRule="auto"/>
        <w:ind w:firstLine="709"/>
        <w:jc w:val="both"/>
        <w:rPr>
          <w:rFonts w:ascii="Times New Roman" w:hAnsi="Times New Roman" w:cs="Times New Roman"/>
          <w:sz w:val="24"/>
          <w:szCs w:val="24"/>
        </w:rPr>
      </w:pPr>
    </w:p>
    <w:p w:rsidR="00D06248" w:rsidRDefault="00D06248" w:rsidP="00687207">
      <w:pPr>
        <w:spacing w:after="0" w:line="240" w:lineRule="auto"/>
        <w:ind w:firstLine="709"/>
        <w:jc w:val="both"/>
        <w:rPr>
          <w:rFonts w:ascii="Times New Roman" w:hAnsi="Times New Roman" w:cs="Times New Roman"/>
          <w:sz w:val="24"/>
          <w:szCs w:val="24"/>
        </w:rPr>
      </w:pPr>
    </w:p>
    <w:p w:rsidR="00D06248" w:rsidRPr="00956492" w:rsidRDefault="00D06248" w:rsidP="00687207">
      <w:pPr>
        <w:spacing w:after="0" w:line="240" w:lineRule="auto"/>
        <w:ind w:firstLine="709"/>
        <w:jc w:val="both"/>
        <w:rPr>
          <w:rFonts w:ascii="Times New Roman" w:hAnsi="Times New Roman" w:cs="Times New Roman"/>
          <w:sz w:val="24"/>
          <w:szCs w:val="24"/>
        </w:rPr>
      </w:pPr>
    </w:p>
    <w:p w:rsidR="00687207" w:rsidRPr="00956492" w:rsidRDefault="00687207" w:rsidP="00687207">
      <w:pPr>
        <w:pStyle w:val="af"/>
        <w:keepNext/>
        <w:rPr>
          <w:rFonts w:ascii="Times New Roman" w:hAnsi="Times New Roman" w:cs="Times New Roman"/>
          <w:sz w:val="24"/>
          <w:szCs w:val="24"/>
        </w:rPr>
      </w:pPr>
      <w:r w:rsidRPr="00956492">
        <w:rPr>
          <w:rFonts w:ascii="Times New Roman" w:hAnsi="Times New Roman" w:cs="Times New Roman"/>
          <w:sz w:val="24"/>
          <w:szCs w:val="24"/>
        </w:rPr>
        <w:t xml:space="preserve">Таблица </w:t>
      </w:r>
      <w:r w:rsidR="005D67B9" w:rsidRPr="00956492">
        <w:rPr>
          <w:rFonts w:ascii="Times New Roman" w:hAnsi="Times New Roman" w:cs="Times New Roman"/>
          <w:sz w:val="24"/>
          <w:szCs w:val="24"/>
        </w:rPr>
        <w:fldChar w:fldCharType="begin"/>
      </w:r>
      <w:r w:rsidRPr="00956492">
        <w:rPr>
          <w:rFonts w:ascii="Times New Roman" w:hAnsi="Times New Roman" w:cs="Times New Roman"/>
          <w:sz w:val="24"/>
          <w:szCs w:val="24"/>
        </w:rPr>
        <w:instrText xml:space="preserve"> SEQ Таблица \* ARABIC </w:instrText>
      </w:r>
      <w:r w:rsidR="005D67B9" w:rsidRPr="00956492">
        <w:rPr>
          <w:rFonts w:ascii="Times New Roman" w:hAnsi="Times New Roman" w:cs="Times New Roman"/>
          <w:sz w:val="24"/>
          <w:szCs w:val="24"/>
        </w:rPr>
        <w:fldChar w:fldCharType="separate"/>
      </w:r>
      <w:r w:rsidR="00D06248">
        <w:rPr>
          <w:rFonts w:ascii="Times New Roman" w:hAnsi="Times New Roman" w:cs="Times New Roman"/>
          <w:noProof/>
          <w:sz w:val="24"/>
          <w:szCs w:val="24"/>
        </w:rPr>
        <w:t>1</w:t>
      </w:r>
      <w:r w:rsidR="005D67B9" w:rsidRPr="00956492">
        <w:rPr>
          <w:rFonts w:ascii="Times New Roman" w:hAnsi="Times New Roman" w:cs="Times New Roman"/>
          <w:sz w:val="24"/>
          <w:szCs w:val="24"/>
        </w:rPr>
        <w:fldChar w:fldCharType="end"/>
      </w:r>
      <w:r w:rsidRPr="00956492">
        <w:rPr>
          <w:rFonts w:ascii="Times New Roman" w:hAnsi="Times New Roman" w:cs="Times New Roman"/>
          <w:sz w:val="24"/>
          <w:szCs w:val="24"/>
        </w:rPr>
        <w:t xml:space="preserve"> Объем ТБО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687207" w:rsidRPr="00956492" w:rsidTr="00AB2D56">
        <w:tc>
          <w:tcPr>
            <w:tcW w:w="426" w:type="dxa"/>
            <w:vAlign w:val="center"/>
          </w:tcPr>
          <w:p w:rsidR="00687207" w:rsidRPr="00956492" w:rsidRDefault="00687207" w:rsidP="00AB2D56">
            <w:pPr>
              <w:spacing w:after="0" w:line="240" w:lineRule="auto"/>
              <w:jc w:val="center"/>
              <w:rPr>
                <w:rFonts w:ascii="Times New Roman" w:hAnsi="Times New Roman" w:cs="Times New Roman"/>
                <w:sz w:val="24"/>
                <w:szCs w:val="24"/>
              </w:rPr>
            </w:pPr>
            <w:r w:rsidRPr="00956492">
              <w:rPr>
                <w:rFonts w:ascii="Times New Roman" w:hAnsi="Times New Roman" w:cs="Times New Roman"/>
                <w:sz w:val="24"/>
                <w:szCs w:val="24"/>
              </w:rPr>
              <w:t>№</w:t>
            </w:r>
          </w:p>
        </w:tc>
        <w:tc>
          <w:tcPr>
            <w:tcW w:w="2126" w:type="dxa"/>
            <w:vAlign w:val="center"/>
          </w:tcPr>
          <w:p w:rsidR="00687207" w:rsidRPr="00956492" w:rsidRDefault="00687207" w:rsidP="00AB2D56">
            <w:pPr>
              <w:spacing w:after="0" w:line="240" w:lineRule="auto"/>
              <w:jc w:val="center"/>
              <w:rPr>
                <w:rFonts w:ascii="Times New Roman" w:hAnsi="Times New Roman" w:cs="Times New Roman"/>
                <w:sz w:val="24"/>
                <w:szCs w:val="24"/>
              </w:rPr>
            </w:pPr>
            <w:r w:rsidRPr="00956492">
              <w:rPr>
                <w:rFonts w:ascii="Times New Roman" w:hAnsi="Times New Roman" w:cs="Times New Roman"/>
                <w:sz w:val="24"/>
                <w:szCs w:val="24"/>
              </w:rPr>
              <w:t>Наименование населённых пунктов</w:t>
            </w:r>
          </w:p>
        </w:tc>
        <w:tc>
          <w:tcPr>
            <w:tcW w:w="1134" w:type="dxa"/>
            <w:vAlign w:val="center"/>
          </w:tcPr>
          <w:p w:rsidR="00687207" w:rsidRPr="00956492" w:rsidRDefault="00687207" w:rsidP="00AB2D56">
            <w:pPr>
              <w:spacing w:after="0" w:line="240" w:lineRule="auto"/>
              <w:jc w:val="center"/>
              <w:rPr>
                <w:rFonts w:ascii="Times New Roman" w:hAnsi="Times New Roman" w:cs="Times New Roman"/>
                <w:sz w:val="24"/>
                <w:szCs w:val="24"/>
              </w:rPr>
            </w:pPr>
            <w:r w:rsidRPr="00956492">
              <w:rPr>
                <w:rFonts w:ascii="Times New Roman" w:hAnsi="Times New Roman" w:cs="Times New Roman"/>
                <w:sz w:val="24"/>
                <w:szCs w:val="24"/>
              </w:rPr>
              <w:t>Население чел.</w:t>
            </w:r>
          </w:p>
        </w:tc>
        <w:tc>
          <w:tcPr>
            <w:tcW w:w="2906" w:type="dxa"/>
            <w:vAlign w:val="center"/>
          </w:tcPr>
          <w:p w:rsidR="00687207" w:rsidRPr="00956492" w:rsidRDefault="00687207" w:rsidP="00AB2D56">
            <w:pPr>
              <w:spacing w:after="0" w:line="240" w:lineRule="auto"/>
              <w:jc w:val="center"/>
              <w:rPr>
                <w:rFonts w:ascii="Times New Roman" w:hAnsi="Times New Roman" w:cs="Times New Roman"/>
                <w:sz w:val="24"/>
                <w:szCs w:val="24"/>
              </w:rPr>
            </w:pPr>
            <w:r w:rsidRPr="00956492">
              <w:rPr>
                <w:rFonts w:ascii="Times New Roman" w:hAnsi="Times New Roman" w:cs="Times New Roman"/>
                <w:sz w:val="24"/>
                <w:szCs w:val="24"/>
              </w:rPr>
              <w:t>Общий объём ТБО</w:t>
            </w:r>
          </w:p>
          <w:p w:rsidR="00687207" w:rsidRPr="00956492" w:rsidRDefault="00687207" w:rsidP="00AB2D56">
            <w:pPr>
              <w:spacing w:after="0" w:line="240" w:lineRule="auto"/>
              <w:jc w:val="center"/>
              <w:rPr>
                <w:rFonts w:ascii="Times New Roman" w:hAnsi="Times New Roman" w:cs="Times New Roman"/>
                <w:sz w:val="24"/>
                <w:szCs w:val="24"/>
              </w:rPr>
            </w:pPr>
            <w:r w:rsidRPr="00956492">
              <w:rPr>
                <w:rFonts w:ascii="Times New Roman" w:hAnsi="Times New Roman" w:cs="Times New Roman"/>
                <w:sz w:val="24"/>
                <w:szCs w:val="24"/>
              </w:rPr>
              <w:t>(при норме 1,5 м</w:t>
            </w:r>
            <w:r w:rsidRPr="00956492">
              <w:rPr>
                <w:rFonts w:ascii="Times New Roman" w:hAnsi="Times New Roman" w:cs="Times New Roman"/>
                <w:sz w:val="24"/>
                <w:szCs w:val="24"/>
                <w:vertAlign w:val="superscript"/>
              </w:rPr>
              <w:t>3</w:t>
            </w:r>
            <w:r w:rsidRPr="00956492">
              <w:rPr>
                <w:rFonts w:ascii="Times New Roman" w:hAnsi="Times New Roman" w:cs="Times New Roman"/>
                <w:sz w:val="24"/>
                <w:szCs w:val="24"/>
              </w:rPr>
              <w:t>/год/чел) м</w:t>
            </w:r>
            <w:r w:rsidRPr="00956492">
              <w:rPr>
                <w:rFonts w:ascii="Times New Roman" w:hAnsi="Times New Roman" w:cs="Times New Roman"/>
                <w:sz w:val="24"/>
                <w:szCs w:val="24"/>
                <w:vertAlign w:val="superscript"/>
              </w:rPr>
              <w:t>3</w:t>
            </w:r>
            <w:r w:rsidRPr="00956492">
              <w:rPr>
                <w:rFonts w:ascii="Times New Roman" w:hAnsi="Times New Roman" w:cs="Times New Roman"/>
                <w:sz w:val="24"/>
                <w:szCs w:val="24"/>
              </w:rPr>
              <w:t>/год</w:t>
            </w:r>
          </w:p>
        </w:tc>
        <w:tc>
          <w:tcPr>
            <w:tcW w:w="2906" w:type="dxa"/>
            <w:vAlign w:val="center"/>
          </w:tcPr>
          <w:p w:rsidR="00687207" w:rsidRPr="00956492" w:rsidRDefault="00687207" w:rsidP="00AB2D56">
            <w:pPr>
              <w:spacing w:after="0" w:line="240" w:lineRule="auto"/>
              <w:jc w:val="center"/>
              <w:rPr>
                <w:rFonts w:ascii="Times New Roman" w:hAnsi="Times New Roman" w:cs="Times New Roman"/>
                <w:sz w:val="24"/>
                <w:szCs w:val="24"/>
              </w:rPr>
            </w:pPr>
            <w:r w:rsidRPr="00956492">
              <w:rPr>
                <w:rFonts w:ascii="Times New Roman" w:hAnsi="Times New Roman" w:cs="Times New Roman"/>
                <w:sz w:val="24"/>
                <w:szCs w:val="24"/>
              </w:rPr>
              <w:t>Объём ТБО, подлежащий утилизации</w:t>
            </w:r>
          </w:p>
          <w:p w:rsidR="00687207" w:rsidRPr="00956492" w:rsidRDefault="00687207" w:rsidP="00AB2D56">
            <w:pPr>
              <w:spacing w:after="0" w:line="240" w:lineRule="auto"/>
              <w:jc w:val="center"/>
              <w:rPr>
                <w:rFonts w:ascii="Times New Roman" w:hAnsi="Times New Roman" w:cs="Times New Roman"/>
                <w:sz w:val="24"/>
                <w:szCs w:val="24"/>
              </w:rPr>
            </w:pPr>
            <w:r w:rsidRPr="00956492">
              <w:rPr>
                <w:rFonts w:ascii="Times New Roman" w:hAnsi="Times New Roman" w:cs="Times New Roman"/>
                <w:sz w:val="24"/>
                <w:szCs w:val="24"/>
              </w:rPr>
              <w:t>(20% от общ.объёма) м</w:t>
            </w:r>
            <w:r w:rsidRPr="00956492">
              <w:rPr>
                <w:rFonts w:ascii="Times New Roman" w:hAnsi="Times New Roman" w:cs="Times New Roman"/>
                <w:sz w:val="24"/>
                <w:szCs w:val="24"/>
                <w:vertAlign w:val="superscript"/>
              </w:rPr>
              <w:t>3</w:t>
            </w:r>
            <w:r w:rsidRPr="00956492">
              <w:rPr>
                <w:rFonts w:ascii="Times New Roman" w:hAnsi="Times New Roman" w:cs="Times New Roman"/>
                <w:sz w:val="24"/>
                <w:szCs w:val="24"/>
              </w:rPr>
              <w:t>/год</w:t>
            </w:r>
          </w:p>
        </w:tc>
      </w:tr>
      <w:tr w:rsidR="00687207" w:rsidRPr="00956492" w:rsidTr="00AB2D56">
        <w:tc>
          <w:tcPr>
            <w:tcW w:w="426" w:type="dxa"/>
            <w:vAlign w:val="center"/>
          </w:tcPr>
          <w:p w:rsidR="00687207" w:rsidRPr="00956492" w:rsidRDefault="00687207" w:rsidP="00AB2D56">
            <w:pPr>
              <w:spacing w:after="0" w:line="240" w:lineRule="auto"/>
              <w:jc w:val="center"/>
              <w:rPr>
                <w:rFonts w:ascii="Times New Roman" w:hAnsi="Times New Roman" w:cs="Times New Roman"/>
                <w:sz w:val="24"/>
                <w:szCs w:val="24"/>
              </w:rPr>
            </w:pPr>
            <w:r w:rsidRPr="00956492">
              <w:rPr>
                <w:rFonts w:ascii="Times New Roman" w:hAnsi="Times New Roman" w:cs="Times New Roman"/>
                <w:sz w:val="24"/>
                <w:szCs w:val="24"/>
              </w:rPr>
              <w:t>1</w:t>
            </w:r>
          </w:p>
        </w:tc>
        <w:tc>
          <w:tcPr>
            <w:tcW w:w="2126" w:type="dxa"/>
            <w:vAlign w:val="center"/>
          </w:tcPr>
          <w:p w:rsidR="00687207" w:rsidRPr="00956492" w:rsidRDefault="00687207" w:rsidP="00AB2D56">
            <w:pPr>
              <w:spacing w:after="0" w:line="240" w:lineRule="auto"/>
              <w:rPr>
                <w:rFonts w:ascii="Times New Roman" w:hAnsi="Times New Roman" w:cs="Times New Roman"/>
                <w:b/>
                <w:sz w:val="24"/>
                <w:szCs w:val="24"/>
              </w:rPr>
            </w:pPr>
            <w:r w:rsidRPr="00956492">
              <w:rPr>
                <w:rFonts w:ascii="Times New Roman" w:hAnsi="Times New Roman" w:cs="Times New Roman"/>
                <w:bCs/>
                <w:sz w:val="24"/>
                <w:szCs w:val="24"/>
              </w:rPr>
              <w:t xml:space="preserve">с. </w:t>
            </w:r>
            <w:r w:rsidR="00B04617">
              <w:rPr>
                <w:rFonts w:ascii="Times New Roman" w:hAnsi="Times New Roman" w:cs="Times New Roman"/>
                <w:bCs/>
                <w:sz w:val="24"/>
                <w:szCs w:val="24"/>
              </w:rPr>
              <w:t>Кочегуры</w:t>
            </w:r>
          </w:p>
        </w:tc>
        <w:tc>
          <w:tcPr>
            <w:tcW w:w="1134" w:type="dxa"/>
            <w:vAlign w:val="center"/>
          </w:tcPr>
          <w:p w:rsidR="00687207" w:rsidRPr="00956492" w:rsidRDefault="00687207" w:rsidP="00AB2D56">
            <w:pPr>
              <w:spacing w:after="0" w:line="240" w:lineRule="auto"/>
              <w:jc w:val="center"/>
              <w:rPr>
                <w:rFonts w:ascii="Times New Roman" w:hAnsi="Times New Roman" w:cs="Times New Roman"/>
                <w:sz w:val="24"/>
                <w:szCs w:val="24"/>
              </w:rPr>
            </w:pPr>
            <w:r w:rsidRPr="00956492">
              <w:rPr>
                <w:rFonts w:ascii="Times New Roman" w:hAnsi="Times New Roman" w:cs="Times New Roman"/>
                <w:sz w:val="24"/>
                <w:szCs w:val="24"/>
              </w:rPr>
              <w:t>950</w:t>
            </w:r>
          </w:p>
        </w:tc>
        <w:tc>
          <w:tcPr>
            <w:tcW w:w="2906" w:type="dxa"/>
            <w:vAlign w:val="center"/>
          </w:tcPr>
          <w:p w:rsidR="00687207" w:rsidRPr="00956492" w:rsidRDefault="00687207" w:rsidP="00AB2D56">
            <w:pPr>
              <w:spacing w:after="0" w:line="240" w:lineRule="auto"/>
              <w:jc w:val="center"/>
              <w:rPr>
                <w:rFonts w:ascii="Times New Roman" w:hAnsi="Times New Roman" w:cs="Times New Roman"/>
                <w:sz w:val="24"/>
                <w:szCs w:val="24"/>
              </w:rPr>
            </w:pPr>
            <w:r w:rsidRPr="00956492">
              <w:rPr>
                <w:rFonts w:ascii="Times New Roman" w:hAnsi="Times New Roman" w:cs="Times New Roman"/>
                <w:sz w:val="24"/>
                <w:szCs w:val="24"/>
              </w:rPr>
              <w:t>1425</w:t>
            </w:r>
          </w:p>
        </w:tc>
        <w:tc>
          <w:tcPr>
            <w:tcW w:w="2906" w:type="dxa"/>
            <w:vAlign w:val="center"/>
          </w:tcPr>
          <w:p w:rsidR="00687207" w:rsidRPr="00956492" w:rsidRDefault="00687207" w:rsidP="00AB2D56">
            <w:pPr>
              <w:spacing w:after="0" w:line="240" w:lineRule="auto"/>
              <w:jc w:val="center"/>
              <w:rPr>
                <w:rFonts w:ascii="Times New Roman" w:hAnsi="Times New Roman" w:cs="Times New Roman"/>
                <w:sz w:val="24"/>
                <w:szCs w:val="24"/>
              </w:rPr>
            </w:pPr>
            <w:r w:rsidRPr="00956492">
              <w:rPr>
                <w:rFonts w:ascii="Times New Roman" w:hAnsi="Times New Roman" w:cs="Times New Roman"/>
                <w:sz w:val="24"/>
                <w:szCs w:val="24"/>
              </w:rPr>
              <w:t>1140</w:t>
            </w:r>
          </w:p>
        </w:tc>
      </w:tr>
      <w:tr w:rsidR="00687207" w:rsidRPr="00956492" w:rsidTr="00AB2D56">
        <w:tc>
          <w:tcPr>
            <w:tcW w:w="426" w:type="dxa"/>
            <w:vAlign w:val="center"/>
          </w:tcPr>
          <w:p w:rsidR="00687207" w:rsidRPr="00956492" w:rsidRDefault="00687207" w:rsidP="00AB2D56">
            <w:pPr>
              <w:spacing w:after="0" w:line="240" w:lineRule="auto"/>
              <w:jc w:val="center"/>
              <w:rPr>
                <w:rFonts w:ascii="Times New Roman" w:hAnsi="Times New Roman" w:cs="Times New Roman"/>
                <w:b/>
                <w:sz w:val="24"/>
                <w:szCs w:val="24"/>
              </w:rPr>
            </w:pPr>
          </w:p>
        </w:tc>
        <w:tc>
          <w:tcPr>
            <w:tcW w:w="2126" w:type="dxa"/>
            <w:vAlign w:val="center"/>
          </w:tcPr>
          <w:p w:rsidR="00687207" w:rsidRPr="00956492" w:rsidRDefault="00687207" w:rsidP="00AB2D56">
            <w:pPr>
              <w:spacing w:after="0" w:line="240" w:lineRule="auto"/>
              <w:rPr>
                <w:rFonts w:ascii="Times New Roman" w:hAnsi="Times New Roman" w:cs="Times New Roman"/>
                <w:b/>
                <w:sz w:val="24"/>
                <w:szCs w:val="24"/>
              </w:rPr>
            </w:pPr>
            <w:r w:rsidRPr="00956492">
              <w:rPr>
                <w:rFonts w:ascii="Times New Roman" w:hAnsi="Times New Roman" w:cs="Times New Roman"/>
                <w:b/>
                <w:bCs/>
                <w:sz w:val="24"/>
                <w:szCs w:val="24"/>
              </w:rPr>
              <w:t>Итого</w:t>
            </w:r>
          </w:p>
        </w:tc>
        <w:tc>
          <w:tcPr>
            <w:tcW w:w="1134" w:type="dxa"/>
            <w:vAlign w:val="center"/>
          </w:tcPr>
          <w:p w:rsidR="00687207" w:rsidRPr="00956492" w:rsidRDefault="00687207" w:rsidP="00AB2D56">
            <w:pPr>
              <w:spacing w:after="0" w:line="240" w:lineRule="auto"/>
              <w:jc w:val="center"/>
              <w:rPr>
                <w:rFonts w:ascii="Times New Roman" w:hAnsi="Times New Roman" w:cs="Times New Roman"/>
                <w:b/>
                <w:sz w:val="24"/>
                <w:szCs w:val="24"/>
              </w:rPr>
            </w:pPr>
            <w:r w:rsidRPr="00956492">
              <w:rPr>
                <w:rFonts w:ascii="Times New Roman" w:hAnsi="Times New Roman" w:cs="Times New Roman"/>
                <w:b/>
                <w:sz w:val="24"/>
                <w:szCs w:val="24"/>
              </w:rPr>
              <w:t>950</w:t>
            </w:r>
          </w:p>
        </w:tc>
        <w:tc>
          <w:tcPr>
            <w:tcW w:w="2906" w:type="dxa"/>
            <w:vAlign w:val="center"/>
          </w:tcPr>
          <w:p w:rsidR="00687207" w:rsidRPr="00956492" w:rsidRDefault="00687207" w:rsidP="00AB2D56">
            <w:pPr>
              <w:spacing w:after="0" w:line="240" w:lineRule="auto"/>
              <w:jc w:val="center"/>
              <w:rPr>
                <w:rFonts w:ascii="Times New Roman" w:hAnsi="Times New Roman" w:cs="Times New Roman"/>
                <w:b/>
                <w:sz w:val="24"/>
                <w:szCs w:val="24"/>
              </w:rPr>
            </w:pPr>
            <w:r w:rsidRPr="00956492">
              <w:rPr>
                <w:rFonts w:ascii="Times New Roman" w:hAnsi="Times New Roman" w:cs="Times New Roman"/>
                <w:b/>
                <w:sz w:val="24"/>
                <w:szCs w:val="24"/>
              </w:rPr>
              <w:t>1425</w:t>
            </w:r>
          </w:p>
        </w:tc>
        <w:tc>
          <w:tcPr>
            <w:tcW w:w="2906" w:type="dxa"/>
            <w:vAlign w:val="center"/>
          </w:tcPr>
          <w:p w:rsidR="00687207" w:rsidRPr="00956492" w:rsidRDefault="00687207" w:rsidP="00AB2D56">
            <w:pPr>
              <w:spacing w:after="0" w:line="240" w:lineRule="auto"/>
              <w:jc w:val="center"/>
              <w:rPr>
                <w:rFonts w:ascii="Times New Roman" w:hAnsi="Times New Roman" w:cs="Times New Roman"/>
                <w:b/>
                <w:sz w:val="24"/>
                <w:szCs w:val="24"/>
              </w:rPr>
            </w:pPr>
            <w:r w:rsidRPr="00956492">
              <w:rPr>
                <w:rFonts w:ascii="Times New Roman" w:hAnsi="Times New Roman" w:cs="Times New Roman"/>
                <w:b/>
                <w:sz w:val="24"/>
                <w:szCs w:val="24"/>
              </w:rPr>
              <w:t>1140</w:t>
            </w:r>
          </w:p>
        </w:tc>
      </w:tr>
    </w:tbl>
    <w:p w:rsidR="00C47F8E" w:rsidRPr="00956492" w:rsidRDefault="00C47F8E" w:rsidP="00687207">
      <w:pPr>
        <w:spacing w:after="0" w:line="360" w:lineRule="auto"/>
        <w:ind w:firstLine="709"/>
        <w:jc w:val="both"/>
        <w:rPr>
          <w:rFonts w:ascii="Times New Roman" w:hAnsi="Times New Roman" w:cs="Times New Roman"/>
          <w:sz w:val="24"/>
          <w:szCs w:val="24"/>
        </w:rPr>
      </w:pPr>
    </w:p>
    <w:p w:rsidR="00687207" w:rsidRPr="00956492" w:rsidRDefault="00687207" w:rsidP="00D06248">
      <w:pPr>
        <w:spacing w:after="0" w:line="360" w:lineRule="auto"/>
        <w:ind w:firstLine="709"/>
        <w:rPr>
          <w:rFonts w:ascii="Times New Roman" w:hAnsi="Times New Roman" w:cs="Times New Roman"/>
          <w:sz w:val="24"/>
          <w:szCs w:val="24"/>
        </w:rPr>
      </w:pPr>
      <w:r w:rsidRPr="00956492">
        <w:rPr>
          <w:rFonts w:ascii="Times New Roman" w:hAnsi="Times New Roman" w:cs="Times New Roman"/>
          <w:sz w:val="24"/>
          <w:szCs w:val="24"/>
        </w:rPr>
        <w:t>Проектный объем ТБО предлагается утилизировать на существующей свалке. На территории свалки необходимо проводите регулярные мероприятия технического обслуживания площадей занятых ТБО.</w:t>
      </w:r>
    </w:p>
    <w:p w:rsidR="00687207" w:rsidRPr="00956492" w:rsidRDefault="00687207" w:rsidP="00D06248">
      <w:pPr>
        <w:spacing w:after="0" w:line="360" w:lineRule="auto"/>
        <w:ind w:firstLine="709"/>
        <w:rPr>
          <w:rStyle w:val="FontStyle12"/>
          <w:rFonts w:ascii="Times New Roman" w:hAnsi="Times New Roman" w:cs="Times New Roman"/>
          <w:sz w:val="24"/>
          <w:szCs w:val="24"/>
        </w:rPr>
      </w:pPr>
      <w:r w:rsidRPr="00956492">
        <w:rPr>
          <w:rFonts w:ascii="Times New Roman" w:hAnsi="Times New Roman" w:cs="Times New Roman"/>
          <w:sz w:val="24"/>
          <w:szCs w:val="24"/>
        </w:rPr>
        <w:t>Проектом намечается планово регулярная уборка улиц. Летняя уборка ставит своей целью обеспечение полива зеленых насаждений общего пользования, подметание улиц. Полив дорог с твердым покрытием и полив зеленых насаждений общего пользования, предлагается производить поливомоечными машинами, заправка которых может быть частично из системы водопровода, а частично от скважин выведенных из системы централизованного водоснабжения. Зимняя уборка имеет целью обеспечение безопасности движения транспорта и пешеходов при снегопадах и гололедах</w:t>
      </w:r>
    </w:p>
    <w:p w:rsidR="00C47F8E" w:rsidRDefault="00C47F8E" w:rsidP="00C47F8E">
      <w:pPr>
        <w:spacing w:after="0" w:line="360" w:lineRule="auto"/>
        <w:rPr>
          <w:rFonts w:ascii="Times New Roman" w:eastAsia="Times New Roman" w:hAnsi="Times New Roman" w:cs="Times New Roman"/>
          <w:b/>
          <w:bCs/>
          <w:sz w:val="24"/>
          <w:szCs w:val="24"/>
          <w:lang w:eastAsia="ru-RU"/>
        </w:rPr>
      </w:pPr>
    </w:p>
    <w:p w:rsidR="00D06248" w:rsidRDefault="00D06248" w:rsidP="00C47F8E">
      <w:pPr>
        <w:spacing w:after="0" w:line="360" w:lineRule="auto"/>
        <w:rPr>
          <w:rFonts w:ascii="Times New Roman" w:eastAsia="Times New Roman" w:hAnsi="Times New Roman" w:cs="Times New Roman"/>
          <w:b/>
          <w:bCs/>
          <w:sz w:val="24"/>
          <w:szCs w:val="24"/>
          <w:lang w:eastAsia="ru-RU"/>
        </w:rPr>
      </w:pPr>
    </w:p>
    <w:p w:rsidR="00D06248" w:rsidRPr="00956492" w:rsidRDefault="00D06248" w:rsidP="00C47F8E">
      <w:pPr>
        <w:spacing w:after="0" w:line="360" w:lineRule="auto"/>
        <w:rPr>
          <w:rFonts w:ascii="Times New Roman" w:eastAsia="Times New Roman" w:hAnsi="Times New Roman" w:cs="Times New Roman"/>
          <w:b/>
          <w:bCs/>
          <w:sz w:val="24"/>
          <w:szCs w:val="24"/>
          <w:lang w:eastAsia="ru-RU"/>
        </w:rPr>
      </w:pPr>
    </w:p>
    <w:p w:rsidR="00C47F8E" w:rsidRPr="00956492" w:rsidRDefault="00C47F8E" w:rsidP="00C47F8E">
      <w:pPr>
        <w:spacing w:after="0" w:line="360" w:lineRule="auto"/>
        <w:rPr>
          <w:rStyle w:val="FontStyle12"/>
          <w:rFonts w:ascii="Times New Roman" w:hAnsi="Times New Roman" w:cs="Times New Roman"/>
          <w:sz w:val="24"/>
          <w:szCs w:val="24"/>
        </w:rPr>
      </w:pPr>
      <w:r w:rsidRPr="00956492">
        <w:rPr>
          <w:rFonts w:ascii="Times New Roman" w:eastAsia="Times New Roman" w:hAnsi="Times New Roman" w:cs="Times New Roman"/>
          <w:b/>
          <w:bCs/>
          <w:sz w:val="24"/>
          <w:szCs w:val="24"/>
          <w:lang w:eastAsia="ru-RU"/>
        </w:rPr>
        <w:lastRenderedPageBreak/>
        <w:t>3.4.</w:t>
      </w:r>
      <w:r w:rsidR="00A84563" w:rsidRPr="00956492">
        <w:rPr>
          <w:rFonts w:ascii="Times New Roman" w:eastAsia="Times New Roman" w:hAnsi="Times New Roman" w:cs="Times New Roman"/>
          <w:b/>
          <w:bCs/>
          <w:sz w:val="24"/>
          <w:szCs w:val="24"/>
          <w:lang w:eastAsia="ru-RU"/>
        </w:rPr>
        <w:t>Электроэнергия</w:t>
      </w:r>
      <w:r w:rsidRPr="00956492">
        <w:rPr>
          <w:rFonts w:ascii="Times New Roman" w:eastAsia="Times New Roman" w:hAnsi="Times New Roman" w:cs="Times New Roman"/>
          <w:b/>
          <w:bCs/>
          <w:sz w:val="24"/>
          <w:szCs w:val="24"/>
          <w:lang w:eastAsia="ru-RU"/>
        </w:rPr>
        <w:t xml:space="preserve"> </w:t>
      </w:r>
    </w:p>
    <w:p w:rsidR="00F4558F" w:rsidRPr="00956492" w:rsidRDefault="00F4558F" w:rsidP="00F4558F">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Институциональная структура</w:t>
      </w:r>
    </w:p>
    <w:p w:rsidR="00F4558F" w:rsidRPr="00956492" w:rsidRDefault="00F4558F" w:rsidP="00F4558F">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На территории </w:t>
      </w:r>
      <w:r w:rsidR="00B04617">
        <w:rPr>
          <w:rStyle w:val="FontStyle12"/>
          <w:rFonts w:ascii="Times New Roman" w:hAnsi="Times New Roman" w:cs="Times New Roman"/>
          <w:b w:val="0"/>
          <w:sz w:val="24"/>
          <w:szCs w:val="24"/>
        </w:rPr>
        <w:t>Кочегуренского</w:t>
      </w:r>
      <w:r w:rsidRPr="00956492">
        <w:rPr>
          <w:rStyle w:val="FontStyle12"/>
          <w:rFonts w:ascii="Times New Roman" w:hAnsi="Times New Roman" w:cs="Times New Roman"/>
          <w:b w:val="0"/>
          <w:sz w:val="24"/>
          <w:szCs w:val="24"/>
        </w:rPr>
        <w:t xml:space="preserve"> сельского поселения эксплуатацией объектов электроэнергетики занимается Чернянский РЭС филиала ОАО «МРСК Центра», который оказывает весь спектр услуг по электроснабжению потребителей. Гарантирующим поставщиком электроснабжения потребителей поселения является Чернянский участок ОАО «Белгородская сбытовая компания».  Действующая договорная система: заключение договоров в письменной форме с потребителями и заключение договоров в устной форме ( публичный договор). Из 296 потребителей заключено 296 договоров в письменной и устной формах, что составляет 100%. Система расчетов осуществляется в соответствии с положениями Жилищного кодекса РФ </w:t>
      </w:r>
    </w:p>
    <w:p w:rsidR="00F4558F" w:rsidRPr="00956492" w:rsidRDefault="00F4558F" w:rsidP="00F4558F">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доля поставки ресурса по приборам учета</w:t>
      </w:r>
    </w:p>
    <w:p w:rsidR="00D06248" w:rsidRPr="00956492" w:rsidRDefault="00F4558F" w:rsidP="00F4558F">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На территории поселения находится </w:t>
      </w:r>
      <w:r w:rsidR="00120A72">
        <w:rPr>
          <w:rStyle w:val="FontStyle12"/>
          <w:rFonts w:ascii="Times New Roman" w:hAnsi="Times New Roman" w:cs="Times New Roman"/>
          <w:b w:val="0"/>
          <w:sz w:val="24"/>
          <w:szCs w:val="24"/>
        </w:rPr>
        <w:t>430</w:t>
      </w:r>
      <w:r w:rsidRPr="00956492">
        <w:rPr>
          <w:rStyle w:val="FontStyle12"/>
          <w:rFonts w:ascii="Times New Roman" w:hAnsi="Times New Roman" w:cs="Times New Roman"/>
          <w:b w:val="0"/>
          <w:sz w:val="24"/>
          <w:szCs w:val="24"/>
        </w:rPr>
        <w:t xml:space="preserve"> жилых домов, подключенных к централизованной системе электроснабжения</w:t>
      </w:r>
      <w:r w:rsidR="00D66172" w:rsidRPr="00956492">
        <w:rPr>
          <w:rStyle w:val="FontStyle12"/>
          <w:rFonts w:ascii="Times New Roman" w:hAnsi="Times New Roman" w:cs="Times New Roman"/>
          <w:b w:val="0"/>
          <w:sz w:val="24"/>
          <w:szCs w:val="24"/>
        </w:rPr>
        <w:t xml:space="preserve">. </w:t>
      </w:r>
      <w:r w:rsidRPr="00956492">
        <w:rPr>
          <w:rStyle w:val="FontStyle12"/>
          <w:rFonts w:ascii="Times New Roman" w:hAnsi="Times New Roman" w:cs="Times New Roman"/>
          <w:b w:val="0"/>
          <w:sz w:val="24"/>
          <w:szCs w:val="24"/>
        </w:rPr>
        <w:t xml:space="preserve">Все 296 жилых домов </w:t>
      </w:r>
      <w:r w:rsidR="00D66172" w:rsidRPr="00956492">
        <w:rPr>
          <w:rStyle w:val="FontStyle12"/>
          <w:rFonts w:ascii="Times New Roman" w:hAnsi="Times New Roman" w:cs="Times New Roman"/>
          <w:b w:val="0"/>
          <w:sz w:val="24"/>
          <w:szCs w:val="24"/>
        </w:rPr>
        <w:t>оснащены приборами</w:t>
      </w:r>
      <w:r w:rsidRPr="00956492">
        <w:rPr>
          <w:rStyle w:val="FontStyle12"/>
          <w:rFonts w:ascii="Times New Roman" w:hAnsi="Times New Roman" w:cs="Times New Roman"/>
          <w:b w:val="0"/>
          <w:sz w:val="24"/>
          <w:szCs w:val="24"/>
        </w:rPr>
        <w:t xml:space="preserve"> учета, что составляет </w:t>
      </w:r>
      <w:r w:rsidR="00D66172" w:rsidRPr="00956492">
        <w:rPr>
          <w:rStyle w:val="FontStyle12"/>
          <w:rFonts w:ascii="Times New Roman" w:hAnsi="Times New Roman" w:cs="Times New Roman"/>
          <w:b w:val="0"/>
          <w:sz w:val="24"/>
          <w:szCs w:val="24"/>
        </w:rPr>
        <w:t>100</w:t>
      </w:r>
      <w:r w:rsidRPr="00956492">
        <w:rPr>
          <w:rStyle w:val="FontStyle12"/>
          <w:rFonts w:ascii="Times New Roman" w:hAnsi="Times New Roman" w:cs="Times New Roman"/>
          <w:b w:val="0"/>
          <w:sz w:val="24"/>
          <w:szCs w:val="24"/>
        </w:rPr>
        <w:t xml:space="preserve">%.  Из </w:t>
      </w:r>
      <w:r w:rsidR="00120A72">
        <w:rPr>
          <w:rStyle w:val="FontStyle12"/>
          <w:rFonts w:ascii="Times New Roman" w:hAnsi="Times New Roman" w:cs="Times New Roman"/>
          <w:b w:val="0"/>
          <w:sz w:val="24"/>
          <w:szCs w:val="24"/>
        </w:rPr>
        <w:t>9</w:t>
      </w:r>
      <w:r w:rsidRPr="00956492">
        <w:rPr>
          <w:rStyle w:val="FontStyle12"/>
          <w:rFonts w:ascii="Times New Roman" w:hAnsi="Times New Roman" w:cs="Times New Roman"/>
          <w:b w:val="0"/>
          <w:sz w:val="24"/>
          <w:szCs w:val="24"/>
        </w:rPr>
        <w:t xml:space="preserve"> учреждений социальной сферы и прочих потребителей в </w:t>
      </w:r>
      <w:r w:rsidR="00120A72">
        <w:rPr>
          <w:rStyle w:val="FontStyle12"/>
          <w:rFonts w:ascii="Times New Roman" w:hAnsi="Times New Roman" w:cs="Times New Roman"/>
          <w:b w:val="0"/>
          <w:sz w:val="24"/>
          <w:szCs w:val="24"/>
        </w:rPr>
        <w:t>9</w:t>
      </w:r>
      <w:r w:rsidRPr="00956492">
        <w:rPr>
          <w:rStyle w:val="FontStyle12"/>
          <w:rFonts w:ascii="Times New Roman" w:hAnsi="Times New Roman" w:cs="Times New Roman"/>
          <w:b w:val="0"/>
          <w:sz w:val="24"/>
          <w:szCs w:val="24"/>
        </w:rPr>
        <w:t xml:space="preserve">  расчет производится по приборам учета, что составляет </w:t>
      </w:r>
      <w:r w:rsidR="00D66172" w:rsidRPr="00956492">
        <w:rPr>
          <w:rStyle w:val="FontStyle12"/>
          <w:rFonts w:ascii="Times New Roman" w:hAnsi="Times New Roman" w:cs="Times New Roman"/>
          <w:b w:val="0"/>
          <w:sz w:val="24"/>
          <w:szCs w:val="24"/>
        </w:rPr>
        <w:t>100</w:t>
      </w:r>
      <w:r w:rsidRPr="00956492">
        <w:rPr>
          <w:rStyle w:val="FontStyle12"/>
          <w:rFonts w:ascii="Times New Roman" w:hAnsi="Times New Roman" w:cs="Times New Roman"/>
          <w:b w:val="0"/>
          <w:sz w:val="24"/>
          <w:szCs w:val="24"/>
        </w:rPr>
        <w:t xml:space="preserve"> %.</w:t>
      </w:r>
    </w:p>
    <w:p w:rsidR="00F4558F" w:rsidRPr="00956492" w:rsidRDefault="00F4558F" w:rsidP="00F4558F">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xml:space="preserve">-надежность работы системы </w:t>
      </w:r>
    </w:p>
    <w:p w:rsidR="00F4558F" w:rsidRPr="00956492" w:rsidRDefault="00F4558F" w:rsidP="00F4558F">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Существующая система </w:t>
      </w:r>
      <w:r w:rsidR="00542549" w:rsidRPr="00956492">
        <w:rPr>
          <w:rStyle w:val="FontStyle12"/>
          <w:rFonts w:ascii="Times New Roman" w:hAnsi="Times New Roman" w:cs="Times New Roman"/>
          <w:b w:val="0"/>
          <w:sz w:val="24"/>
          <w:szCs w:val="24"/>
        </w:rPr>
        <w:t>электро</w:t>
      </w:r>
      <w:r w:rsidRPr="00956492">
        <w:rPr>
          <w:rStyle w:val="FontStyle12"/>
          <w:rFonts w:ascii="Times New Roman" w:hAnsi="Times New Roman" w:cs="Times New Roman"/>
          <w:b w:val="0"/>
          <w:sz w:val="24"/>
          <w:szCs w:val="24"/>
        </w:rPr>
        <w:t xml:space="preserve">снабжения функционирует </w:t>
      </w:r>
      <w:r w:rsidR="00542549" w:rsidRPr="00956492">
        <w:rPr>
          <w:rStyle w:val="FontStyle12"/>
          <w:rFonts w:ascii="Times New Roman" w:hAnsi="Times New Roman" w:cs="Times New Roman"/>
          <w:b w:val="0"/>
          <w:sz w:val="24"/>
          <w:szCs w:val="24"/>
        </w:rPr>
        <w:t>надежно</w:t>
      </w:r>
      <w:r w:rsidRPr="00956492">
        <w:rPr>
          <w:rStyle w:val="FontStyle12"/>
          <w:rFonts w:ascii="Times New Roman" w:hAnsi="Times New Roman" w:cs="Times New Roman"/>
          <w:b w:val="0"/>
          <w:sz w:val="24"/>
          <w:szCs w:val="24"/>
        </w:rPr>
        <w:t xml:space="preserve">. Серьезных аварий и перебоев в </w:t>
      </w:r>
      <w:r w:rsidR="00542549" w:rsidRPr="00956492">
        <w:rPr>
          <w:rStyle w:val="FontStyle12"/>
          <w:rFonts w:ascii="Times New Roman" w:hAnsi="Times New Roman" w:cs="Times New Roman"/>
          <w:b w:val="0"/>
          <w:sz w:val="24"/>
          <w:szCs w:val="24"/>
        </w:rPr>
        <w:t>электро</w:t>
      </w:r>
      <w:r w:rsidRPr="00956492">
        <w:rPr>
          <w:rStyle w:val="FontStyle12"/>
          <w:rFonts w:ascii="Times New Roman" w:hAnsi="Times New Roman" w:cs="Times New Roman"/>
          <w:b w:val="0"/>
          <w:sz w:val="24"/>
          <w:szCs w:val="24"/>
        </w:rPr>
        <w:t xml:space="preserve">снабжении  за истекший период времени не было.  </w:t>
      </w:r>
    </w:p>
    <w:p w:rsidR="00F4558F" w:rsidRPr="00956492" w:rsidRDefault="00F4558F" w:rsidP="00F4558F">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тарифы</w:t>
      </w:r>
    </w:p>
    <w:p w:rsidR="00F4558F" w:rsidRPr="00956492" w:rsidRDefault="00F4558F" w:rsidP="00542549">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Тарифы на услуги </w:t>
      </w:r>
      <w:r w:rsidR="00542549" w:rsidRPr="00956492">
        <w:rPr>
          <w:rStyle w:val="FontStyle12"/>
          <w:rFonts w:ascii="Times New Roman" w:hAnsi="Times New Roman" w:cs="Times New Roman"/>
          <w:b w:val="0"/>
          <w:sz w:val="24"/>
          <w:szCs w:val="24"/>
        </w:rPr>
        <w:t>электроснабжения</w:t>
      </w:r>
      <w:r w:rsidRPr="00956492">
        <w:rPr>
          <w:rStyle w:val="FontStyle12"/>
          <w:rFonts w:ascii="Times New Roman" w:hAnsi="Times New Roman" w:cs="Times New Roman"/>
          <w:b w:val="0"/>
          <w:sz w:val="24"/>
          <w:szCs w:val="24"/>
        </w:rPr>
        <w:t xml:space="preserve"> </w:t>
      </w:r>
      <w:r w:rsidR="00542549" w:rsidRPr="00956492">
        <w:rPr>
          <w:rStyle w:val="FontStyle12"/>
          <w:rFonts w:ascii="Times New Roman" w:hAnsi="Times New Roman" w:cs="Times New Roman"/>
          <w:b w:val="0"/>
          <w:sz w:val="24"/>
          <w:szCs w:val="24"/>
        </w:rPr>
        <w:t xml:space="preserve">ежегодно </w:t>
      </w:r>
      <w:r w:rsidRPr="00956492">
        <w:rPr>
          <w:rStyle w:val="FontStyle12"/>
          <w:rFonts w:ascii="Times New Roman" w:hAnsi="Times New Roman" w:cs="Times New Roman"/>
          <w:b w:val="0"/>
          <w:sz w:val="24"/>
          <w:szCs w:val="24"/>
        </w:rPr>
        <w:t>утвержд</w:t>
      </w:r>
      <w:r w:rsidR="00542549" w:rsidRPr="00956492">
        <w:rPr>
          <w:rStyle w:val="FontStyle12"/>
          <w:rFonts w:ascii="Times New Roman" w:hAnsi="Times New Roman" w:cs="Times New Roman"/>
          <w:b w:val="0"/>
          <w:sz w:val="24"/>
          <w:szCs w:val="24"/>
        </w:rPr>
        <w:t>аются</w:t>
      </w:r>
      <w:r w:rsidRPr="00956492">
        <w:rPr>
          <w:rStyle w:val="FontStyle12"/>
          <w:rFonts w:ascii="Times New Roman" w:hAnsi="Times New Roman" w:cs="Times New Roman"/>
          <w:b w:val="0"/>
          <w:sz w:val="24"/>
          <w:szCs w:val="24"/>
        </w:rPr>
        <w:t xml:space="preserve"> комиссией по государственному регулированию цен и тарифов в Белгородской области</w:t>
      </w:r>
      <w:r w:rsidR="00542549" w:rsidRPr="00956492">
        <w:rPr>
          <w:rStyle w:val="FontStyle12"/>
          <w:rFonts w:ascii="Times New Roman" w:hAnsi="Times New Roman" w:cs="Times New Roman"/>
          <w:b w:val="0"/>
          <w:sz w:val="24"/>
          <w:szCs w:val="24"/>
        </w:rPr>
        <w:t xml:space="preserve">. </w:t>
      </w:r>
    </w:p>
    <w:p w:rsidR="00F4558F" w:rsidRPr="00956492" w:rsidRDefault="00F4558F" w:rsidP="00F4558F">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xml:space="preserve">   - технические и технологические проблемы </w:t>
      </w:r>
    </w:p>
    <w:p w:rsidR="00F4558F" w:rsidRPr="00956492" w:rsidRDefault="00542549" w:rsidP="00F4558F">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Основные технические и технологические проблемы в системе электроснабжения связаны с организацией наружного освещения, в</w:t>
      </w:r>
      <w:r w:rsidR="00C86A50" w:rsidRPr="00956492">
        <w:rPr>
          <w:rStyle w:val="FontStyle12"/>
          <w:rFonts w:ascii="Times New Roman" w:hAnsi="Times New Roman" w:cs="Times New Roman"/>
          <w:b w:val="0"/>
          <w:sz w:val="24"/>
          <w:szCs w:val="24"/>
        </w:rPr>
        <w:t xml:space="preserve"> </w:t>
      </w:r>
      <w:r w:rsidRPr="00956492">
        <w:rPr>
          <w:rStyle w:val="FontStyle12"/>
          <w:rFonts w:ascii="Times New Roman" w:hAnsi="Times New Roman" w:cs="Times New Roman"/>
          <w:b w:val="0"/>
          <w:sz w:val="24"/>
          <w:szCs w:val="24"/>
        </w:rPr>
        <w:t>частности</w:t>
      </w:r>
      <w:r w:rsidR="00C86A50" w:rsidRPr="00956492">
        <w:rPr>
          <w:rStyle w:val="FontStyle12"/>
          <w:rFonts w:ascii="Times New Roman" w:hAnsi="Times New Roman" w:cs="Times New Roman"/>
          <w:b w:val="0"/>
          <w:sz w:val="24"/>
          <w:szCs w:val="24"/>
        </w:rPr>
        <w:t>:</w:t>
      </w:r>
      <w:r w:rsidRPr="00956492">
        <w:rPr>
          <w:rStyle w:val="FontStyle12"/>
          <w:rFonts w:ascii="Times New Roman" w:hAnsi="Times New Roman" w:cs="Times New Roman"/>
          <w:b w:val="0"/>
          <w:sz w:val="24"/>
          <w:szCs w:val="24"/>
        </w:rPr>
        <w:t xml:space="preserve"> требуется замена действующих алюминиевых электрических линий</w:t>
      </w:r>
      <w:r w:rsidR="00C86A50" w:rsidRPr="00956492">
        <w:rPr>
          <w:rStyle w:val="FontStyle12"/>
          <w:rFonts w:ascii="Times New Roman" w:hAnsi="Times New Roman" w:cs="Times New Roman"/>
          <w:b w:val="0"/>
          <w:sz w:val="24"/>
          <w:szCs w:val="24"/>
        </w:rPr>
        <w:t xml:space="preserve"> на самонесущие изолированные провода (СИП), требуется внедрение автоматизированной системы управления сетями уличного освещения и автоматизированной системы контроля и коммерческого учета потребления электроэнергии.</w:t>
      </w:r>
    </w:p>
    <w:p w:rsidR="00F4558F" w:rsidRPr="00956492" w:rsidRDefault="00F4558F" w:rsidP="00F4558F">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энергоресурсосбережение</w:t>
      </w:r>
    </w:p>
    <w:p w:rsidR="00F4558F" w:rsidRPr="00956492" w:rsidRDefault="00F4558F" w:rsidP="00C86A50">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Главой администрации </w:t>
      </w:r>
      <w:r w:rsidR="00B04617">
        <w:rPr>
          <w:rStyle w:val="FontStyle12"/>
          <w:rFonts w:ascii="Times New Roman" w:hAnsi="Times New Roman" w:cs="Times New Roman"/>
          <w:b w:val="0"/>
          <w:sz w:val="24"/>
          <w:szCs w:val="24"/>
        </w:rPr>
        <w:t>Кочегуренского</w:t>
      </w:r>
      <w:r w:rsidRPr="00956492">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повышения энергетической эффек</w:t>
      </w:r>
      <w:r w:rsidR="00C86A50" w:rsidRPr="00956492">
        <w:rPr>
          <w:rStyle w:val="FontStyle12"/>
          <w:rFonts w:ascii="Times New Roman" w:hAnsi="Times New Roman" w:cs="Times New Roman"/>
          <w:b w:val="0"/>
          <w:sz w:val="24"/>
          <w:szCs w:val="24"/>
        </w:rPr>
        <w:t>тивности.</w:t>
      </w:r>
      <w:r w:rsidRPr="00956492">
        <w:rPr>
          <w:rStyle w:val="FontStyle12"/>
          <w:rFonts w:ascii="Times New Roman" w:hAnsi="Times New Roman" w:cs="Times New Roman"/>
          <w:b w:val="0"/>
          <w:sz w:val="24"/>
          <w:szCs w:val="24"/>
        </w:rPr>
        <w:t xml:space="preserve"> </w:t>
      </w:r>
      <w:r w:rsidR="00C86A50" w:rsidRPr="00956492">
        <w:rPr>
          <w:rStyle w:val="FontStyle12"/>
          <w:rFonts w:ascii="Times New Roman" w:hAnsi="Times New Roman" w:cs="Times New Roman"/>
          <w:b w:val="0"/>
          <w:sz w:val="24"/>
          <w:szCs w:val="24"/>
        </w:rPr>
        <w:t>Во всех учреждениях социальной сферы производится замена ламп накаливания на энергосбере</w:t>
      </w:r>
      <w:r w:rsidR="001C1D98" w:rsidRPr="00956492">
        <w:rPr>
          <w:rStyle w:val="FontStyle12"/>
          <w:rFonts w:ascii="Times New Roman" w:hAnsi="Times New Roman" w:cs="Times New Roman"/>
          <w:b w:val="0"/>
          <w:sz w:val="24"/>
          <w:szCs w:val="24"/>
        </w:rPr>
        <w:t>гающие лампы, устанавливаются датчики движения. На сетях наружного освещения производится модернизация  существующих объектов наружного освещения на основе применения энергосберегающих источников света и световых приборов с улучшенными светотехническими параметрами.</w:t>
      </w:r>
    </w:p>
    <w:p w:rsidR="00F4558F" w:rsidRPr="00956492" w:rsidRDefault="00F4558F" w:rsidP="00F4558F">
      <w:pPr>
        <w:spacing w:after="0" w:line="360" w:lineRule="auto"/>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lastRenderedPageBreak/>
        <w:t>-Перспективы развития и прогноз спроса на  электроснабжение.</w:t>
      </w:r>
    </w:p>
    <w:p w:rsidR="00A84563" w:rsidRPr="00956492" w:rsidRDefault="00A84563" w:rsidP="00A84563">
      <w:pPr>
        <w:spacing w:after="0" w:line="360" w:lineRule="auto"/>
        <w:ind w:firstLine="709"/>
        <w:jc w:val="both"/>
        <w:rPr>
          <w:rFonts w:ascii="Times New Roman" w:hAnsi="Times New Roman" w:cs="Times New Roman"/>
          <w:sz w:val="24"/>
          <w:szCs w:val="24"/>
        </w:rPr>
      </w:pPr>
      <w:r w:rsidRPr="00956492">
        <w:rPr>
          <w:rFonts w:ascii="Times New Roman" w:hAnsi="Times New Roman" w:cs="Times New Roman"/>
          <w:sz w:val="24"/>
          <w:szCs w:val="24"/>
        </w:rPr>
        <w:t xml:space="preserve">Основным источник питания потребителей </w:t>
      </w:r>
      <w:r w:rsidR="00B04617">
        <w:rPr>
          <w:rFonts w:ascii="Times New Roman" w:hAnsi="Times New Roman" w:cs="Times New Roman"/>
          <w:sz w:val="24"/>
          <w:szCs w:val="24"/>
        </w:rPr>
        <w:t>Кочегуренского</w:t>
      </w:r>
      <w:r w:rsidRPr="00956492">
        <w:rPr>
          <w:rFonts w:ascii="Times New Roman" w:hAnsi="Times New Roman" w:cs="Times New Roman"/>
          <w:sz w:val="24"/>
          <w:szCs w:val="24"/>
        </w:rPr>
        <w:t xml:space="preserve"> сельского поселения  остан</w:t>
      </w:r>
      <w:r w:rsidR="00120A72">
        <w:rPr>
          <w:rFonts w:ascii="Times New Roman" w:hAnsi="Times New Roman" w:cs="Times New Roman"/>
          <w:sz w:val="24"/>
          <w:szCs w:val="24"/>
        </w:rPr>
        <w:t>ется ПС «Чернянка» и ПС «Орлик</w:t>
      </w:r>
      <w:r w:rsidRPr="00956492">
        <w:rPr>
          <w:rFonts w:ascii="Times New Roman" w:hAnsi="Times New Roman" w:cs="Times New Roman"/>
          <w:sz w:val="24"/>
          <w:szCs w:val="24"/>
        </w:rPr>
        <w:t xml:space="preserve">». Электроснабжение новых потребителей поселения намечается присоединением новых нагрузок по сетям 10 кВ и 0,4 кВ. Основной прирост нагрузки ожидается за счет увеличения норм потребления электроэнергии населением, нового жилищного строительства и объектов производства. Обеспечение электроэнергией перспективных потребителей </w:t>
      </w:r>
      <w:r w:rsidR="00B04617">
        <w:rPr>
          <w:rFonts w:ascii="Times New Roman" w:hAnsi="Times New Roman" w:cs="Times New Roman"/>
          <w:sz w:val="24"/>
          <w:szCs w:val="24"/>
        </w:rPr>
        <w:t>Кочегуренского</w:t>
      </w:r>
      <w:r w:rsidRPr="00956492">
        <w:rPr>
          <w:rFonts w:ascii="Times New Roman" w:hAnsi="Times New Roman" w:cs="Times New Roman"/>
          <w:sz w:val="24"/>
          <w:szCs w:val="24"/>
        </w:rPr>
        <w:t xml:space="preserve"> сельского поселения на расчетный срок в полном объеме (при учете потребителей Чернянского городского поселения) возможно при условии проведения реконструкции ПС «Чернянка» с установкой нового оборудования, увеличением трансформаторной мощности и реконструкции линии электропередач 3</w:t>
      </w:r>
      <w:r w:rsidR="00120A72">
        <w:rPr>
          <w:rFonts w:ascii="Times New Roman" w:hAnsi="Times New Roman" w:cs="Times New Roman"/>
          <w:sz w:val="24"/>
          <w:szCs w:val="24"/>
        </w:rPr>
        <w:t>5 кВ ПС «Чернянка» и ПС «Орлик</w:t>
      </w:r>
      <w:r w:rsidRPr="00956492">
        <w:rPr>
          <w:rFonts w:ascii="Times New Roman" w:hAnsi="Times New Roman" w:cs="Times New Roman"/>
          <w:sz w:val="24"/>
          <w:szCs w:val="24"/>
        </w:rPr>
        <w:t xml:space="preserve">». </w:t>
      </w:r>
    </w:p>
    <w:p w:rsidR="00A84563" w:rsidRPr="00956492" w:rsidRDefault="00A84563" w:rsidP="00A84563">
      <w:pPr>
        <w:spacing w:after="0" w:line="360" w:lineRule="auto"/>
        <w:ind w:firstLine="709"/>
        <w:jc w:val="both"/>
        <w:rPr>
          <w:rFonts w:ascii="Times New Roman" w:hAnsi="Times New Roman" w:cs="Times New Roman"/>
          <w:sz w:val="24"/>
          <w:szCs w:val="24"/>
        </w:rPr>
      </w:pPr>
      <w:r w:rsidRPr="00956492">
        <w:rPr>
          <w:rFonts w:ascii="Times New Roman" w:hAnsi="Times New Roman" w:cs="Times New Roman"/>
          <w:sz w:val="24"/>
          <w:szCs w:val="24"/>
        </w:rPr>
        <w:t>Перечень мероприятий:</w:t>
      </w:r>
    </w:p>
    <w:p w:rsidR="00A84563" w:rsidRPr="00956492" w:rsidRDefault="00A84563" w:rsidP="00A84563">
      <w:pPr>
        <w:numPr>
          <w:ilvl w:val="0"/>
          <w:numId w:val="2"/>
        </w:numPr>
        <w:spacing w:after="0" w:line="360" w:lineRule="auto"/>
        <w:ind w:left="0" w:firstLine="709"/>
        <w:jc w:val="both"/>
        <w:rPr>
          <w:rFonts w:ascii="Times New Roman" w:hAnsi="Times New Roman" w:cs="Times New Roman"/>
          <w:sz w:val="24"/>
          <w:szCs w:val="24"/>
        </w:rPr>
      </w:pPr>
      <w:r w:rsidRPr="00956492">
        <w:rPr>
          <w:rFonts w:ascii="Times New Roman" w:hAnsi="Times New Roman" w:cs="Times New Roman"/>
          <w:sz w:val="24"/>
          <w:szCs w:val="24"/>
        </w:rPr>
        <w:t>Провести комплекс мероприятий направленный на повышение эффективности потребления электроэнергии.</w:t>
      </w:r>
    </w:p>
    <w:p w:rsidR="00A84563" w:rsidRPr="00956492" w:rsidRDefault="00A84563" w:rsidP="00A84563">
      <w:pPr>
        <w:numPr>
          <w:ilvl w:val="0"/>
          <w:numId w:val="2"/>
        </w:numPr>
        <w:spacing w:after="0" w:line="360" w:lineRule="auto"/>
        <w:ind w:left="0" w:firstLine="709"/>
        <w:jc w:val="both"/>
        <w:rPr>
          <w:rFonts w:ascii="Times New Roman" w:hAnsi="Times New Roman" w:cs="Times New Roman"/>
          <w:sz w:val="24"/>
          <w:szCs w:val="24"/>
        </w:rPr>
      </w:pPr>
      <w:r w:rsidRPr="00956492">
        <w:rPr>
          <w:rFonts w:ascii="Times New Roman" w:hAnsi="Times New Roman" w:cs="Times New Roman"/>
          <w:sz w:val="24"/>
          <w:szCs w:val="24"/>
        </w:rPr>
        <w:t>Провести комплекс мероприятий необходимых для внедрения двух- трехтарифной оплаты за электроэнергию, что будет способствовать выравниванию потребления электроэнергии в течении суток.</w:t>
      </w:r>
    </w:p>
    <w:p w:rsidR="00A84563" w:rsidRPr="00956492" w:rsidRDefault="00A84563" w:rsidP="00A84563">
      <w:pPr>
        <w:numPr>
          <w:ilvl w:val="0"/>
          <w:numId w:val="2"/>
        </w:numPr>
        <w:spacing w:after="0" w:line="360" w:lineRule="auto"/>
        <w:ind w:left="0" w:firstLine="709"/>
        <w:jc w:val="both"/>
        <w:rPr>
          <w:rFonts w:ascii="Times New Roman" w:hAnsi="Times New Roman" w:cs="Times New Roman"/>
          <w:sz w:val="24"/>
          <w:szCs w:val="24"/>
        </w:rPr>
      </w:pPr>
      <w:r w:rsidRPr="00956492">
        <w:rPr>
          <w:rFonts w:ascii="Times New Roman" w:hAnsi="Times New Roman" w:cs="Times New Roman"/>
          <w:sz w:val="24"/>
          <w:szCs w:val="24"/>
        </w:rPr>
        <w:t xml:space="preserve">Выполнить строительство электроэнергетических сетей к проектируемым районам нового строительства (с. </w:t>
      </w:r>
      <w:r w:rsidR="00B04617">
        <w:rPr>
          <w:rFonts w:ascii="Times New Roman" w:hAnsi="Times New Roman" w:cs="Times New Roman"/>
          <w:sz w:val="24"/>
          <w:szCs w:val="24"/>
        </w:rPr>
        <w:t>Кочегуры</w:t>
      </w:r>
      <w:r w:rsidRPr="00956492">
        <w:rPr>
          <w:rFonts w:ascii="Times New Roman" w:hAnsi="Times New Roman" w:cs="Times New Roman"/>
          <w:sz w:val="24"/>
          <w:szCs w:val="24"/>
        </w:rPr>
        <w:t>).</w:t>
      </w:r>
    </w:p>
    <w:p w:rsidR="00A84563" w:rsidRPr="00956492" w:rsidRDefault="00A84563" w:rsidP="00A84563">
      <w:pPr>
        <w:numPr>
          <w:ilvl w:val="0"/>
          <w:numId w:val="2"/>
        </w:numPr>
        <w:spacing w:after="0" w:line="360" w:lineRule="auto"/>
        <w:ind w:left="0" w:firstLine="709"/>
        <w:jc w:val="both"/>
        <w:rPr>
          <w:rFonts w:ascii="Times New Roman" w:hAnsi="Times New Roman" w:cs="Times New Roman"/>
          <w:sz w:val="24"/>
          <w:szCs w:val="24"/>
        </w:rPr>
      </w:pPr>
      <w:r w:rsidRPr="00956492">
        <w:rPr>
          <w:rFonts w:ascii="Times New Roman" w:hAnsi="Times New Roman" w:cs="Times New Roman"/>
          <w:sz w:val="24"/>
          <w:szCs w:val="24"/>
        </w:rPr>
        <w:t>Выполнить строительство ТП для объектов нового строительства (с. </w:t>
      </w:r>
      <w:r w:rsidR="00B04617">
        <w:rPr>
          <w:rFonts w:ascii="Times New Roman" w:hAnsi="Times New Roman" w:cs="Times New Roman"/>
          <w:sz w:val="24"/>
          <w:szCs w:val="24"/>
        </w:rPr>
        <w:t>Кочегуры</w:t>
      </w:r>
      <w:r w:rsidRPr="00956492">
        <w:rPr>
          <w:rFonts w:ascii="Times New Roman" w:hAnsi="Times New Roman" w:cs="Times New Roman"/>
          <w:sz w:val="24"/>
          <w:szCs w:val="24"/>
        </w:rPr>
        <w:t>).</w:t>
      </w:r>
    </w:p>
    <w:p w:rsidR="00A84563" w:rsidRPr="00956492" w:rsidRDefault="00A84563" w:rsidP="00A84563">
      <w:pPr>
        <w:numPr>
          <w:ilvl w:val="0"/>
          <w:numId w:val="2"/>
        </w:numPr>
        <w:spacing w:after="0" w:line="360" w:lineRule="auto"/>
        <w:ind w:left="0" w:firstLine="709"/>
        <w:jc w:val="both"/>
        <w:rPr>
          <w:rFonts w:ascii="Times New Roman" w:hAnsi="Times New Roman" w:cs="Times New Roman"/>
          <w:sz w:val="24"/>
          <w:szCs w:val="24"/>
        </w:rPr>
      </w:pPr>
      <w:r w:rsidRPr="00956492">
        <w:rPr>
          <w:rFonts w:ascii="Times New Roman" w:hAnsi="Times New Roman" w:cs="Times New Roman"/>
          <w:sz w:val="24"/>
          <w:szCs w:val="24"/>
        </w:rPr>
        <w:t>Разработать и реализовать схему освещения населенных пунктов сельского поселения</w:t>
      </w:r>
    </w:p>
    <w:p w:rsidR="00A84563" w:rsidRPr="00956492" w:rsidRDefault="00A84563" w:rsidP="00A84563">
      <w:pPr>
        <w:pStyle w:val="11"/>
        <w:numPr>
          <w:ilvl w:val="0"/>
          <w:numId w:val="2"/>
        </w:numPr>
        <w:tabs>
          <w:tab w:val="num" w:pos="567"/>
        </w:tabs>
        <w:spacing w:line="360" w:lineRule="auto"/>
        <w:ind w:left="0" w:firstLine="709"/>
        <w:jc w:val="both"/>
      </w:pPr>
      <w:r w:rsidRPr="00956492">
        <w:t>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w:t>
      </w:r>
    </w:p>
    <w:p w:rsidR="00A84563" w:rsidRPr="00956492" w:rsidRDefault="00A84563" w:rsidP="00A84563">
      <w:pPr>
        <w:pStyle w:val="11"/>
        <w:numPr>
          <w:ilvl w:val="0"/>
          <w:numId w:val="2"/>
        </w:numPr>
        <w:tabs>
          <w:tab w:val="num" w:pos="567"/>
        </w:tabs>
        <w:spacing w:line="360" w:lineRule="auto"/>
        <w:ind w:left="0" w:firstLine="709"/>
        <w:jc w:val="both"/>
      </w:pPr>
      <w:r w:rsidRPr="00956492">
        <w:t>Обеспечить осуществление политики приоритета строительства и ввода в эксплуатацию новых энергетических установок, функционирующих на основе использования возобновляемых источников энергии.</w:t>
      </w:r>
    </w:p>
    <w:p w:rsidR="00C47F8E" w:rsidRPr="00956492" w:rsidRDefault="00594D86" w:rsidP="00C47F8E">
      <w:pPr>
        <w:pStyle w:val="11"/>
        <w:numPr>
          <w:ilvl w:val="0"/>
          <w:numId w:val="2"/>
        </w:numPr>
        <w:tabs>
          <w:tab w:val="num" w:pos="567"/>
        </w:tabs>
        <w:spacing w:line="360" w:lineRule="auto"/>
        <w:ind w:left="0" w:firstLine="709"/>
        <w:jc w:val="both"/>
      </w:pPr>
      <w:r w:rsidRPr="00956492">
        <w:t>Необходимо произвести монтаж проводов СИП в количестве 8,3 км, установить дополнительно 44 светильника ЖКУ мощностью 150 Вт и заменить существующие 146 светильников мощностью 250 Вт на энергосберегающие.</w:t>
      </w:r>
    </w:p>
    <w:p w:rsidR="00C47F8E" w:rsidRPr="00956492" w:rsidRDefault="00C47F8E" w:rsidP="00C47F8E">
      <w:pPr>
        <w:spacing w:after="0" w:line="360" w:lineRule="auto"/>
        <w:rPr>
          <w:rFonts w:ascii="Times New Roman" w:eastAsia="Times New Roman" w:hAnsi="Times New Roman" w:cs="Times New Roman"/>
          <w:b/>
          <w:bCs/>
          <w:sz w:val="24"/>
          <w:szCs w:val="24"/>
          <w:lang w:eastAsia="ru-RU"/>
        </w:rPr>
      </w:pPr>
    </w:p>
    <w:p w:rsidR="00C47F8E" w:rsidRPr="00956492" w:rsidRDefault="00C47F8E" w:rsidP="00C47F8E">
      <w:pPr>
        <w:spacing w:after="0" w:line="360" w:lineRule="auto"/>
        <w:rPr>
          <w:rStyle w:val="FontStyle12"/>
          <w:rFonts w:ascii="Times New Roman" w:hAnsi="Times New Roman" w:cs="Times New Roman"/>
          <w:sz w:val="24"/>
          <w:szCs w:val="24"/>
        </w:rPr>
      </w:pPr>
      <w:r w:rsidRPr="00956492">
        <w:rPr>
          <w:rFonts w:ascii="Times New Roman" w:eastAsia="Times New Roman" w:hAnsi="Times New Roman" w:cs="Times New Roman"/>
          <w:b/>
          <w:bCs/>
          <w:sz w:val="24"/>
          <w:szCs w:val="24"/>
          <w:lang w:eastAsia="ru-RU"/>
        </w:rPr>
        <w:t>3.5.Т</w:t>
      </w:r>
      <w:r w:rsidR="00A84563" w:rsidRPr="00956492">
        <w:rPr>
          <w:rFonts w:ascii="Times New Roman" w:eastAsia="Times New Roman" w:hAnsi="Times New Roman" w:cs="Times New Roman"/>
          <w:b/>
          <w:bCs/>
          <w:sz w:val="24"/>
          <w:szCs w:val="24"/>
          <w:lang w:eastAsia="ru-RU"/>
        </w:rPr>
        <w:t>еплоснабжение</w:t>
      </w:r>
      <w:r w:rsidRPr="00956492">
        <w:rPr>
          <w:rFonts w:ascii="Times New Roman" w:eastAsia="Times New Roman" w:hAnsi="Times New Roman" w:cs="Times New Roman"/>
          <w:b/>
          <w:bCs/>
          <w:sz w:val="24"/>
          <w:szCs w:val="24"/>
          <w:lang w:eastAsia="ru-RU"/>
        </w:rPr>
        <w:t xml:space="preserve"> </w:t>
      </w:r>
    </w:p>
    <w:p w:rsidR="00706B2E" w:rsidRPr="00956492" w:rsidRDefault="00706B2E" w:rsidP="00706B2E">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Институциональная структура</w:t>
      </w:r>
    </w:p>
    <w:p w:rsidR="006F56F6" w:rsidRPr="00956492" w:rsidRDefault="00706B2E" w:rsidP="006F56F6">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На территории </w:t>
      </w:r>
      <w:r w:rsidR="00B04617">
        <w:rPr>
          <w:rStyle w:val="FontStyle12"/>
          <w:rFonts w:ascii="Times New Roman" w:hAnsi="Times New Roman" w:cs="Times New Roman"/>
          <w:b w:val="0"/>
          <w:sz w:val="24"/>
          <w:szCs w:val="24"/>
        </w:rPr>
        <w:t>Кочегуренского</w:t>
      </w:r>
      <w:r w:rsidRPr="00956492">
        <w:rPr>
          <w:rStyle w:val="FontStyle12"/>
          <w:rFonts w:ascii="Times New Roman" w:hAnsi="Times New Roman" w:cs="Times New Roman"/>
          <w:b w:val="0"/>
          <w:sz w:val="24"/>
          <w:szCs w:val="24"/>
        </w:rPr>
        <w:t xml:space="preserve"> сельского поселения работает одна организация – МУП «</w:t>
      </w:r>
      <w:r w:rsidR="000D1259" w:rsidRPr="00956492">
        <w:rPr>
          <w:rStyle w:val="FontStyle12"/>
          <w:rFonts w:ascii="Times New Roman" w:hAnsi="Times New Roman" w:cs="Times New Roman"/>
          <w:b w:val="0"/>
          <w:sz w:val="24"/>
          <w:szCs w:val="24"/>
        </w:rPr>
        <w:t>Теплоком</w:t>
      </w:r>
      <w:r w:rsidRPr="00956492">
        <w:rPr>
          <w:rStyle w:val="FontStyle12"/>
          <w:rFonts w:ascii="Times New Roman" w:hAnsi="Times New Roman" w:cs="Times New Roman"/>
          <w:b w:val="0"/>
          <w:sz w:val="24"/>
          <w:szCs w:val="24"/>
        </w:rPr>
        <w:t xml:space="preserve">», которая оказывает весь спектр услуг по </w:t>
      </w:r>
      <w:r w:rsidR="000D1259" w:rsidRPr="00956492">
        <w:rPr>
          <w:rStyle w:val="FontStyle12"/>
          <w:rFonts w:ascii="Times New Roman" w:hAnsi="Times New Roman" w:cs="Times New Roman"/>
          <w:b w:val="0"/>
          <w:sz w:val="24"/>
          <w:szCs w:val="24"/>
        </w:rPr>
        <w:t>тепло</w:t>
      </w:r>
      <w:r w:rsidRPr="00956492">
        <w:rPr>
          <w:rStyle w:val="FontStyle12"/>
          <w:rFonts w:ascii="Times New Roman" w:hAnsi="Times New Roman" w:cs="Times New Roman"/>
          <w:b w:val="0"/>
          <w:sz w:val="24"/>
          <w:szCs w:val="24"/>
        </w:rPr>
        <w:t xml:space="preserve">снабжению потребителей и является гарантирующим поставщиком </w:t>
      </w:r>
      <w:r w:rsidR="000D1259" w:rsidRPr="00956492">
        <w:rPr>
          <w:rStyle w:val="FontStyle12"/>
          <w:rFonts w:ascii="Times New Roman" w:hAnsi="Times New Roman" w:cs="Times New Roman"/>
          <w:b w:val="0"/>
          <w:sz w:val="24"/>
          <w:szCs w:val="24"/>
        </w:rPr>
        <w:t>тепловой энергии</w:t>
      </w:r>
      <w:r w:rsidRPr="00956492">
        <w:rPr>
          <w:rStyle w:val="FontStyle12"/>
          <w:rFonts w:ascii="Times New Roman" w:hAnsi="Times New Roman" w:cs="Times New Roman"/>
          <w:b w:val="0"/>
          <w:sz w:val="24"/>
          <w:szCs w:val="24"/>
        </w:rPr>
        <w:t xml:space="preserve">. Действующая договорная система: </w:t>
      </w:r>
      <w:r w:rsidRPr="00956492">
        <w:rPr>
          <w:rStyle w:val="FontStyle12"/>
          <w:rFonts w:ascii="Times New Roman" w:hAnsi="Times New Roman" w:cs="Times New Roman"/>
          <w:b w:val="0"/>
          <w:sz w:val="24"/>
          <w:szCs w:val="24"/>
        </w:rPr>
        <w:lastRenderedPageBreak/>
        <w:t>заключение договоров в п</w:t>
      </w:r>
      <w:r w:rsidR="00DD4B6B" w:rsidRPr="00956492">
        <w:rPr>
          <w:rStyle w:val="FontStyle12"/>
          <w:rFonts w:ascii="Times New Roman" w:hAnsi="Times New Roman" w:cs="Times New Roman"/>
          <w:b w:val="0"/>
          <w:sz w:val="24"/>
          <w:szCs w:val="24"/>
        </w:rPr>
        <w:t>исьменной форме с потребителями.</w:t>
      </w:r>
      <w:r w:rsidRPr="00956492">
        <w:rPr>
          <w:rStyle w:val="FontStyle12"/>
          <w:rFonts w:ascii="Times New Roman" w:hAnsi="Times New Roman" w:cs="Times New Roman"/>
          <w:b w:val="0"/>
          <w:sz w:val="24"/>
          <w:szCs w:val="24"/>
        </w:rPr>
        <w:t xml:space="preserve"> </w:t>
      </w:r>
      <w:r w:rsidR="000D1259" w:rsidRPr="00956492">
        <w:rPr>
          <w:rStyle w:val="FontStyle12"/>
          <w:rFonts w:ascii="Times New Roman" w:hAnsi="Times New Roman" w:cs="Times New Roman"/>
          <w:b w:val="0"/>
          <w:sz w:val="24"/>
          <w:szCs w:val="24"/>
        </w:rPr>
        <w:t>7</w:t>
      </w:r>
      <w:r w:rsidR="00DD4B6B" w:rsidRPr="00956492">
        <w:rPr>
          <w:rStyle w:val="FontStyle12"/>
          <w:rFonts w:ascii="Times New Roman" w:hAnsi="Times New Roman" w:cs="Times New Roman"/>
          <w:b w:val="0"/>
          <w:sz w:val="24"/>
          <w:szCs w:val="24"/>
        </w:rPr>
        <w:t xml:space="preserve"> юридических лиц заключил</w:t>
      </w:r>
      <w:r w:rsidRPr="00956492">
        <w:rPr>
          <w:rStyle w:val="FontStyle12"/>
          <w:rFonts w:ascii="Times New Roman" w:hAnsi="Times New Roman" w:cs="Times New Roman"/>
          <w:b w:val="0"/>
          <w:sz w:val="24"/>
          <w:szCs w:val="24"/>
        </w:rPr>
        <w:t xml:space="preserve">о </w:t>
      </w:r>
      <w:r w:rsidR="00DD4B6B" w:rsidRPr="00956492">
        <w:rPr>
          <w:rStyle w:val="FontStyle12"/>
          <w:rFonts w:ascii="Times New Roman" w:hAnsi="Times New Roman" w:cs="Times New Roman"/>
          <w:b w:val="0"/>
          <w:sz w:val="24"/>
          <w:szCs w:val="24"/>
        </w:rPr>
        <w:t xml:space="preserve">с МУП «Теплоком» </w:t>
      </w:r>
      <w:r w:rsidR="000D1259" w:rsidRPr="00956492">
        <w:rPr>
          <w:rStyle w:val="FontStyle12"/>
          <w:rFonts w:ascii="Times New Roman" w:hAnsi="Times New Roman" w:cs="Times New Roman"/>
          <w:b w:val="0"/>
          <w:sz w:val="24"/>
          <w:szCs w:val="24"/>
        </w:rPr>
        <w:t>7</w:t>
      </w:r>
      <w:r w:rsidRPr="00956492">
        <w:rPr>
          <w:rStyle w:val="FontStyle12"/>
          <w:rFonts w:ascii="Times New Roman" w:hAnsi="Times New Roman" w:cs="Times New Roman"/>
          <w:b w:val="0"/>
          <w:sz w:val="24"/>
          <w:szCs w:val="24"/>
        </w:rPr>
        <w:t xml:space="preserve"> договоров в письменной форме, что составляет </w:t>
      </w:r>
      <w:r w:rsidR="000D1259" w:rsidRPr="00956492">
        <w:rPr>
          <w:rStyle w:val="FontStyle12"/>
          <w:rFonts w:ascii="Times New Roman" w:hAnsi="Times New Roman" w:cs="Times New Roman"/>
          <w:b w:val="0"/>
          <w:sz w:val="24"/>
          <w:szCs w:val="24"/>
        </w:rPr>
        <w:t>100</w:t>
      </w:r>
      <w:r w:rsidRPr="00956492">
        <w:rPr>
          <w:rStyle w:val="FontStyle12"/>
          <w:rFonts w:ascii="Times New Roman" w:hAnsi="Times New Roman" w:cs="Times New Roman"/>
          <w:b w:val="0"/>
          <w:sz w:val="24"/>
          <w:szCs w:val="24"/>
        </w:rPr>
        <w:t xml:space="preserve">%. Система расчетов осуществляется в соответствии с положениями жилищного кодекса РФ и </w:t>
      </w:r>
      <w:r w:rsidR="006F56F6" w:rsidRPr="00956492">
        <w:rPr>
          <w:rStyle w:val="FontStyle12"/>
          <w:rFonts w:ascii="Times New Roman" w:hAnsi="Times New Roman" w:cs="Times New Roman"/>
          <w:b w:val="0"/>
          <w:sz w:val="24"/>
          <w:szCs w:val="24"/>
        </w:rPr>
        <w:t xml:space="preserve"> Порядком расчетов за тепловую энергию и природный газ, утвержденным постановлением правительства РФ от 08.08.2012 №808 </w:t>
      </w:r>
    </w:p>
    <w:p w:rsidR="00706B2E" w:rsidRPr="00956492" w:rsidRDefault="00706B2E" w:rsidP="00706B2E">
      <w:pPr>
        <w:spacing w:after="0" w:line="360" w:lineRule="auto"/>
        <w:jc w:val="both"/>
        <w:rPr>
          <w:rStyle w:val="FontStyle12"/>
          <w:rFonts w:ascii="Times New Roman" w:hAnsi="Times New Roman" w:cs="Times New Roman"/>
          <w:b w:val="0"/>
          <w:sz w:val="24"/>
          <w:szCs w:val="24"/>
        </w:rPr>
      </w:pPr>
    </w:p>
    <w:p w:rsidR="00706B2E" w:rsidRPr="00956492" w:rsidRDefault="00706B2E" w:rsidP="00F80BAF">
      <w:pPr>
        <w:pStyle w:val="a3"/>
        <w:spacing w:after="0" w:line="360" w:lineRule="auto"/>
        <w:ind w:left="720"/>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доля поставки ресурса по приборам учета</w:t>
      </w:r>
    </w:p>
    <w:p w:rsidR="00F80BAF" w:rsidRPr="00956492" w:rsidRDefault="00706B2E" w:rsidP="00F80BAF">
      <w:pPr>
        <w:pStyle w:val="a3"/>
        <w:spacing w:after="0" w:line="360" w:lineRule="auto"/>
        <w:ind w:left="720"/>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На территории поселения находится </w:t>
      </w:r>
      <w:r w:rsidR="00F80BAF" w:rsidRPr="00956492">
        <w:rPr>
          <w:rStyle w:val="FontStyle12"/>
          <w:rFonts w:ascii="Times New Roman" w:hAnsi="Times New Roman" w:cs="Times New Roman"/>
          <w:b w:val="0"/>
          <w:sz w:val="24"/>
          <w:szCs w:val="24"/>
        </w:rPr>
        <w:t>7 объектов социальной сферы</w:t>
      </w:r>
      <w:r w:rsidRPr="00956492">
        <w:rPr>
          <w:rStyle w:val="FontStyle12"/>
          <w:rFonts w:ascii="Times New Roman" w:hAnsi="Times New Roman" w:cs="Times New Roman"/>
          <w:b w:val="0"/>
          <w:sz w:val="24"/>
          <w:szCs w:val="24"/>
        </w:rPr>
        <w:t xml:space="preserve">, подключенных к централизованной системе </w:t>
      </w:r>
      <w:r w:rsidR="00F80BAF" w:rsidRPr="00956492">
        <w:rPr>
          <w:rStyle w:val="FontStyle12"/>
          <w:rFonts w:ascii="Times New Roman" w:hAnsi="Times New Roman" w:cs="Times New Roman"/>
          <w:b w:val="0"/>
          <w:sz w:val="24"/>
          <w:szCs w:val="24"/>
        </w:rPr>
        <w:t>тепло</w:t>
      </w:r>
      <w:r w:rsidRPr="00956492">
        <w:rPr>
          <w:rStyle w:val="FontStyle12"/>
          <w:rFonts w:ascii="Times New Roman" w:hAnsi="Times New Roman" w:cs="Times New Roman"/>
          <w:b w:val="0"/>
          <w:sz w:val="24"/>
          <w:szCs w:val="24"/>
        </w:rPr>
        <w:t xml:space="preserve">снабжения. </w:t>
      </w:r>
      <w:r w:rsidR="00F80BAF" w:rsidRPr="00956492">
        <w:rPr>
          <w:rStyle w:val="FontStyle12"/>
          <w:rFonts w:ascii="Times New Roman" w:hAnsi="Times New Roman" w:cs="Times New Roman"/>
          <w:b w:val="0"/>
          <w:sz w:val="24"/>
          <w:szCs w:val="24"/>
        </w:rPr>
        <w:t>По состоянию на 1.01.2014 года поставка теплоносителя потребителям осуществлялась без приборов учета. В 2014 году ведутся работы по установке приборов учета на следующих объектах: детский сад с.</w:t>
      </w:r>
      <w:r w:rsidR="00B04617">
        <w:rPr>
          <w:rStyle w:val="FontStyle12"/>
          <w:rFonts w:ascii="Times New Roman" w:hAnsi="Times New Roman" w:cs="Times New Roman"/>
          <w:b w:val="0"/>
          <w:sz w:val="24"/>
          <w:szCs w:val="24"/>
        </w:rPr>
        <w:t>Кочегуры</w:t>
      </w:r>
      <w:r w:rsidR="00F80BAF" w:rsidRPr="00956492">
        <w:rPr>
          <w:rStyle w:val="FontStyle12"/>
          <w:rFonts w:ascii="Times New Roman" w:hAnsi="Times New Roman" w:cs="Times New Roman"/>
          <w:b w:val="0"/>
          <w:sz w:val="24"/>
          <w:szCs w:val="24"/>
        </w:rPr>
        <w:t>, школа с.</w:t>
      </w:r>
      <w:r w:rsidR="00B04617">
        <w:rPr>
          <w:rStyle w:val="FontStyle12"/>
          <w:rFonts w:ascii="Times New Roman" w:hAnsi="Times New Roman" w:cs="Times New Roman"/>
          <w:b w:val="0"/>
          <w:sz w:val="24"/>
          <w:szCs w:val="24"/>
        </w:rPr>
        <w:t>Кочегуры</w:t>
      </w:r>
      <w:r w:rsidR="00F80BAF" w:rsidRPr="00956492">
        <w:rPr>
          <w:rStyle w:val="FontStyle12"/>
          <w:rFonts w:ascii="Times New Roman" w:hAnsi="Times New Roman" w:cs="Times New Roman"/>
          <w:b w:val="0"/>
          <w:sz w:val="24"/>
          <w:szCs w:val="24"/>
        </w:rPr>
        <w:t xml:space="preserve">, ДК с. </w:t>
      </w:r>
      <w:r w:rsidR="00B04617">
        <w:rPr>
          <w:rStyle w:val="FontStyle12"/>
          <w:rFonts w:ascii="Times New Roman" w:hAnsi="Times New Roman" w:cs="Times New Roman"/>
          <w:b w:val="0"/>
          <w:sz w:val="24"/>
          <w:szCs w:val="24"/>
        </w:rPr>
        <w:t>Кочегуры</w:t>
      </w:r>
      <w:r w:rsidR="00F80BAF" w:rsidRPr="00956492">
        <w:rPr>
          <w:rStyle w:val="FontStyle12"/>
          <w:rFonts w:ascii="Times New Roman" w:hAnsi="Times New Roman" w:cs="Times New Roman"/>
          <w:b w:val="0"/>
          <w:sz w:val="24"/>
          <w:szCs w:val="24"/>
        </w:rPr>
        <w:t>.</w:t>
      </w:r>
      <w:r w:rsidRPr="00956492">
        <w:rPr>
          <w:rStyle w:val="FontStyle12"/>
          <w:rFonts w:ascii="Times New Roman" w:hAnsi="Times New Roman" w:cs="Times New Roman"/>
          <w:b w:val="0"/>
          <w:sz w:val="24"/>
          <w:szCs w:val="24"/>
        </w:rPr>
        <w:t xml:space="preserve"> </w:t>
      </w:r>
    </w:p>
    <w:p w:rsidR="00706B2E" w:rsidRPr="00956492" w:rsidRDefault="00706B2E" w:rsidP="00F80BAF">
      <w:pPr>
        <w:pStyle w:val="a3"/>
        <w:spacing w:after="0" w:line="360" w:lineRule="auto"/>
        <w:ind w:left="720"/>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xml:space="preserve">-надежность работы системы </w:t>
      </w:r>
    </w:p>
    <w:p w:rsidR="00706B2E" w:rsidRPr="00956492" w:rsidRDefault="00706B2E" w:rsidP="00F80BAF">
      <w:pPr>
        <w:spacing w:after="0" w:line="360" w:lineRule="auto"/>
        <w:ind w:left="426"/>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Существующая система </w:t>
      </w:r>
      <w:r w:rsidR="00F80BAF" w:rsidRPr="00956492">
        <w:rPr>
          <w:rStyle w:val="FontStyle12"/>
          <w:rFonts w:ascii="Times New Roman" w:hAnsi="Times New Roman" w:cs="Times New Roman"/>
          <w:b w:val="0"/>
          <w:sz w:val="24"/>
          <w:szCs w:val="24"/>
        </w:rPr>
        <w:t>тепло</w:t>
      </w:r>
      <w:r w:rsidRPr="00956492">
        <w:rPr>
          <w:rStyle w:val="FontStyle12"/>
          <w:rFonts w:ascii="Times New Roman" w:hAnsi="Times New Roman" w:cs="Times New Roman"/>
          <w:b w:val="0"/>
          <w:sz w:val="24"/>
          <w:szCs w:val="24"/>
        </w:rPr>
        <w:t xml:space="preserve">снабжения </w:t>
      </w:r>
      <w:r w:rsidR="00F80BAF" w:rsidRPr="00956492">
        <w:rPr>
          <w:rStyle w:val="FontStyle12"/>
          <w:rFonts w:ascii="Times New Roman" w:hAnsi="Times New Roman" w:cs="Times New Roman"/>
          <w:b w:val="0"/>
          <w:sz w:val="24"/>
          <w:szCs w:val="24"/>
        </w:rPr>
        <w:t>функционирует без с</w:t>
      </w:r>
      <w:r w:rsidRPr="00956492">
        <w:rPr>
          <w:rStyle w:val="FontStyle12"/>
          <w:rFonts w:ascii="Times New Roman" w:hAnsi="Times New Roman" w:cs="Times New Roman"/>
          <w:b w:val="0"/>
          <w:sz w:val="24"/>
          <w:szCs w:val="24"/>
        </w:rPr>
        <w:t>ерьезных аварий и перебоев</w:t>
      </w:r>
      <w:r w:rsidR="00F80BAF" w:rsidRPr="00956492">
        <w:rPr>
          <w:rStyle w:val="FontStyle12"/>
          <w:rFonts w:ascii="Times New Roman" w:hAnsi="Times New Roman" w:cs="Times New Roman"/>
          <w:b w:val="0"/>
          <w:sz w:val="24"/>
          <w:szCs w:val="24"/>
        </w:rPr>
        <w:t>.</w:t>
      </w:r>
      <w:r w:rsidRPr="00956492">
        <w:rPr>
          <w:rStyle w:val="FontStyle12"/>
          <w:rFonts w:ascii="Times New Roman" w:hAnsi="Times New Roman" w:cs="Times New Roman"/>
          <w:b w:val="0"/>
          <w:sz w:val="24"/>
          <w:szCs w:val="24"/>
        </w:rPr>
        <w:t xml:space="preserve"> </w:t>
      </w:r>
    </w:p>
    <w:p w:rsidR="00706B2E" w:rsidRPr="00956492" w:rsidRDefault="00706B2E" w:rsidP="00F80BAF">
      <w:pPr>
        <w:spacing w:after="0" w:line="360" w:lineRule="auto"/>
        <w:ind w:left="426"/>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-качество поставляемого ресурса</w:t>
      </w:r>
    </w:p>
    <w:p w:rsidR="00706B2E" w:rsidRPr="00956492" w:rsidRDefault="00706B2E" w:rsidP="00F80BAF">
      <w:pPr>
        <w:spacing w:after="0" w:line="360" w:lineRule="auto"/>
        <w:ind w:left="426"/>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w:t>
      </w:r>
      <w:r w:rsidR="00F80BAF" w:rsidRPr="00956492">
        <w:rPr>
          <w:rStyle w:val="FontStyle12"/>
          <w:rFonts w:ascii="Times New Roman" w:hAnsi="Times New Roman" w:cs="Times New Roman"/>
          <w:b w:val="0"/>
          <w:sz w:val="24"/>
          <w:szCs w:val="24"/>
        </w:rPr>
        <w:t>Отпуск тепла</w:t>
      </w:r>
      <w:r w:rsidR="009E7E77" w:rsidRPr="00956492">
        <w:rPr>
          <w:rStyle w:val="FontStyle12"/>
          <w:rFonts w:ascii="Times New Roman" w:hAnsi="Times New Roman" w:cs="Times New Roman"/>
          <w:b w:val="0"/>
          <w:sz w:val="24"/>
          <w:szCs w:val="24"/>
        </w:rPr>
        <w:t xml:space="preserve"> осуществляется в соответствии с утвержденным температурным графиком.</w:t>
      </w:r>
    </w:p>
    <w:p w:rsidR="00706B2E" w:rsidRPr="00956492" w:rsidRDefault="00706B2E" w:rsidP="00F80BAF">
      <w:pPr>
        <w:pStyle w:val="a3"/>
        <w:spacing w:after="0" w:line="360" w:lineRule="auto"/>
        <w:ind w:left="786"/>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тарифы</w:t>
      </w:r>
    </w:p>
    <w:p w:rsidR="009E7E77" w:rsidRPr="00956492" w:rsidRDefault="00706B2E" w:rsidP="009E7E77">
      <w:pPr>
        <w:pStyle w:val="a3"/>
        <w:spacing w:after="0" w:line="360" w:lineRule="auto"/>
        <w:ind w:left="786"/>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Тарифы на услуги </w:t>
      </w:r>
      <w:r w:rsidR="009E7E77" w:rsidRPr="00956492">
        <w:rPr>
          <w:rStyle w:val="FontStyle12"/>
          <w:rFonts w:ascii="Times New Roman" w:hAnsi="Times New Roman" w:cs="Times New Roman"/>
          <w:b w:val="0"/>
          <w:sz w:val="24"/>
          <w:szCs w:val="24"/>
        </w:rPr>
        <w:t>теплоснабжения</w:t>
      </w:r>
      <w:r w:rsidRPr="00956492">
        <w:rPr>
          <w:rStyle w:val="FontStyle12"/>
          <w:rFonts w:ascii="Times New Roman" w:hAnsi="Times New Roman" w:cs="Times New Roman"/>
          <w:b w:val="0"/>
          <w:sz w:val="24"/>
          <w:szCs w:val="24"/>
        </w:rPr>
        <w:t xml:space="preserve"> для потребителей </w:t>
      </w:r>
      <w:r w:rsidR="00B04617">
        <w:rPr>
          <w:rStyle w:val="FontStyle12"/>
          <w:rFonts w:ascii="Times New Roman" w:hAnsi="Times New Roman" w:cs="Times New Roman"/>
          <w:b w:val="0"/>
          <w:sz w:val="24"/>
          <w:szCs w:val="24"/>
        </w:rPr>
        <w:t>Кочегуренского</w:t>
      </w:r>
      <w:r w:rsidRPr="00956492">
        <w:rPr>
          <w:rStyle w:val="FontStyle12"/>
          <w:rFonts w:ascii="Times New Roman" w:hAnsi="Times New Roman" w:cs="Times New Roman"/>
          <w:b w:val="0"/>
          <w:sz w:val="24"/>
          <w:szCs w:val="24"/>
        </w:rPr>
        <w:t xml:space="preserve"> сельского поселения утверждены для МУП «</w:t>
      </w:r>
      <w:r w:rsidR="009E7E77" w:rsidRPr="00956492">
        <w:rPr>
          <w:rStyle w:val="FontStyle12"/>
          <w:rFonts w:ascii="Times New Roman" w:hAnsi="Times New Roman" w:cs="Times New Roman"/>
          <w:b w:val="0"/>
          <w:sz w:val="24"/>
          <w:szCs w:val="24"/>
        </w:rPr>
        <w:t>Теплоком</w:t>
      </w:r>
      <w:r w:rsidRPr="00956492">
        <w:rPr>
          <w:rStyle w:val="FontStyle12"/>
          <w:rFonts w:ascii="Times New Roman" w:hAnsi="Times New Roman" w:cs="Times New Roman"/>
          <w:b w:val="0"/>
          <w:sz w:val="24"/>
          <w:szCs w:val="24"/>
        </w:rPr>
        <w:t>» п.Чернянка комиссией по государственному регулированию цен и тарифов в Белгородской области</w:t>
      </w:r>
    </w:p>
    <w:p w:rsidR="00706B2E" w:rsidRPr="00956492" w:rsidRDefault="00706B2E" w:rsidP="009E7E77">
      <w:pPr>
        <w:pStyle w:val="a3"/>
        <w:spacing w:after="0" w:line="360" w:lineRule="auto"/>
        <w:ind w:left="786"/>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xml:space="preserve">   - технические и технологические проблемы в системе</w:t>
      </w:r>
    </w:p>
    <w:p w:rsidR="00706B2E" w:rsidRPr="00956492" w:rsidRDefault="00706B2E" w:rsidP="009E7E77">
      <w:pPr>
        <w:pStyle w:val="a3"/>
        <w:spacing w:after="0" w:line="360" w:lineRule="auto"/>
        <w:ind w:left="786"/>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w:t>
      </w:r>
      <w:r w:rsidR="009E7E77" w:rsidRPr="00956492">
        <w:rPr>
          <w:rStyle w:val="FontStyle12"/>
          <w:rFonts w:ascii="Times New Roman" w:hAnsi="Times New Roman" w:cs="Times New Roman"/>
          <w:b w:val="0"/>
          <w:sz w:val="24"/>
          <w:szCs w:val="24"/>
        </w:rPr>
        <w:t xml:space="preserve">Избыточная установленная тепловая мощность на отдельных источниках </w:t>
      </w:r>
      <w:r w:rsidR="00287584" w:rsidRPr="00956492">
        <w:rPr>
          <w:rStyle w:val="FontStyle12"/>
          <w:rFonts w:ascii="Times New Roman" w:hAnsi="Times New Roman" w:cs="Times New Roman"/>
          <w:b w:val="0"/>
          <w:sz w:val="24"/>
          <w:szCs w:val="24"/>
        </w:rPr>
        <w:t>приводит к росту эксплуатационных расходов при производстве тепловой энергии (амортизационные отчисления, электроэнергия, ремонт оборудования, штат, заработная плата персонала), а следовательно, к увеличению затрат на выработку тепловой энергии.</w:t>
      </w:r>
    </w:p>
    <w:p w:rsidR="006C3D1E" w:rsidRPr="00956492" w:rsidRDefault="006C3D1E" w:rsidP="009E7E77">
      <w:pPr>
        <w:pStyle w:val="a3"/>
        <w:spacing w:after="0" w:line="360" w:lineRule="auto"/>
        <w:ind w:left="786"/>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Отсутствие приборов учета отпускаемой тепловой энергии. Пока на котельных количество отпускаемой потребителям теплоты не будет определяться по приборам </w:t>
      </w:r>
      <w:r w:rsidRPr="00956492">
        <w:rPr>
          <w:rStyle w:val="FontStyle12"/>
          <w:rFonts w:ascii="Times New Roman" w:hAnsi="Times New Roman" w:cs="Times New Roman"/>
          <w:b w:val="0"/>
          <w:sz w:val="24"/>
          <w:szCs w:val="24"/>
        </w:rPr>
        <w:lastRenderedPageBreak/>
        <w:t>учета, установленных на выводах тепловых сетей, реальных результатов по экономии топлива в них ожидать трудно.</w:t>
      </w:r>
    </w:p>
    <w:p w:rsidR="006C3D1E" w:rsidRPr="00956492" w:rsidRDefault="006C3D1E" w:rsidP="009E7E77">
      <w:pPr>
        <w:pStyle w:val="a3"/>
        <w:spacing w:after="0" w:line="360" w:lineRule="auto"/>
        <w:ind w:left="786"/>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Поскольку гидравлический режим в тепловых сетях не налажен, в системах теплоснабжения </w:t>
      </w:r>
      <w:r w:rsidR="00EE4A2C" w:rsidRPr="00956492">
        <w:rPr>
          <w:rStyle w:val="FontStyle12"/>
          <w:rFonts w:ascii="Times New Roman" w:hAnsi="Times New Roman" w:cs="Times New Roman"/>
          <w:b w:val="0"/>
          <w:sz w:val="24"/>
          <w:szCs w:val="24"/>
        </w:rPr>
        <w:t xml:space="preserve"> расход теплоносителя превышает нормативный на 30-50%</w:t>
      </w:r>
    </w:p>
    <w:p w:rsidR="00706B2E" w:rsidRPr="00956492" w:rsidRDefault="00706B2E" w:rsidP="009E7E77">
      <w:pPr>
        <w:pStyle w:val="a3"/>
        <w:spacing w:after="0" w:line="360" w:lineRule="auto"/>
        <w:ind w:left="786"/>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энергоресурсосбережение</w:t>
      </w:r>
    </w:p>
    <w:p w:rsidR="00706B2E" w:rsidRPr="00D06248" w:rsidRDefault="00706B2E" w:rsidP="00D06248">
      <w:pPr>
        <w:spacing w:after="0" w:line="360" w:lineRule="auto"/>
        <w:jc w:val="both"/>
        <w:rPr>
          <w:rStyle w:val="FontStyle12"/>
          <w:rFonts w:ascii="Times New Roman" w:hAnsi="Times New Roman" w:cs="Times New Roman"/>
          <w:b w:val="0"/>
          <w:sz w:val="24"/>
          <w:szCs w:val="24"/>
        </w:rPr>
      </w:pPr>
      <w:r w:rsidRPr="00D06248">
        <w:rPr>
          <w:rStyle w:val="FontStyle12"/>
          <w:rFonts w:ascii="Times New Roman" w:hAnsi="Times New Roman" w:cs="Times New Roman"/>
          <w:b w:val="0"/>
          <w:sz w:val="24"/>
          <w:szCs w:val="24"/>
        </w:rPr>
        <w:t xml:space="preserve">Главой администрации </w:t>
      </w:r>
      <w:r w:rsidR="00B04617" w:rsidRPr="00D06248">
        <w:rPr>
          <w:rStyle w:val="FontStyle12"/>
          <w:rFonts w:ascii="Times New Roman" w:hAnsi="Times New Roman" w:cs="Times New Roman"/>
          <w:b w:val="0"/>
          <w:sz w:val="24"/>
          <w:szCs w:val="24"/>
        </w:rPr>
        <w:t>Кочегуренского</w:t>
      </w:r>
      <w:r w:rsidRPr="00D06248">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w:t>
      </w:r>
      <w:r w:rsidR="004D1A43" w:rsidRPr="00D06248">
        <w:rPr>
          <w:rStyle w:val="FontStyle12"/>
          <w:rFonts w:ascii="Times New Roman" w:hAnsi="Times New Roman" w:cs="Times New Roman"/>
          <w:b w:val="0"/>
          <w:sz w:val="24"/>
          <w:szCs w:val="24"/>
        </w:rPr>
        <w:t>я энергетической эффективности.</w:t>
      </w:r>
    </w:p>
    <w:p w:rsidR="00706B2E" w:rsidRPr="00956492" w:rsidRDefault="00706B2E" w:rsidP="009E7E77">
      <w:pPr>
        <w:pStyle w:val="a3"/>
        <w:spacing w:after="0" w:line="360" w:lineRule="auto"/>
        <w:ind w:left="786"/>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Мероприятия программы финансируются за счет средств поселения.</w:t>
      </w:r>
    </w:p>
    <w:p w:rsidR="00706B2E" w:rsidRPr="00956492" w:rsidRDefault="004D1A43" w:rsidP="004D1A43">
      <w:pPr>
        <w:spacing w:after="0" w:line="360" w:lineRule="auto"/>
        <w:ind w:left="709"/>
        <w:jc w:val="both"/>
        <w:rPr>
          <w:rFonts w:ascii="Times New Roman" w:hAnsi="Times New Roman" w:cs="Times New Roman"/>
          <w:sz w:val="24"/>
          <w:szCs w:val="24"/>
        </w:rPr>
      </w:pPr>
      <w:r w:rsidRPr="00956492">
        <w:rPr>
          <w:rStyle w:val="FontStyle12"/>
          <w:rFonts w:ascii="Times New Roman" w:hAnsi="Times New Roman" w:cs="Times New Roman"/>
          <w:sz w:val="24"/>
          <w:szCs w:val="24"/>
        </w:rPr>
        <w:t>Перспективы развития и прогноз</w:t>
      </w:r>
    </w:p>
    <w:p w:rsidR="003A2C3B" w:rsidRPr="00956492" w:rsidRDefault="003A2C3B" w:rsidP="003A2C3B">
      <w:pPr>
        <w:spacing w:after="0" w:line="360" w:lineRule="auto"/>
        <w:ind w:firstLine="709"/>
        <w:jc w:val="both"/>
        <w:rPr>
          <w:rFonts w:ascii="Times New Roman" w:hAnsi="Times New Roman" w:cs="Times New Roman"/>
          <w:sz w:val="24"/>
          <w:szCs w:val="24"/>
        </w:rPr>
      </w:pPr>
      <w:r w:rsidRPr="00956492">
        <w:rPr>
          <w:rFonts w:ascii="Times New Roman" w:hAnsi="Times New Roman" w:cs="Times New Roman"/>
          <w:sz w:val="24"/>
          <w:szCs w:val="24"/>
        </w:rPr>
        <w:t xml:space="preserve">Предлагается оставить преимущественное теплоснабжение населения от индивидуальных систем отопления, работающих на природном газе. Перспективная застройка, также будет обеспечиваться теплом и горячей водой от индивидуальных систем отопления, работающих на природном газе. </w:t>
      </w:r>
    </w:p>
    <w:p w:rsidR="003A2C3B" w:rsidRPr="00956492" w:rsidRDefault="003A2C3B" w:rsidP="003A2C3B">
      <w:pPr>
        <w:spacing w:after="0" w:line="360" w:lineRule="auto"/>
        <w:ind w:firstLine="709"/>
        <w:jc w:val="both"/>
        <w:rPr>
          <w:rFonts w:ascii="Times New Roman" w:hAnsi="Times New Roman" w:cs="Times New Roman"/>
          <w:sz w:val="24"/>
          <w:szCs w:val="24"/>
        </w:rPr>
      </w:pPr>
      <w:r w:rsidRPr="00956492">
        <w:rPr>
          <w:rFonts w:ascii="Times New Roman" w:hAnsi="Times New Roman" w:cs="Times New Roman"/>
          <w:sz w:val="24"/>
          <w:szCs w:val="24"/>
        </w:rPr>
        <w:t>Перечень мероприятий:</w:t>
      </w:r>
    </w:p>
    <w:p w:rsidR="003A2C3B" w:rsidRPr="00956492" w:rsidRDefault="003A2C3B" w:rsidP="003A2C3B">
      <w:pPr>
        <w:numPr>
          <w:ilvl w:val="0"/>
          <w:numId w:val="3"/>
        </w:numPr>
        <w:spacing w:after="0" w:line="360" w:lineRule="auto"/>
        <w:ind w:left="0" w:firstLine="709"/>
        <w:jc w:val="both"/>
        <w:rPr>
          <w:rFonts w:ascii="Times New Roman" w:hAnsi="Times New Roman" w:cs="Times New Roman"/>
          <w:sz w:val="24"/>
          <w:szCs w:val="24"/>
        </w:rPr>
      </w:pPr>
      <w:r w:rsidRPr="00956492">
        <w:rPr>
          <w:rFonts w:ascii="Times New Roman" w:hAnsi="Times New Roman" w:cs="Times New Roman"/>
          <w:sz w:val="24"/>
          <w:szCs w:val="24"/>
        </w:rPr>
        <w:t>Осуществить комплекс мероприятий направленных на энергосбережение в общественных зданиях и сооружениях.</w:t>
      </w:r>
    </w:p>
    <w:p w:rsidR="003A2C3B" w:rsidRPr="00956492" w:rsidRDefault="003A2C3B" w:rsidP="003A2C3B">
      <w:pPr>
        <w:numPr>
          <w:ilvl w:val="0"/>
          <w:numId w:val="3"/>
        </w:numPr>
        <w:spacing w:after="0" w:line="360" w:lineRule="auto"/>
        <w:ind w:left="0" w:firstLine="709"/>
        <w:jc w:val="both"/>
        <w:rPr>
          <w:rFonts w:ascii="Times New Roman" w:hAnsi="Times New Roman" w:cs="Times New Roman"/>
          <w:sz w:val="24"/>
          <w:szCs w:val="24"/>
        </w:rPr>
      </w:pPr>
      <w:r w:rsidRPr="00956492">
        <w:rPr>
          <w:rFonts w:ascii="Times New Roman" w:hAnsi="Times New Roman" w:cs="Times New Roman"/>
          <w:sz w:val="24"/>
          <w:szCs w:val="24"/>
        </w:rPr>
        <w:t>Осуществлять текущий ремонт в общественных зданиях и сооружениях.</w:t>
      </w:r>
    </w:p>
    <w:p w:rsidR="003A2C3B" w:rsidRPr="00956492" w:rsidRDefault="003A2C3B" w:rsidP="003A2C3B">
      <w:pPr>
        <w:numPr>
          <w:ilvl w:val="0"/>
          <w:numId w:val="3"/>
        </w:numPr>
        <w:spacing w:after="0" w:line="360" w:lineRule="auto"/>
        <w:ind w:left="0" w:firstLine="709"/>
        <w:jc w:val="both"/>
        <w:rPr>
          <w:rFonts w:ascii="Times New Roman" w:hAnsi="Times New Roman" w:cs="Times New Roman"/>
          <w:sz w:val="24"/>
          <w:szCs w:val="24"/>
        </w:rPr>
      </w:pPr>
      <w:r w:rsidRPr="00956492">
        <w:rPr>
          <w:rFonts w:ascii="Times New Roman" w:hAnsi="Times New Roman" w:cs="Times New Roman"/>
          <w:sz w:val="24"/>
          <w:szCs w:val="24"/>
        </w:rPr>
        <w:t>Способствовать применению энергосберегающих технологий в отоплении населением.</w:t>
      </w:r>
    </w:p>
    <w:p w:rsidR="003A2C3B" w:rsidRPr="00956492" w:rsidRDefault="003A2C3B" w:rsidP="003A2C3B">
      <w:pPr>
        <w:numPr>
          <w:ilvl w:val="0"/>
          <w:numId w:val="3"/>
        </w:numPr>
        <w:spacing w:after="0" w:line="360" w:lineRule="auto"/>
        <w:ind w:left="0" w:firstLine="709"/>
        <w:jc w:val="both"/>
        <w:rPr>
          <w:rFonts w:ascii="Times New Roman" w:hAnsi="Times New Roman" w:cs="Times New Roman"/>
          <w:sz w:val="24"/>
          <w:szCs w:val="24"/>
        </w:rPr>
      </w:pPr>
      <w:r w:rsidRPr="00956492">
        <w:rPr>
          <w:rFonts w:ascii="Times New Roman" w:hAnsi="Times New Roman" w:cs="Times New Roman"/>
          <w:sz w:val="24"/>
          <w:szCs w:val="24"/>
        </w:rPr>
        <w:t>Обеспечить возможность подключения индивидуальных систем отопления к газораспределительной системе.</w:t>
      </w:r>
    </w:p>
    <w:p w:rsidR="00C47F8E" w:rsidRPr="00956492" w:rsidRDefault="00C47F8E" w:rsidP="00C47F8E">
      <w:pPr>
        <w:spacing w:after="0" w:line="360" w:lineRule="auto"/>
        <w:rPr>
          <w:rFonts w:ascii="Times New Roman" w:hAnsi="Times New Roman" w:cs="Times New Roman"/>
          <w:b/>
          <w:sz w:val="24"/>
          <w:szCs w:val="24"/>
        </w:rPr>
      </w:pPr>
    </w:p>
    <w:p w:rsidR="00C47F8E" w:rsidRPr="00956492" w:rsidRDefault="00C47F8E" w:rsidP="00C47F8E">
      <w:pPr>
        <w:spacing w:after="0" w:line="360" w:lineRule="auto"/>
        <w:rPr>
          <w:rStyle w:val="FontStyle12"/>
          <w:rFonts w:ascii="Times New Roman" w:hAnsi="Times New Roman" w:cs="Times New Roman"/>
          <w:sz w:val="24"/>
          <w:szCs w:val="24"/>
        </w:rPr>
      </w:pPr>
      <w:r w:rsidRPr="00956492">
        <w:rPr>
          <w:rFonts w:ascii="Times New Roman" w:hAnsi="Times New Roman" w:cs="Times New Roman"/>
          <w:b/>
          <w:sz w:val="24"/>
          <w:szCs w:val="24"/>
        </w:rPr>
        <w:t>3.6.</w:t>
      </w:r>
      <w:r w:rsidR="00A84563" w:rsidRPr="00956492">
        <w:rPr>
          <w:rFonts w:ascii="Times New Roman" w:hAnsi="Times New Roman" w:cs="Times New Roman"/>
          <w:b/>
          <w:sz w:val="24"/>
          <w:szCs w:val="24"/>
        </w:rPr>
        <w:t>Газоснабжения</w:t>
      </w:r>
      <w:r w:rsidRPr="00956492">
        <w:rPr>
          <w:rFonts w:ascii="Times New Roman" w:hAnsi="Times New Roman" w:cs="Times New Roman"/>
          <w:b/>
          <w:sz w:val="24"/>
          <w:szCs w:val="24"/>
        </w:rPr>
        <w:t xml:space="preserve"> </w:t>
      </w:r>
    </w:p>
    <w:p w:rsidR="005E560A" w:rsidRPr="00956492" w:rsidRDefault="005E560A" w:rsidP="005E560A">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Институциональная структура</w:t>
      </w:r>
    </w:p>
    <w:p w:rsidR="005E560A" w:rsidRPr="00956492" w:rsidRDefault="005E560A" w:rsidP="005E560A">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На территории </w:t>
      </w:r>
      <w:r w:rsidR="00B04617">
        <w:rPr>
          <w:rStyle w:val="FontStyle12"/>
          <w:rFonts w:ascii="Times New Roman" w:hAnsi="Times New Roman" w:cs="Times New Roman"/>
          <w:b w:val="0"/>
          <w:sz w:val="24"/>
          <w:szCs w:val="24"/>
        </w:rPr>
        <w:t>Кочегуренского</w:t>
      </w:r>
      <w:r w:rsidRPr="00956492">
        <w:rPr>
          <w:rStyle w:val="FontStyle12"/>
          <w:rFonts w:ascii="Times New Roman" w:hAnsi="Times New Roman" w:cs="Times New Roman"/>
          <w:b w:val="0"/>
          <w:sz w:val="24"/>
          <w:szCs w:val="24"/>
        </w:rPr>
        <w:t xml:space="preserve"> сельского поселения эксплуатацией объектов газоснабжения занимается Чернянский участок </w:t>
      </w:r>
      <w:r w:rsidR="002021A3" w:rsidRPr="00956492">
        <w:rPr>
          <w:rStyle w:val="FontStyle12"/>
          <w:rFonts w:ascii="Times New Roman" w:hAnsi="Times New Roman" w:cs="Times New Roman"/>
          <w:b w:val="0"/>
          <w:sz w:val="24"/>
          <w:szCs w:val="24"/>
        </w:rPr>
        <w:t>ООО «Газпроммежрегионгаз Белгород»</w:t>
      </w:r>
      <w:r w:rsidRPr="00956492">
        <w:rPr>
          <w:rStyle w:val="FontStyle12"/>
          <w:rFonts w:ascii="Times New Roman" w:hAnsi="Times New Roman" w:cs="Times New Roman"/>
          <w:b w:val="0"/>
          <w:sz w:val="24"/>
          <w:szCs w:val="24"/>
        </w:rPr>
        <w:t xml:space="preserve">, который оказывает весь спектр услуг по </w:t>
      </w:r>
      <w:r w:rsidR="002021A3" w:rsidRPr="00956492">
        <w:rPr>
          <w:rStyle w:val="FontStyle12"/>
          <w:rFonts w:ascii="Times New Roman" w:hAnsi="Times New Roman" w:cs="Times New Roman"/>
          <w:b w:val="0"/>
          <w:sz w:val="24"/>
          <w:szCs w:val="24"/>
        </w:rPr>
        <w:t>газо</w:t>
      </w:r>
      <w:r w:rsidRPr="00956492">
        <w:rPr>
          <w:rStyle w:val="FontStyle12"/>
          <w:rFonts w:ascii="Times New Roman" w:hAnsi="Times New Roman" w:cs="Times New Roman"/>
          <w:b w:val="0"/>
          <w:sz w:val="24"/>
          <w:szCs w:val="24"/>
        </w:rPr>
        <w:t xml:space="preserve">снабжению потребителей. Гарантирующим поставщиком </w:t>
      </w:r>
      <w:r w:rsidR="002021A3" w:rsidRPr="00956492">
        <w:rPr>
          <w:rStyle w:val="FontStyle12"/>
          <w:rFonts w:ascii="Times New Roman" w:hAnsi="Times New Roman" w:cs="Times New Roman"/>
          <w:b w:val="0"/>
          <w:sz w:val="24"/>
          <w:szCs w:val="24"/>
        </w:rPr>
        <w:t>газо</w:t>
      </w:r>
      <w:r w:rsidRPr="00956492">
        <w:rPr>
          <w:rStyle w:val="FontStyle12"/>
          <w:rFonts w:ascii="Times New Roman" w:hAnsi="Times New Roman" w:cs="Times New Roman"/>
          <w:b w:val="0"/>
          <w:sz w:val="24"/>
          <w:szCs w:val="24"/>
        </w:rPr>
        <w:t xml:space="preserve">снабжения потребителей поселения является </w:t>
      </w:r>
      <w:r w:rsidR="002021A3" w:rsidRPr="00956492">
        <w:rPr>
          <w:rStyle w:val="FontStyle12"/>
          <w:rFonts w:ascii="Times New Roman" w:hAnsi="Times New Roman" w:cs="Times New Roman"/>
          <w:b w:val="0"/>
          <w:sz w:val="24"/>
          <w:szCs w:val="24"/>
        </w:rPr>
        <w:t xml:space="preserve">Новооскольский </w:t>
      </w:r>
      <w:r w:rsidRPr="00956492">
        <w:rPr>
          <w:rStyle w:val="FontStyle12"/>
          <w:rFonts w:ascii="Times New Roman" w:hAnsi="Times New Roman" w:cs="Times New Roman"/>
          <w:b w:val="0"/>
          <w:sz w:val="24"/>
          <w:szCs w:val="24"/>
        </w:rPr>
        <w:t xml:space="preserve"> участок ОАО «</w:t>
      </w:r>
      <w:r w:rsidR="002021A3" w:rsidRPr="00956492">
        <w:rPr>
          <w:rStyle w:val="FontStyle12"/>
          <w:rFonts w:ascii="Times New Roman" w:hAnsi="Times New Roman" w:cs="Times New Roman"/>
          <w:b w:val="0"/>
          <w:sz w:val="24"/>
          <w:szCs w:val="24"/>
        </w:rPr>
        <w:t>Газпромгазораспределение Белгород</w:t>
      </w:r>
      <w:r w:rsidRPr="00956492">
        <w:rPr>
          <w:rStyle w:val="FontStyle12"/>
          <w:rFonts w:ascii="Times New Roman" w:hAnsi="Times New Roman" w:cs="Times New Roman"/>
          <w:b w:val="0"/>
          <w:sz w:val="24"/>
          <w:szCs w:val="24"/>
        </w:rPr>
        <w:t xml:space="preserve">».  Действующая договорная система: заключение договоров в письменной форме с потребителями и заключение договоров в устной форме ( публичный договор). Из </w:t>
      </w:r>
      <w:r w:rsidR="00120A72">
        <w:rPr>
          <w:rStyle w:val="FontStyle12"/>
          <w:rFonts w:ascii="Times New Roman" w:hAnsi="Times New Roman" w:cs="Times New Roman"/>
          <w:b w:val="0"/>
          <w:sz w:val="24"/>
          <w:szCs w:val="24"/>
        </w:rPr>
        <w:t>420</w:t>
      </w:r>
      <w:r w:rsidRPr="00956492">
        <w:rPr>
          <w:rStyle w:val="FontStyle12"/>
          <w:rFonts w:ascii="Times New Roman" w:hAnsi="Times New Roman" w:cs="Times New Roman"/>
          <w:b w:val="0"/>
          <w:sz w:val="24"/>
          <w:szCs w:val="24"/>
        </w:rPr>
        <w:t xml:space="preserve"> потребителей заключено </w:t>
      </w:r>
      <w:r w:rsidR="00120A72">
        <w:rPr>
          <w:rStyle w:val="FontStyle12"/>
          <w:rFonts w:ascii="Times New Roman" w:hAnsi="Times New Roman" w:cs="Times New Roman"/>
          <w:b w:val="0"/>
          <w:sz w:val="24"/>
          <w:szCs w:val="24"/>
        </w:rPr>
        <w:t>420</w:t>
      </w:r>
      <w:r w:rsidRPr="00956492">
        <w:rPr>
          <w:rStyle w:val="FontStyle12"/>
          <w:rFonts w:ascii="Times New Roman" w:hAnsi="Times New Roman" w:cs="Times New Roman"/>
          <w:b w:val="0"/>
          <w:sz w:val="24"/>
          <w:szCs w:val="24"/>
        </w:rPr>
        <w:t xml:space="preserve"> договоров в письменной и устной формах, что составляет 100%. Система расчетов осуществляется в соответствии с положениями </w:t>
      </w:r>
      <w:r w:rsidRPr="00956492">
        <w:rPr>
          <w:rStyle w:val="FontStyle12"/>
          <w:rFonts w:ascii="Times New Roman" w:hAnsi="Times New Roman" w:cs="Times New Roman"/>
          <w:b w:val="0"/>
          <w:sz w:val="24"/>
          <w:szCs w:val="24"/>
        </w:rPr>
        <w:lastRenderedPageBreak/>
        <w:t>Жилищного кодекса РФ</w:t>
      </w:r>
      <w:r w:rsidR="009A354A" w:rsidRPr="00956492">
        <w:rPr>
          <w:rStyle w:val="FontStyle12"/>
          <w:rFonts w:ascii="Times New Roman" w:hAnsi="Times New Roman" w:cs="Times New Roman"/>
          <w:b w:val="0"/>
          <w:sz w:val="24"/>
          <w:szCs w:val="24"/>
        </w:rPr>
        <w:t xml:space="preserve"> и Порядком расчетов за тепловую энергию и природный газ, утвержденным постановлением правительства РФ от 08.08.2012 №808</w:t>
      </w:r>
      <w:r w:rsidRPr="00956492">
        <w:rPr>
          <w:rStyle w:val="FontStyle12"/>
          <w:rFonts w:ascii="Times New Roman" w:hAnsi="Times New Roman" w:cs="Times New Roman"/>
          <w:b w:val="0"/>
          <w:sz w:val="24"/>
          <w:szCs w:val="24"/>
        </w:rPr>
        <w:t xml:space="preserve"> </w:t>
      </w:r>
    </w:p>
    <w:p w:rsidR="005E560A" w:rsidRPr="00956492" w:rsidRDefault="005E560A" w:rsidP="005E560A">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доля поставки ресурса по приборам учета</w:t>
      </w:r>
    </w:p>
    <w:p w:rsidR="005E560A" w:rsidRPr="00956492" w:rsidRDefault="005E560A" w:rsidP="005E560A">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На </w:t>
      </w:r>
      <w:r w:rsidR="00B04617">
        <w:rPr>
          <w:rStyle w:val="FontStyle12"/>
          <w:rFonts w:ascii="Times New Roman" w:hAnsi="Times New Roman" w:cs="Times New Roman"/>
          <w:b w:val="0"/>
          <w:sz w:val="24"/>
          <w:szCs w:val="24"/>
        </w:rPr>
        <w:t xml:space="preserve">территории поселения находится </w:t>
      </w:r>
      <w:r w:rsidR="00120A72">
        <w:rPr>
          <w:rStyle w:val="FontStyle12"/>
          <w:rFonts w:ascii="Times New Roman" w:hAnsi="Times New Roman" w:cs="Times New Roman"/>
          <w:b w:val="0"/>
          <w:sz w:val="24"/>
          <w:szCs w:val="24"/>
        </w:rPr>
        <w:t>420</w:t>
      </w:r>
      <w:r w:rsidRPr="00956492">
        <w:rPr>
          <w:rStyle w:val="FontStyle12"/>
          <w:rFonts w:ascii="Times New Roman" w:hAnsi="Times New Roman" w:cs="Times New Roman"/>
          <w:b w:val="0"/>
          <w:sz w:val="24"/>
          <w:szCs w:val="24"/>
        </w:rPr>
        <w:t xml:space="preserve"> жилых домов, подключенных к централизованной системе </w:t>
      </w:r>
      <w:r w:rsidR="003101FC" w:rsidRPr="00956492">
        <w:rPr>
          <w:rStyle w:val="FontStyle12"/>
          <w:rFonts w:ascii="Times New Roman" w:hAnsi="Times New Roman" w:cs="Times New Roman"/>
          <w:b w:val="0"/>
          <w:sz w:val="24"/>
          <w:szCs w:val="24"/>
        </w:rPr>
        <w:t>газо</w:t>
      </w:r>
      <w:r w:rsidR="00B04617">
        <w:rPr>
          <w:rStyle w:val="FontStyle12"/>
          <w:rFonts w:ascii="Times New Roman" w:hAnsi="Times New Roman" w:cs="Times New Roman"/>
          <w:b w:val="0"/>
          <w:sz w:val="24"/>
          <w:szCs w:val="24"/>
        </w:rPr>
        <w:t xml:space="preserve">снабжения. Все </w:t>
      </w:r>
      <w:r w:rsidR="00120A72">
        <w:rPr>
          <w:rStyle w:val="FontStyle12"/>
          <w:rFonts w:ascii="Times New Roman" w:hAnsi="Times New Roman" w:cs="Times New Roman"/>
          <w:b w:val="0"/>
          <w:sz w:val="24"/>
          <w:szCs w:val="24"/>
        </w:rPr>
        <w:t>420</w:t>
      </w:r>
      <w:r w:rsidRPr="00956492">
        <w:rPr>
          <w:rStyle w:val="FontStyle12"/>
          <w:rFonts w:ascii="Times New Roman" w:hAnsi="Times New Roman" w:cs="Times New Roman"/>
          <w:b w:val="0"/>
          <w:sz w:val="24"/>
          <w:szCs w:val="24"/>
        </w:rPr>
        <w:t xml:space="preserve"> жилых домов оснащены приборами учета, что составляет 100%.  Из 7 учреждений социальной сферы и прочих потребителей в 7  расчет производится по приборам учета, что составляет 100 %.</w:t>
      </w:r>
    </w:p>
    <w:p w:rsidR="005E560A" w:rsidRPr="00956492" w:rsidRDefault="005E560A" w:rsidP="005E560A">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xml:space="preserve">-надежность работы системы </w:t>
      </w:r>
    </w:p>
    <w:p w:rsidR="005E560A" w:rsidRPr="00956492" w:rsidRDefault="005E560A" w:rsidP="005E560A">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Существующая система </w:t>
      </w:r>
      <w:r w:rsidR="003101FC" w:rsidRPr="00956492">
        <w:rPr>
          <w:rStyle w:val="FontStyle12"/>
          <w:rFonts w:ascii="Times New Roman" w:hAnsi="Times New Roman" w:cs="Times New Roman"/>
          <w:b w:val="0"/>
          <w:sz w:val="24"/>
          <w:szCs w:val="24"/>
        </w:rPr>
        <w:t>газо</w:t>
      </w:r>
      <w:r w:rsidRPr="00956492">
        <w:rPr>
          <w:rStyle w:val="FontStyle12"/>
          <w:rFonts w:ascii="Times New Roman" w:hAnsi="Times New Roman" w:cs="Times New Roman"/>
          <w:b w:val="0"/>
          <w:sz w:val="24"/>
          <w:szCs w:val="24"/>
        </w:rPr>
        <w:t xml:space="preserve">снабжения функционирует надежно. Серьезных аварий и перебоев в </w:t>
      </w:r>
      <w:r w:rsidR="003101FC" w:rsidRPr="00956492">
        <w:rPr>
          <w:rStyle w:val="FontStyle12"/>
          <w:rFonts w:ascii="Times New Roman" w:hAnsi="Times New Roman" w:cs="Times New Roman"/>
          <w:b w:val="0"/>
          <w:sz w:val="24"/>
          <w:szCs w:val="24"/>
        </w:rPr>
        <w:t>газ</w:t>
      </w:r>
      <w:r w:rsidRPr="00956492">
        <w:rPr>
          <w:rStyle w:val="FontStyle12"/>
          <w:rFonts w:ascii="Times New Roman" w:hAnsi="Times New Roman" w:cs="Times New Roman"/>
          <w:b w:val="0"/>
          <w:sz w:val="24"/>
          <w:szCs w:val="24"/>
        </w:rPr>
        <w:t xml:space="preserve">оснабжении  за истекший период времени не было.  </w:t>
      </w:r>
    </w:p>
    <w:p w:rsidR="005E560A" w:rsidRPr="00956492" w:rsidRDefault="005E560A" w:rsidP="005E560A">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тарифы</w:t>
      </w:r>
    </w:p>
    <w:p w:rsidR="005E560A" w:rsidRPr="00956492" w:rsidRDefault="005E560A" w:rsidP="005E560A">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Тарифы на услуги </w:t>
      </w:r>
      <w:r w:rsidR="003101FC" w:rsidRPr="00956492">
        <w:rPr>
          <w:rStyle w:val="FontStyle12"/>
          <w:rFonts w:ascii="Times New Roman" w:hAnsi="Times New Roman" w:cs="Times New Roman"/>
          <w:b w:val="0"/>
          <w:sz w:val="24"/>
          <w:szCs w:val="24"/>
        </w:rPr>
        <w:t>газ</w:t>
      </w:r>
      <w:r w:rsidRPr="00956492">
        <w:rPr>
          <w:rStyle w:val="FontStyle12"/>
          <w:rFonts w:ascii="Times New Roman" w:hAnsi="Times New Roman" w:cs="Times New Roman"/>
          <w:b w:val="0"/>
          <w:sz w:val="24"/>
          <w:szCs w:val="24"/>
        </w:rPr>
        <w:t xml:space="preserve">оснабжения ежегодно утверждаются комиссией по государственному регулированию цен и тарифов в Белгородской области. </w:t>
      </w:r>
    </w:p>
    <w:p w:rsidR="005E560A" w:rsidRPr="00956492" w:rsidRDefault="005E560A" w:rsidP="005E560A">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xml:space="preserve">   - технические и технологические проблемы </w:t>
      </w:r>
    </w:p>
    <w:p w:rsidR="005E560A" w:rsidRPr="00956492" w:rsidRDefault="005E560A" w:rsidP="005E560A">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Основные технические и технологические проблемы в системе </w:t>
      </w:r>
      <w:r w:rsidR="003101FC" w:rsidRPr="00956492">
        <w:rPr>
          <w:rStyle w:val="FontStyle12"/>
          <w:rFonts w:ascii="Times New Roman" w:hAnsi="Times New Roman" w:cs="Times New Roman"/>
          <w:b w:val="0"/>
          <w:sz w:val="24"/>
          <w:szCs w:val="24"/>
        </w:rPr>
        <w:t>газ</w:t>
      </w:r>
      <w:r w:rsidRPr="00956492">
        <w:rPr>
          <w:rStyle w:val="FontStyle12"/>
          <w:rFonts w:ascii="Times New Roman" w:hAnsi="Times New Roman" w:cs="Times New Roman"/>
          <w:b w:val="0"/>
          <w:sz w:val="24"/>
          <w:szCs w:val="24"/>
        </w:rPr>
        <w:t xml:space="preserve">оснабжения связаны с организацией </w:t>
      </w:r>
      <w:r w:rsidR="003101FC" w:rsidRPr="00956492">
        <w:rPr>
          <w:rStyle w:val="FontStyle12"/>
          <w:rFonts w:ascii="Times New Roman" w:hAnsi="Times New Roman" w:cs="Times New Roman"/>
          <w:b w:val="0"/>
          <w:sz w:val="24"/>
          <w:szCs w:val="24"/>
        </w:rPr>
        <w:t>закольцовки на отдельных участках существующего газопровода низкого давления.</w:t>
      </w:r>
    </w:p>
    <w:p w:rsidR="005E560A" w:rsidRPr="00956492" w:rsidRDefault="005E560A" w:rsidP="005E560A">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 энергоресурсосбережение</w:t>
      </w:r>
    </w:p>
    <w:p w:rsidR="005E560A" w:rsidRPr="00956492" w:rsidRDefault="005E560A" w:rsidP="005E560A">
      <w:pPr>
        <w:spacing w:after="0" w:line="360" w:lineRule="auto"/>
        <w:jc w:val="both"/>
        <w:rPr>
          <w:rStyle w:val="FontStyle12"/>
          <w:rFonts w:ascii="Times New Roman" w:hAnsi="Times New Roman" w:cs="Times New Roman"/>
          <w:b w:val="0"/>
          <w:sz w:val="24"/>
          <w:szCs w:val="24"/>
        </w:rPr>
      </w:pPr>
      <w:r w:rsidRPr="00956492">
        <w:rPr>
          <w:rStyle w:val="FontStyle12"/>
          <w:rFonts w:ascii="Times New Roman" w:hAnsi="Times New Roman" w:cs="Times New Roman"/>
          <w:b w:val="0"/>
          <w:sz w:val="24"/>
          <w:szCs w:val="24"/>
        </w:rPr>
        <w:t xml:space="preserve">      Главой администрации </w:t>
      </w:r>
      <w:r w:rsidR="00B04617">
        <w:rPr>
          <w:rStyle w:val="FontStyle12"/>
          <w:rFonts w:ascii="Times New Roman" w:hAnsi="Times New Roman" w:cs="Times New Roman"/>
          <w:b w:val="0"/>
          <w:sz w:val="24"/>
          <w:szCs w:val="24"/>
        </w:rPr>
        <w:t>Кочегуренского</w:t>
      </w:r>
      <w:r w:rsidRPr="00956492">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повышения энергетической эффективности. </w:t>
      </w:r>
    </w:p>
    <w:p w:rsidR="005E560A" w:rsidRPr="00956492" w:rsidRDefault="005E560A" w:rsidP="005E560A">
      <w:pPr>
        <w:spacing w:after="0" w:line="360" w:lineRule="auto"/>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-Перспективы развития и прогноз спроса на  электроснабжение.</w:t>
      </w:r>
    </w:p>
    <w:p w:rsidR="00A84563" w:rsidRPr="00956492" w:rsidRDefault="00A84563" w:rsidP="00A84563">
      <w:pPr>
        <w:spacing w:after="0" w:line="360" w:lineRule="auto"/>
        <w:ind w:firstLine="709"/>
        <w:jc w:val="both"/>
        <w:rPr>
          <w:rFonts w:ascii="Times New Roman" w:hAnsi="Times New Roman" w:cs="Times New Roman"/>
          <w:sz w:val="24"/>
          <w:szCs w:val="24"/>
        </w:rPr>
      </w:pPr>
      <w:r w:rsidRPr="00956492">
        <w:rPr>
          <w:rFonts w:ascii="Times New Roman" w:hAnsi="Times New Roman" w:cs="Times New Roman"/>
          <w:sz w:val="24"/>
          <w:szCs w:val="24"/>
        </w:rPr>
        <w:t>На расчетный срок потребление природного газа будет, как и сейчас, осуществляться на технологические нужды сельского хозяйства, источники тепла и хозяйственно-бытовые нужды населения (приготовление пищи, подогрев воды и отопление). Увеличение пропускной способности подводящих трубопроводов не потребуется (существует резерв за счет увеличения давления).</w:t>
      </w:r>
    </w:p>
    <w:p w:rsidR="00A84563" w:rsidRPr="00956492" w:rsidRDefault="00A84563" w:rsidP="00A84563">
      <w:pPr>
        <w:spacing w:after="0" w:line="360" w:lineRule="auto"/>
        <w:ind w:firstLine="709"/>
        <w:jc w:val="both"/>
        <w:rPr>
          <w:rFonts w:ascii="Times New Roman" w:hAnsi="Times New Roman" w:cs="Times New Roman"/>
          <w:sz w:val="24"/>
          <w:szCs w:val="24"/>
        </w:rPr>
      </w:pPr>
      <w:r w:rsidRPr="00956492">
        <w:rPr>
          <w:rFonts w:ascii="Times New Roman" w:hAnsi="Times New Roman" w:cs="Times New Roman"/>
          <w:sz w:val="24"/>
          <w:szCs w:val="24"/>
        </w:rPr>
        <w:t>Перечень мероприятий:</w:t>
      </w:r>
    </w:p>
    <w:p w:rsidR="00A84563" w:rsidRPr="00956492" w:rsidRDefault="00A84563" w:rsidP="00A84563">
      <w:pPr>
        <w:numPr>
          <w:ilvl w:val="0"/>
          <w:numId w:val="4"/>
        </w:numPr>
        <w:spacing w:after="0" w:line="360" w:lineRule="auto"/>
        <w:ind w:left="0" w:firstLine="709"/>
        <w:jc w:val="both"/>
        <w:rPr>
          <w:rFonts w:ascii="Times New Roman" w:hAnsi="Times New Roman" w:cs="Times New Roman"/>
          <w:sz w:val="24"/>
          <w:szCs w:val="24"/>
        </w:rPr>
      </w:pPr>
      <w:r w:rsidRPr="00956492">
        <w:rPr>
          <w:rFonts w:ascii="Times New Roman" w:hAnsi="Times New Roman" w:cs="Times New Roman"/>
          <w:sz w:val="24"/>
          <w:szCs w:val="24"/>
        </w:rPr>
        <w:t>Предусмотреть оснащение всей системы газоснабжения приборами учета непосредственно у потребителя.</w:t>
      </w:r>
    </w:p>
    <w:p w:rsidR="00A84563" w:rsidRPr="00956492" w:rsidRDefault="00A84563" w:rsidP="00A84563">
      <w:pPr>
        <w:numPr>
          <w:ilvl w:val="0"/>
          <w:numId w:val="4"/>
        </w:numPr>
        <w:spacing w:after="0" w:line="360" w:lineRule="auto"/>
        <w:ind w:left="0" w:firstLine="709"/>
        <w:jc w:val="both"/>
        <w:rPr>
          <w:rFonts w:ascii="Times New Roman" w:hAnsi="Times New Roman" w:cs="Times New Roman"/>
          <w:sz w:val="24"/>
          <w:szCs w:val="24"/>
        </w:rPr>
      </w:pPr>
      <w:r w:rsidRPr="00956492">
        <w:rPr>
          <w:rFonts w:ascii="Times New Roman" w:hAnsi="Times New Roman" w:cs="Times New Roman"/>
          <w:sz w:val="24"/>
          <w:szCs w:val="24"/>
        </w:rPr>
        <w:t>Проводить мероприятия по защите газопроводов от коррозии, вызываемой окружающей средой, а при прокладке или замене сетей применять новые материалы</w:t>
      </w:r>
    </w:p>
    <w:p w:rsidR="00A84563" w:rsidRPr="00956492" w:rsidRDefault="00A84563" w:rsidP="00A84563">
      <w:pPr>
        <w:numPr>
          <w:ilvl w:val="0"/>
          <w:numId w:val="4"/>
        </w:numPr>
        <w:spacing w:after="0" w:line="360" w:lineRule="auto"/>
        <w:ind w:left="0" w:firstLine="709"/>
        <w:jc w:val="both"/>
        <w:rPr>
          <w:rFonts w:ascii="Times New Roman" w:hAnsi="Times New Roman" w:cs="Times New Roman"/>
          <w:sz w:val="24"/>
          <w:szCs w:val="24"/>
        </w:rPr>
      </w:pPr>
      <w:r w:rsidRPr="00956492">
        <w:rPr>
          <w:rFonts w:ascii="Times New Roman" w:hAnsi="Times New Roman" w:cs="Times New Roman"/>
          <w:sz w:val="24"/>
          <w:szCs w:val="24"/>
        </w:rPr>
        <w:t>Обеспечить возможные объекты производства и площадки под жилищное строительство (с.</w:t>
      </w:r>
      <w:r w:rsidRPr="00956492">
        <w:rPr>
          <w:rFonts w:ascii="Times New Roman" w:hAnsi="Times New Roman" w:cs="Times New Roman"/>
          <w:sz w:val="24"/>
          <w:szCs w:val="24"/>
          <w:lang w:val="en-US"/>
        </w:rPr>
        <w:t> </w:t>
      </w:r>
      <w:r w:rsidR="00B04617">
        <w:rPr>
          <w:rFonts w:ascii="Times New Roman" w:hAnsi="Times New Roman" w:cs="Times New Roman"/>
          <w:sz w:val="24"/>
          <w:szCs w:val="24"/>
        </w:rPr>
        <w:t>Кочегуры</w:t>
      </w:r>
      <w:r w:rsidRPr="00956492">
        <w:rPr>
          <w:rFonts w:ascii="Times New Roman" w:hAnsi="Times New Roman" w:cs="Times New Roman"/>
          <w:sz w:val="24"/>
          <w:szCs w:val="24"/>
        </w:rPr>
        <w:t>) подводящей системой газопроводов.</w:t>
      </w:r>
    </w:p>
    <w:p w:rsidR="00A84563" w:rsidRPr="00956492" w:rsidRDefault="000E3A4E" w:rsidP="00A84563">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lang w:val="en-US"/>
        </w:rPr>
        <w:t>IV</w:t>
      </w:r>
      <w:r w:rsidRPr="00956492">
        <w:rPr>
          <w:rStyle w:val="FontStyle12"/>
          <w:rFonts w:ascii="Times New Roman" w:hAnsi="Times New Roman" w:cs="Times New Roman"/>
          <w:sz w:val="24"/>
          <w:szCs w:val="24"/>
        </w:rPr>
        <w:t>. Целевые показатели развития коммунальной инфраструктуры.</w:t>
      </w:r>
    </w:p>
    <w:p w:rsidR="000E3A4E" w:rsidRPr="00956492" w:rsidRDefault="000E3A4E" w:rsidP="00A84563">
      <w:pPr>
        <w:spacing w:after="0" w:line="360" w:lineRule="auto"/>
        <w:jc w:val="both"/>
        <w:rPr>
          <w:rStyle w:val="FontStyle12"/>
          <w:rFonts w:ascii="Times New Roman" w:hAnsi="Times New Roman" w:cs="Times New Roman"/>
          <w:sz w:val="24"/>
          <w:szCs w:val="24"/>
        </w:rPr>
      </w:pPr>
      <w:r w:rsidRPr="00956492">
        <w:rPr>
          <w:rStyle w:val="FontStyle12"/>
          <w:rFonts w:ascii="Times New Roman" w:hAnsi="Times New Roman" w:cs="Times New Roman"/>
          <w:sz w:val="24"/>
          <w:szCs w:val="24"/>
        </w:rPr>
        <w:t>4.1.Водоснабжение</w:t>
      </w:r>
    </w:p>
    <w:p w:rsidR="00A77E5B" w:rsidRPr="00956492" w:rsidRDefault="00A77E5B" w:rsidP="00A77E5B">
      <w:pPr>
        <w:widowControl w:val="0"/>
        <w:ind w:right="-55" w:firstLine="709"/>
        <w:jc w:val="both"/>
        <w:rPr>
          <w:rFonts w:ascii="Times New Roman" w:hAnsi="Times New Roman" w:cs="Times New Roman"/>
          <w:bCs/>
          <w:sz w:val="24"/>
          <w:szCs w:val="24"/>
        </w:rPr>
      </w:pPr>
      <w:r w:rsidRPr="00956492">
        <w:rPr>
          <w:rFonts w:ascii="Times New Roman" w:hAnsi="Times New Roman" w:cs="Times New Roman"/>
          <w:bCs/>
          <w:sz w:val="24"/>
          <w:szCs w:val="24"/>
        </w:rPr>
        <w:t>Модернизация системы водоснабжения предусмотрена по каждому из пяти последовательных технологических ко</w:t>
      </w:r>
      <w:r w:rsidR="00DF6A39" w:rsidRPr="00956492">
        <w:rPr>
          <w:rFonts w:ascii="Times New Roman" w:hAnsi="Times New Roman" w:cs="Times New Roman"/>
          <w:bCs/>
          <w:sz w:val="24"/>
          <w:szCs w:val="24"/>
        </w:rPr>
        <w:t>мпонентов</w:t>
      </w:r>
      <w:r w:rsidRPr="00956492">
        <w:rPr>
          <w:rFonts w:ascii="Times New Roman" w:hAnsi="Times New Roman" w:cs="Times New Roman"/>
          <w:bCs/>
          <w:sz w:val="24"/>
          <w:szCs w:val="24"/>
        </w:rPr>
        <w:t xml:space="preserve">: </w:t>
      </w:r>
    </w:p>
    <w:p w:rsidR="00A77E5B" w:rsidRPr="00956492" w:rsidRDefault="00A77E5B" w:rsidP="00DF6A39">
      <w:pPr>
        <w:pStyle w:val="af"/>
        <w:widowControl w:val="0"/>
        <w:ind w:firstLine="709"/>
        <w:jc w:val="center"/>
        <w:rPr>
          <w:rFonts w:ascii="Times New Roman" w:hAnsi="Times New Roman" w:cs="Times New Roman"/>
          <w:b w:val="0"/>
          <w:sz w:val="24"/>
          <w:szCs w:val="24"/>
        </w:rPr>
      </w:pPr>
      <w:r w:rsidRPr="00956492">
        <w:rPr>
          <w:rFonts w:ascii="Times New Roman" w:hAnsi="Times New Roman" w:cs="Times New Roman"/>
          <w:b w:val="0"/>
          <w:sz w:val="24"/>
          <w:szCs w:val="24"/>
        </w:rPr>
        <w:lastRenderedPageBreak/>
        <w:t xml:space="preserve">Направления модернизации системы водоснабжения  </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3060"/>
        <w:gridCol w:w="4500"/>
      </w:tblGrid>
      <w:tr w:rsidR="00A77E5B" w:rsidRPr="00956492" w:rsidTr="005534F4">
        <w:trPr>
          <w:trHeight w:val="255"/>
        </w:trPr>
        <w:tc>
          <w:tcPr>
            <w:tcW w:w="2360" w:type="dxa"/>
            <w:shd w:val="clear" w:color="auto" w:fill="auto"/>
            <w:vAlign w:val="center"/>
          </w:tcPr>
          <w:p w:rsidR="00A77E5B" w:rsidRPr="00956492" w:rsidRDefault="00A77E5B" w:rsidP="005534F4">
            <w:pPr>
              <w:widowControl w:val="0"/>
              <w:jc w:val="center"/>
              <w:rPr>
                <w:rFonts w:ascii="Times New Roman" w:hAnsi="Times New Roman" w:cs="Times New Roman"/>
                <w:bCs/>
                <w:sz w:val="24"/>
                <w:szCs w:val="24"/>
              </w:rPr>
            </w:pPr>
            <w:r w:rsidRPr="00956492">
              <w:rPr>
                <w:rFonts w:ascii="Times New Roman" w:hAnsi="Times New Roman" w:cs="Times New Roman"/>
                <w:bCs/>
                <w:sz w:val="24"/>
                <w:szCs w:val="24"/>
              </w:rPr>
              <w:t>Технологический этап</w:t>
            </w:r>
          </w:p>
        </w:tc>
        <w:tc>
          <w:tcPr>
            <w:tcW w:w="3060" w:type="dxa"/>
            <w:shd w:val="clear" w:color="auto" w:fill="auto"/>
            <w:vAlign w:val="center"/>
          </w:tcPr>
          <w:p w:rsidR="00A77E5B" w:rsidRPr="00956492" w:rsidRDefault="00A77E5B" w:rsidP="005534F4">
            <w:pPr>
              <w:widowControl w:val="0"/>
              <w:jc w:val="center"/>
              <w:rPr>
                <w:rFonts w:ascii="Times New Roman" w:hAnsi="Times New Roman" w:cs="Times New Roman"/>
                <w:bCs/>
                <w:sz w:val="24"/>
                <w:szCs w:val="24"/>
              </w:rPr>
            </w:pPr>
            <w:r w:rsidRPr="00956492">
              <w:rPr>
                <w:rFonts w:ascii="Times New Roman" w:hAnsi="Times New Roman" w:cs="Times New Roman"/>
                <w:bCs/>
                <w:sz w:val="24"/>
                <w:szCs w:val="24"/>
              </w:rPr>
              <w:t>Мероприятия</w:t>
            </w:r>
          </w:p>
        </w:tc>
        <w:tc>
          <w:tcPr>
            <w:tcW w:w="4500" w:type="dxa"/>
            <w:shd w:val="clear" w:color="auto" w:fill="auto"/>
            <w:vAlign w:val="center"/>
          </w:tcPr>
          <w:p w:rsidR="00A77E5B" w:rsidRPr="00956492" w:rsidRDefault="00A77E5B" w:rsidP="005534F4">
            <w:pPr>
              <w:widowControl w:val="0"/>
              <w:jc w:val="center"/>
              <w:rPr>
                <w:rFonts w:ascii="Times New Roman" w:hAnsi="Times New Roman" w:cs="Times New Roman"/>
                <w:bCs/>
                <w:sz w:val="24"/>
                <w:szCs w:val="24"/>
              </w:rPr>
            </w:pPr>
            <w:r w:rsidRPr="00956492">
              <w:rPr>
                <w:rFonts w:ascii="Times New Roman" w:hAnsi="Times New Roman" w:cs="Times New Roman"/>
                <w:bCs/>
                <w:sz w:val="24"/>
                <w:szCs w:val="24"/>
              </w:rPr>
              <w:t>Цель мероприятий</w:t>
            </w:r>
          </w:p>
        </w:tc>
      </w:tr>
      <w:tr w:rsidR="00A77E5B" w:rsidRPr="00956492" w:rsidTr="005534F4">
        <w:trPr>
          <w:trHeight w:val="765"/>
        </w:trPr>
        <w:tc>
          <w:tcPr>
            <w:tcW w:w="2360" w:type="dxa"/>
            <w:shd w:val="clear" w:color="auto" w:fill="auto"/>
          </w:tcPr>
          <w:p w:rsidR="00A77E5B" w:rsidRPr="00956492" w:rsidRDefault="00A77E5B" w:rsidP="005534F4">
            <w:pPr>
              <w:widowControl w:val="0"/>
              <w:rPr>
                <w:rFonts w:ascii="Times New Roman" w:hAnsi="Times New Roman" w:cs="Times New Roman"/>
                <w:sz w:val="24"/>
                <w:szCs w:val="24"/>
              </w:rPr>
            </w:pPr>
            <w:r w:rsidRPr="00956492">
              <w:rPr>
                <w:rFonts w:ascii="Times New Roman" w:hAnsi="Times New Roman" w:cs="Times New Roman"/>
                <w:bCs/>
                <w:sz w:val="24"/>
                <w:szCs w:val="24"/>
              </w:rPr>
              <w:t>1. Забор питьевой воды</w:t>
            </w:r>
          </w:p>
        </w:tc>
        <w:tc>
          <w:tcPr>
            <w:tcW w:w="3060" w:type="dxa"/>
            <w:shd w:val="clear" w:color="auto" w:fill="auto"/>
            <w:vAlign w:val="center"/>
          </w:tcPr>
          <w:p w:rsidR="00A77E5B" w:rsidRPr="00956492" w:rsidRDefault="00A77E5B" w:rsidP="005534F4">
            <w:pPr>
              <w:widowControl w:val="0"/>
              <w:jc w:val="both"/>
              <w:rPr>
                <w:rFonts w:ascii="Times New Roman" w:hAnsi="Times New Roman" w:cs="Times New Roman"/>
                <w:sz w:val="24"/>
                <w:szCs w:val="24"/>
              </w:rPr>
            </w:pPr>
            <w:r w:rsidRPr="00956492">
              <w:rPr>
                <w:rFonts w:ascii="Times New Roman" w:hAnsi="Times New Roman" w:cs="Times New Roman"/>
                <w:sz w:val="24"/>
                <w:szCs w:val="24"/>
              </w:rPr>
              <w:t>Модернизация водозаборных сооружений</w:t>
            </w:r>
          </w:p>
        </w:tc>
        <w:tc>
          <w:tcPr>
            <w:tcW w:w="4500" w:type="dxa"/>
            <w:shd w:val="clear" w:color="auto" w:fill="auto"/>
          </w:tcPr>
          <w:p w:rsidR="00A77E5B" w:rsidRPr="00956492" w:rsidRDefault="00A77E5B" w:rsidP="00A77E5B">
            <w:pPr>
              <w:widowControl w:val="0"/>
              <w:numPr>
                <w:ilvl w:val="0"/>
                <w:numId w:val="8"/>
              </w:numPr>
              <w:tabs>
                <w:tab w:val="clear" w:pos="720"/>
                <w:tab w:val="left" w:pos="143"/>
              </w:tabs>
              <w:spacing w:after="0" w:line="240" w:lineRule="auto"/>
              <w:ind w:left="143" w:hanging="143"/>
              <w:jc w:val="both"/>
              <w:rPr>
                <w:rFonts w:ascii="Times New Roman" w:hAnsi="Times New Roman" w:cs="Times New Roman"/>
                <w:sz w:val="24"/>
                <w:szCs w:val="24"/>
              </w:rPr>
            </w:pPr>
            <w:r w:rsidRPr="00956492">
              <w:rPr>
                <w:rFonts w:ascii="Times New Roman" w:hAnsi="Times New Roman" w:cs="Times New Roman"/>
                <w:sz w:val="24"/>
                <w:szCs w:val="24"/>
              </w:rPr>
              <w:t>Снижение износа основных фондов</w:t>
            </w:r>
          </w:p>
          <w:p w:rsidR="00A77E5B" w:rsidRPr="00956492" w:rsidRDefault="00A77E5B" w:rsidP="00A77E5B">
            <w:pPr>
              <w:widowControl w:val="0"/>
              <w:numPr>
                <w:ilvl w:val="0"/>
                <w:numId w:val="8"/>
              </w:numPr>
              <w:tabs>
                <w:tab w:val="clear" w:pos="720"/>
                <w:tab w:val="left" w:pos="143"/>
                <w:tab w:val="left" w:pos="376"/>
              </w:tabs>
              <w:spacing w:after="0" w:line="240" w:lineRule="auto"/>
              <w:ind w:left="143" w:hanging="143"/>
              <w:jc w:val="both"/>
              <w:rPr>
                <w:rFonts w:ascii="Times New Roman" w:hAnsi="Times New Roman" w:cs="Times New Roman"/>
                <w:sz w:val="24"/>
                <w:szCs w:val="24"/>
              </w:rPr>
            </w:pPr>
            <w:r w:rsidRPr="00956492">
              <w:rPr>
                <w:rFonts w:ascii="Times New Roman" w:hAnsi="Times New Roman" w:cs="Times New Roman"/>
                <w:sz w:val="24"/>
                <w:szCs w:val="24"/>
              </w:rPr>
              <w:t>Повышение эффективности их работы</w:t>
            </w:r>
          </w:p>
        </w:tc>
      </w:tr>
      <w:tr w:rsidR="00A77E5B" w:rsidRPr="00956492" w:rsidTr="00D06248">
        <w:trPr>
          <w:trHeight w:val="1285"/>
        </w:trPr>
        <w:tc>
          <w:tcPr>
            <w:tcW w:w="2360" w:type="dxa"/>
            <w:shd w:val="clear" w:color="auto" w:fill="auto"/>
          </w:tcPr>
          <w:p w:rsidR="00A77E5B" w:rsidRPr="00956492" w:rsidRDefault="00A77E5B" w:rsidP="005534F4">
            <w:pPr>
              <w:widowControl w:val="0"/>
              <w:rPr>
                <w:rFonts w:ascii="Times New Roman" w:hAnsi="Times New Roman" w:cs="Times New Roman"/>
                <w:sz w:val="24"/>
                <w:szCs w:val="24"/>
              </w:rPr>
            </w:pPr>
            <w:r w:rsidRPr="00956492">
              <w:rPr>
                <w:rFonts w:ascii="Times New Roman" w:hAnsi="Times New Roman" w:cs="Times New Roman"/>
                <w:bCs/>
                <w:sz w:val="24"/>
                <w:szCs w:val="24"/>
              </w:rPr>
              <w:t>2. Транспортировка питьевой воды</w:t>
            </w:r>
          </w:p>
        </w:tc>
        <w:tc>
          <w:tcPr>
            <w:tcW w:w="3060" w:type="dxa"/>
            <w:shd w:val="clear" w:color="auto" w:fill="auto"/>
            <w:vAlign w:val="center"/>
          </w:tcPr>
          <w:p w:rsidR="00A77E5B" w:rsidRPr="00956492" w:rsidRDefault="00396EF6" w:rsidP="005534F4">
            <w:pPr>
              <w:widowControl w:val="0"/>
              <w:jc w:val="both"/>
              <w:rPr>
                <w:rFonts w:ascii="Times New Roman" w:hAnsi="Times New Roman" w:cs="Times New Roman"/>
                <w:sz w:val="24"/>
                <w:szCs w:val="24"/>
              </w:rPr>
            </w:pPr>
            <w:r w:rsidRPr="00956492">
              <w:rPr>
                <w:rFonts w:ascii="Times New Roman" w:hAnsi="Times New Roman" w:cs="Times New Roman"/>
                <w:sz w:val="24"/>
                <w:szCs w:val="24"/>
              </w:rPr>
              <w:t xml:space="preserve">Строительство </w:t>
            </w:r>
            <w:r w:rsidR="00A77E5B" w:rsidRPr="00956492">
              <w:rPr>
                <w:rFonts w:ascii="Times New Roman" w:hAnsi="Times New Roman" w:cs="Times New Roman"/>
                <w:sz w:val="24"/>
                <w:szCs w:val="24"/>
              </w:rPr>
              <w:t>водопроводно-насосных станций</w:t>
            </w:r>
          </w:p>
        </w:tc>
        <w:tc>
          <w:tcPr>
            <w:tcW w:w="4500" w:type="dxa"/>
            <w:shd w:val="clear" w:color="auto" w:fill="auto"/>
          </w:tcPr>
          <w:p w:rsidR="00A77E5B" w:rsidRPr="00956492" w:rsidRDefault="00A77E5B" w:rsidP="00396EF6">
            <w:pPr>
              <w:widowControl w:val="0"/>
              <w:numPr>
                <w:ilvl w:val="0"/>
                <w:numId w:val="8"/>
              </w:numPr>
              <w:tabs>
                <w:tab w:val="clear" w:pos="720"/>
                <w:tab w:val="num" w:pos="143"/>
              </w:tabs>
              <w:spacing w:after="0" w:line="240" w:lineRule="auto"/>
              <w:ind w:left="143" w:hanging="143"/>
              <w:rPr>
                <w:rFonts w:ascii="Times New Roman" w:hAnsi="Times New Roman" w:cs="Times New Roman"/>
                <w:sz w:val="24"/>
                <w:szCs w:val="24"/>
              </w:rPr>
            </w:pPr>
            <w:r w:rsidRPr="00956492">
              <w:rPr>
                <w:rFonts w:ascii="Times New Roman" w:hAnsi="Times New Roman" w:cs="Times New Roman"/>
                <w:sz w:val="24"/>
                <w:szCs w:val="24"/>
              </w:rPr>
              <w:t>Снижение энергопотребления</w:t>
            </w:r>
          </w:p>
          <w:p w:rsidR="00A77E5B" w:rsidRPr="00956492" w:rsidRDefault="00A77E5B" w:rsidP="00396EF6">
            <w:pPr>
              <w:widowControl w:val="0"/>
              <w:numPr>
                <w:ilvl w:val="0"/>
                <w:numId w:val="8"/>
              </w:numPr>
              <w:tabs>
                <w:tab w:val="clear" w:pos="720"/>
                <w:tab w:val="num" w:pos="143"/>
              </w:tabs>
              <w:spacing w:after="0" w:line="240" w:lineRule="auto"/>
              <w:ind w:left="143" w:hanging="143"/>
              <w:rPr>
                <w:rFonts w:ascii="Times New Roman" w:hAnsi="Times New Roman" w:cs="Times New Roman"/>
                <w:sz w:val="24"/>
                <w:szCs w:val="24"/>
              </w:rPr>
            </w:pPr>
            <w:r w:rsidRPr="00956492">
              <w:rPr>
                <w:rFonts w:ascii="Times New Roman" w:hAnsi="Times New Roman" w:cs="Times New Roman"/>
                <w:sz w:val="24"/>
                <w:szCs w:val="24"/>
              </w:rPr>
              <w:t xml:space="preserve">Обеспечение стабильным водоснабжением </w:t>
            </w:r>
            <w:r w:rsidR="00396EF6" w:rsidRPr="00956492">
              <w:rPr>
                <w:rFonts w:ascii="Times New Roman" w:hAnsi="Times New Roman" w:cs="Times New Roman"/>
                <w:sz w:val="24"/>
                <w:szCs w:val="24"/>
              </w:rPr>
              <w:t>потребителей</w:t>
            </w:r>
            <w:r w:rsidR="00E92319" w:rsidRPr="00956492">
              <w:rPr>
                <w:rFonts w:ascii="Times New Roman" w:hAnsi="Times New Roman" w:cs="Times New Roman"/>
                <w:sz w:val="24"/>
                <w:szCs w:val="24"/>
              </w:rPr>
              <w:t>, качественной питьевой водой и в необходимых количествах</w:t>
            </w:r>
          </w:p>
        </w:tc>
      </w:tr>
      <w:tr w:rsidR="00A77E5B" w:rsidRPr="00956492" w:rsidTr="005534F4">
        <w:trPr>
          <w:trHeight w:val="1275"/>
        </w:trPr>
        <w:tc>
          <w:tcPr>
            <w:tcW w:w="2360" w:type="dxa"/>
            <w:shd w:val="clear" w:color="auto" w:fill="auto"/>
          </w:tcPr>
          <w:p w:rsidR="00A77E5B" w:rsidRPr="00956492" w:rsidRDefault="00A77E5B" w:rsidP="005534F4">
            <w:pPr>
              <w:widowControl w:val="0"/>
              <w:rPr>
                <w:rFonts w:ascii="Times New Roman" w:hAnsi="Times New Roman" w:cs="Times New Roman"/>
                <w:sz w:val="24"/>
                <w:szCs w:val="24"/>
              </w:rPr>
            </w:pPr>
            <w:r w:rsidRPr="00956492">
              <w:rPr>
                <w:rFonts w:ascii="Times New Roman" w:hAnsi="Times New Roman" w:cs="Times New Roman"/>
                <w:bCs/>
                <w:sz w:val="24"/>
                <w:szCs w:val="24"/>
              </w:rPr>
              <w:t>3. Распределение питьевой воды</w:t>
            </w:r>
          </w:p>
        </w:tc>
        <w:tc>
          <w:tcPr>
            <w:tcW w:w="3060" w:type="dxa"/>
            <w:shd w:val="clear" w:color="auto" w:fill="auto"/>
            <w:vAlign w:val="center"/>
          </w:tcPr>
          <w:p w:rsidR="00A77E5B" w:rsidRPr="00956492" w:rsidRDefault="00A77E5B" w:rsidP="005534F4">
            <w:pPr>
              <w:widowControl w:val="0"/>
              <w:jc w:val="both"/>
              <w:rPr>
                <w:rFonts w:ascii="Times New Roman" w:hAnsi="Times New Roman" w:cs="Times New Roman"/>
                <w:sz w:val="24"/>
                <w:szCs w:val="24"/>
              </w:rPr>
            </w:pPr>
            <w:r w:rsidRPr="00956492">
              <w:rPr>
                <w:rFonts w:ascii="Times New Roman" w:hAnsi="Times New Roman" w:cs="Times New Roman"/>
                <w:sz w:val="24"/>
                <w:szCs w:val="24"/>
              </w:rPr>
              <w:t>Модернизация сетей водопровода с высокой степенью износа</w:t>
            </w:r>
          </w:p>
        </w:tc>
        <w:tc>
          <w:tcPr>
            <w:tcW w:w="4500" w:type="dxa"/>
            <w:shd w:val="clear" w:color="auto" w:fill="auto"/>
          </w:tcPr>
          <w:p w:rsidR="00A77E5B" w:rsidRPr="00956492" w:rsidRDefault="00A77E5B" w:rsidP="00A77E5B">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956492">
              <w:rPr>
                <w:rFonts w:ascii="Times New Roman" w:hAnsi="Times New Roman" w:cs="Times New Roman"/>
                <w:sz w:val="24"/>
                <w:szCs w:val="24"/>
              </w:rPr>
              <w:t xml:space="preserve">Увеличение пропускной способности, снижение потерь воды </w:t>
            </w:r>
          </w:p>
          <w:p w:rsidR="00A77E5B" w:rsidRPr="00956492" w:rsidRDefault="00A77E5B" w:rsidP="00A77E5B">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956492">
              <w:rPr>
                <w:rFonts w:ascii="Times New Roman" w:hAnsi="Times New Roman" w:cs="Times New Roman"/>
                <w:sz w:val="24"/>
                <w:szCs w:val="24"/>
              </w:rPr>
              <w:t xml:space="preserve">Повышение надежности работы сети, оптимизация работы сети </w:t>
            </w:r>
          </w:p>
          <w:p w:rsidR="00A77E5B" w:rsidRPr="00956492" w:rsidRDefault="00A77E5B" w:rsidP="00A77E5B">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956492">
              <w:rPr>
                <w:rFonts w:ascii="Times New Roman" w:hAnsi="Times New Roman" w:cs="Times New Roman"/>
                <w:sz w:val="24"/>
                <w:szCs w:val="24"/>
              </w:rPr>
              <w:t>Увеличение охвата системой водоснабжения</w:t>
            </w:r>
          </w:p>
        </w:tc>
      </w:tr>
      <w:tr w:rsidR="00A77E5B" w:rsidRPr="00956492" w:rsidTr="005534F4">
        <w:trPr>
          <w:trHeight w:val="510"/>
        </w:trPr>
        <w:tc>
          <w:tcPr>
            <w:tcW w:w="2360" w:type="dxa"/>
            <w:shd w:val="clear" w:color="auto" w:fill="auto"/>
          </w:tcPr>
          <w:p w:rsidR="00A77E5B" w:rsidRPr="00956492" w:rsidRDefault="00A77E5B" w:rsidP="005534F4">
            <w:pPr>
              <w:widowControl w:val="0"/>
              <w:rPr>
                <w:rFonts w:ascii="Times New Roman" w:hAnsi="Times New Roman" w:cs="Times New Roman"/>
                <w:sz w:val="24"/>
                <w:szCs w:val="24"/>
              </w:rPr>
            </w:pPr>
            <w:r w:rsidRPr="00956492">
              <w:rPr>
                <w:rFonts w:ascii="Times New Roman" w:hAnsi="Times New Roman" w:cs="Times New Roman"/>
                <w:bCs/>
                <w:sz w:val="24"/>
                <w:szCs w:val="24"/>
              </w:rPr>
              <w:t>4. Потребление питьевой воды</w:t>
            </w:r>
          </w:p>
        </w:tc>
        <w:tc>
          <w:tcPr>
            <w:tcW w:w="3060" w:type="dxa"/>
            <w:shd w:val="clear" w:color="auto" w:fill="auto"/>
          </w:tcPr>
          <w:p w:rsidR="00A77E5B" w:rsidRPr="00956492" w:rsidRDefault="00C97F6B" w:rsidP="00C97F6B">
            <w:pPr>
              <w:widowControl w:val="0"/>
              <w:jc w:val="both"/>
              <w:rPr>
                <w:rFonts w:ascii="Times New Roman" w:hAnsi="Times New Roman" w:cs="Times New Roman"/>
                <w:sz w:val="24"/>
                <w:szCs w:val="24"/>
              </w:rPr>
            </w:pPr>
            <w:r w:rsidRPr="00956492">
              <w:rPr>
                <w:rFonts w:ascii="Times New Roman" w:hAnsi="Times New Roman" w:cs="Times New Roman"/>
                <w:sz w:val="24"/>
                <w:szCs w:val="24"/>
              </w:rPr>
              <w:t>100% охват потребителей приборами учета</w:t>
            </w:r>
          </w:p>
        </w:tc>
        <w:tc>
          <w:tcPr>
            <w:tcW w:w="4500" w:type="dxa"/>
            <w:shd w:val="clear" w:color="auto" w:fill="auto"/>
          </w:tcPr>
          <w:p w:rsidR="00A77E5B" w:rsidRPr="00956492" w:rsidRDefault="00A77E5B" w:rsidP="00A77E5B">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956492">
              <w:rPr>
                <w:rFonts w:ascii="Times New Roman" w:hAnsi="Times New Roman" w:cs="Times New Roman"/>
                <w:sz w:val="24"/>
                <w:szCs w:val="24"/>
              </w:rPr>
              <w:t>Снижение удельного потребления питьевой воды</w:t>
            </w:r>
          </w:p>
        </w:tc>
      </w:tr>
    </w:tbl>
    <w:p w:rsidR="00A77E5B" w:rsidRPr="00956492" w:rsidRDefault="00A77E5B" w:rsidP="00A77E5B">
      <w:pPr>
        <w:widowControl w:val="0"/>
        <w:jc w:val="both"/>
        <w:rPr>
          <w:rFonts w:ascii="Times New Roman" w:hAnsi="Times New Roman" w:cs="Times New Roman"/>
          <w:b/>
          <w:sz w:val="24"/>
          <w:szCs w:val="24"/>
        </w:rPr>
      </w:pPr>
    </w:p>
    <w:p w:rsidR="002E3E27" w:rsidRPr="00956492" w:rsidRDefault="002E3E27" w:rsidP="00A77E5B">
      <w:pPr>
        <w:widowControl w:val="0"/>
        <w:jc w:val="both"/>
        <w:rPr>
          <w:rFonts w:ascii="Times New Roman" w:hAnsi="Times New Roman" w:cs="Times New Roman"/>
          <w:b/>
          <w:sz w:val="24"/>
          <w:szCs w:val="24"/>
        </w:rPr>
      </w:pPr>
      <w:r w:rsidRPr="00956492">
        <w:rPr>
          <w:rFonts w:ascii="Times New Roman" w:hAnsi="Times New Roman" w:cs="Times New Roman"/>
          <w:b/>
          <w:sz w:val="24"/>
          <w:szCs w:val="24"/>
        </w:rPr>
        <w:t>4.2.Водоотведение</w:t>
      </w:r>
    </w:p>
    <w:p w:rsidR="00AB1B57" w:rsidRPr="00956492" w:rsidRDefault="00AB1B57" w:rsidP="00AB1B57">
      <w:pPr>
        <w:ind w:firstLine="720"/>
        <w:jc w:val="both"/>
        <w:rPr>
          <w:rFonts w:ascii="Times New Roman" w:hAnsi="Times New Roman" w:cs="Times New Roman"/>
          <w:bCs/>
          <w:sz w:val="24"/>
          <w:szCs w:val="24"/>
        </w:rPr>
      </w:pPr>
      <w:r w:rsidRPr="00956492">
        <w:rPr>
          <w:rFonts w:ascii="Times New Roman" w:hAnsi="Times New Roman" w:cs="Times New Roman"/>
          <w:bCs/>
          <w:sz w:val="24"/>
          <w:szCs w:val="24"/>
        </w:rPr>
        <w:t xml:space="preserve">Модернизация системы водоотведения предусмотрена по каждой из </w:t>
      </w:r>
      <w:r w:rsidR="0053161A" w:rsidRPr="00956492">
        <w:rPr>
          <w:rFonts w:ascii="Times New Roman" w:hAnsi="Times New Roman" w:cs="Times New Roman"/>
          <w:bCs/>
          <w:sz w:val="24"/>
          <w:szCs w:val="24"/>
        </w:rPr>
        <w:t xml:space="preserve">двух </w:t>
      </w:r>
      <w:r w:rsidRPr="00956492">
        <w:rPr>
          <w:rFonts w:ascii="Times New Roman" w:hAnsi="Times New Roman" w:cs="Times New Roman"/>
          <w:bCs/>
          <w:sz w:val="24"/>
          <w:szCs w:val="24"/>
        </w:rPr>
        <w:t xml:space="preserve">технологических стадий: </w:t>
      </w:r>
    </w:p>
    <w:p w:rsidR="00AB1B57" w:rsidRPr="00956492" w:rsidRDefault="00AB1B57" w:rsidP="00AB1B57">
      <w:pPr>
        <w:numPr>
          <w:ilvl w:val="0"/>
          <w:numId w:val="13"/>
        </w:numPr>
        <w:spacing w:after="0" w:line="240" w:lineRule="auto"/>
        <w:jc w:val="both"/>
        <w:rPr>
          <w:rFonts w:ascii="Times New Roman" w:hAnsi="Times New Roman" w:cs="Times New Roman"/>
          <w:sz w:val="24"/>
          <w:szCs w:val="24"/>
        </w:rPr>
      </w:pPr>
      <w:r w:rsidRPr="00956492">
        <w:rPr>
          <w:rFonts w:ascii="Times New Roman" w:hAnsi="Times New Roman" w:cs="Times New Roman"/>
          <w:sz w:val="24"/>
          <w:szCs w:val="24"/>
        </w:rPr>
        <w:t>сбор сточных вод;</w:t>
      </w:r>
    </w:p>
    <w:p w:rsidR="00AB1B57" w:rsidRPr="00956492" w:rsidRDefault="00AB1B57" w:rsidP="00AB1B57">
      <w:pPr>
        <w:numPr>
          <w:ilvl w:val="0"/>
          <w:numId w:val="13"/>
        </w:numPr>
        <w:spacing w:after="0" w:line="240" w:lineRule="auto"/>
        <w:jc w:val="both"/>
        <w:rPr>
          <w:rFonts w:ascii="Times New Roman" w:hAnsi="Times New Roman" w:cs="Times New Roman"/>
          <w:sz w:val="24"/>
          <w:szCs w:val="24"/>
        </w:rPr>
      </w:pPr>
      <w:r w:rsidRPr="00956492">
        <w:rPr>
          <w:rFonts w:ascii="Times New Roman" w:hAnsi="Times New Roman" w:cs="Times New Roman"/>
          <w:sz w:val="24"/>
          <w:szCs w:val="24"/>
        </w:rPr>
        <w:t>очистка сточных вод.</w:t>
      </w:r>
    </w:p>
    <w:p w:rsidR="00AB1B57" w:rsidRPr="00956492" w:rsidRDefault="00AB1B57" w:rsidP="00AB1B57">
      <w:pPr>
        <w:ind w:firstLine="720"/>
        <w:jc w:val="both"/>
        <w:rPr>
          <w:rFonts w:ascii="Times New Roman" w:hAnsi="Times New Roman" w:cs="Times New Roman"/>
          <w:bCs/>
          <w:sz w:val="24"/>
          <w:szCs w:val="24"/>
        </w:rPr>
      </w:pPr>
      <w:r w:rsidRPr="00956492">
        <w:rPr>
          <w:rFonts w:ascii="Times New Roman" w:hAnsi="Times New Roman" w:cs="Times New Roman"/>
          <w:bCs/>
          <w:sz w:val="24"/>
          <w:szCs w:val="24"/>
        </w:rPr>
        <w:t>Характеристика целевых показателей модернизации системы водоотведения представлены в таблице.</w:t>
      </w:r>
    </w:p>
    <w:p w:rsidR="00AB1B57" w:rsidRPr="00956492" w:rsidRDefault="00AB1B57" w:rsidP="00AB1B57">
      <w:pPr>
        <w:ind w:firstLine="720"/>
        <w:jc w:val="both"/>
        <w:rPr>
          <w:rFonts w:ascii="Times New Roman" w:hAnsi="Times New Roman" w:cs="Times New Roman"/>
          <w:bCs/>
          <w:sz w:val="24"/>
          <w:szCs w:val="24"/>
        </w:rPr>
      </w:pPr>
    </w:p>
    <w:p w:rsidR="00AB1B57" w:rsidRPr="00956492" w:rsidRDefault="00AB1B57" w:rsidP="00AB1B57">
      <w:pPr>
        <w:jc w:val="center"/>
        <w:outlineLvl w:val="0"/>
        <w:rPr>
          <w:rFonts w:ascii="Times New Roman" w:hAnsi="Times New Roman" w:cs="Times New Roman"/>
          <w:bCs/>
          <w:sz w:val="24"/>
          <w:szCs w:val="24"/>
        </w:rPr>
      </w:pPr>
      <w:bookmarkStart w:id="11" w:name="_Toc219437502"/>
      <w:bookmarkStart w:id="12" w:name="_Toc220824642"/>
      <w:r w:rsidRPr="00956492">
        <w:rPr>
          <w:rFonts w:ascii="Times New Roman" w:hAnsi="Times New Roman" w:cs="Times New Roman"/>
          <w:bCs/>
          <w:sz w:val="24"/>
          <w:szCs w:val="24"/>
        </w:rPr>
        <w:t>Целевые показателе и модернизации системы водоотведения</w:t>
      </w:r>
      <w:bookmarkEnd w:id="11"/>
      <w:bookmarkEnd w:id="12"/>
    </w:p>
    <w:tbl>
      <w:tblPr>
        <w:tblW w:w="994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2880"/>
        <w:gridCol w:w="4703"/>
      </w:tblGrid>
      <w:tr w:rsidR="00AB1B57" w:rsidRPr="00956492" w:rsidTr="008D2D4F">
        <w:trPr>
          <w:trHeight w:val="255"/>
          <w:tblHeader/>
        </w:trPr>
        <w:tc>
          <w:tcPr>
            <w:tcW w:w="2360" w:type="dxa"/>
            <w:shd w:val="clear" w:color="auto" w:fill="auto"/>
            <w:vAlign w:val="center"/>
          </w:tcPr>
          <w:p w:rsidR="00AB1B57" w:rsidRPr="00956492" w:rsidRDefault="00AB1B57" w:rsidP="005534F4">
            <w:pPr>
              <w:jc w:val="center"/>
              <w:rPr>
                <w:rFonts w:ascii="Times New Roman" w:hAnsi="Times New Roman" w:cs="Times New Roman"/>
                <w:bCs/>
                <w:sz w:val="24"/>
                <w:szCs w:val="24"/>
              </w:rPr>
            </w:pPr>
            <w:r w:rsidRPr="00956492">
              <w:rPr>
                <w:rFonts w:ascii="Times New Roman" w:hAnsi="Times New Roman" w:cs="Times New Roman"/>
                <w:bCs/>
                <w:sz w:val="24"/>
                <w:szCs w:val="24"/>
              </w:rPr>
              <w:t>Технологический этап</w:t>
            </w:r>
          </w:p>
        </w:tc>
        <w:tc>
          <w:tcPr>
            <w:tcW w:w="2880" w:type="dxa"/>
            <w:shd w:val="clear" w:color="auto" w:fill="auto"/>
            <w:vAlign w:val="center"/>
          </w:tcPr>
          <w:p w:rsidR="00AB1B57" w:rsidRPr="00956492" w:rsidRDefault="00AB1B57" w:rsidP="005534F4">
            <w:pPr>
              <w:jc w:val="center"/>
              <w:rPr>
                <w:rFonts w:ascii="Times New Roman" w:hAnsi="Times New Roman" w:cs="Times New Roman"/>
                <w:bCs/>
                <w:sz w:val="24"/>
                <w:szCs w:val="24"/>
              </w:rPr>
            </w:pPr>
            <w:r w:rsidRPr="00956492">
              <w:rPr>
                <w:rFonts w:ascii="Times New Roman" w:hAnsi="Times New Roman" w:cs="Times New Roman"/>
                <w:bCs/>
                <w:sz w:val="24"/>
                <w:szCs w:val="24"/>
              </w:rPr>
              <w:t>Мероприятия</w:t>
            </w:r>
          </w:p>
        </w:tc>
        <w:tc>
          <w:tcPr>
            <w:tcW w:w="4703" w:type="dxa"/>
            <w:shd w:val="clear" w:color="auto" w:fill="auto"/>
            <w:vAlign w:val="center"/>
          </w:tcPr>
          <w:p w:rsidR="00AB1B57" w:rsidRPr="00956492" w:rsidRDefault="00AB1B57" w:rsidP="005534F4">
            <w:pPr>
              <w:jc w:val="center"/>
              <w:rPr>
                <w:rFonts w:ascii="Times New Roman" w:hAnsi="Times New Roman" w:cs="Times New Roman"/>
                <w:bCs/>
                <w:sz w:val="24"/>
                <w:szCs w:val="24"/>
              </w:rPr>
            </w:pPr>
            <w:r w:rsidRPr="00956492">
              <w:rPr>
                <w:rFonts w:ascii="Times New Roman" w:hAnsi="Times New Roman" w:cs="Times New Roman"/>
                <w:bCs/>
                <w:sz w:val="24"/>
                <w:szCs w:val="24"/>
              </w:rPr>
              <w:t>Целевые показатели</w:t>
            </w:r>
          </w:p>
        </w:tc>
      </w:tr>
      <w:tr w:rsidR="00AB1B57" w:rsidRPr="00956492" w:rsidTr="008D2D4F">
        <w:trPr>
          <w:trHeight w:val="765"/>
        </w:trPr>
        <w:tc>
          <w:tcPr>
            <w:tcW w:w="2360" w:type="dxa"/>
            <w:shd w:val="clear" w:color="auto" w:fill="auto"/>
          </w:tcPr>
          <w:p w:rsidR="00AB1B57" w:rsidRPr="00956492" w:rsidRDefault="00AB1B57" w:rsidP="005534F4">
            <w:pPr>
              <w:rPr>
                <w:rFonts w:ascii="Times New Roman" w:hAnsi="Times New Roman" w:cs="Times New Roman"/>
                <w:sz w:val="24"/>
                <w:szCs w:val="24"/>
              </w:rPr>
            </w:pPr>
            <w:r w:rsidRPr="00956492">
              <w:rPr>
                <w:rFonts w:ascii="Times New Roman" w:hAnsi="Times New Roman" w:cs="Times New Roman"/>
                <w:bCs/>
                <w:sz w:val="24"/>
                <w:szCs w:val="24"/>
              </w:rPr>
              <w:t>1. Сбор сточных вод</w:t>
            </w:r>
          </w:p>
        </w:tc>
        <w:tc>
          <w:tcPr>
            <w:tcW w:w="2880" w:type="dxa"/>
            <w:shd w:val="clear" w:color="auto" w:fill="auto"/>
            <w:vAlign w:val="center"/>
          </w:tcPr>
          <w:p w:rsidR="00AB1B57" w:rsidRPr="00956492" w:rsidRDefault="0053161A" w:rsidP="005534F4">
            <w:pPr>
              <w:jc w:val="center"/>
              <w:rPr>
                <w:rFonts w:ascii="Times New Roman" w:hAnsi="Times New Roman" w:cs="Times New Roman"/>
                <w:sz w:val="24"/>
                <w:szCs w:val="24"/>
              </w:rPr>
            </w:pPr>
            <w:r w:rsidRPr="00956492">
              <w:rPr>
                <w:rFonts w:ascii="Times New Roman" w:hAnsi="Times New Roman" w:cs="Times New Roman"/>
                <w:sz w:val="24"/>
                <w:szCs w:val="24"/>
              </w:rPr>
              <w:t>Устройство защищенных септиков</w:t>
            </w:r>
          </w:p>
        </w:tc>
        <w:tc>
          <w:tcPr>
            <w:tcW w:w="4703" w:type="dxa"/>
            <w:shd w:val="clear" w:color="auto" w:fill="auto"/>
          </w:tcPr>
          <w:p w:rsidR="00AB1B57" w:rsidRPr="00956492" w:rsidRDefault="00AB1B57" w:rsidP="00AB1B57">
            <w:pPr>
              <w:numPr>
                <w:ilvl w:val="0"/>
                <w:numId w:val="8"/>
              </w:numPr>
              <w:tabs>
                <w:tab w:val="clear" w:pos="720"/>
                <w:tab w:val="num" w:pos="323"/>
                <w:tab w:val="left" w:pos="376"/>
              </w:tabs>
              <w:spacing w:after="0" w:line="240" w:lineRule="auto"/>
              <w:ind w:left="0" w:firstLine="0"/>
              <w:rPr>
                <w:rFonts w:ascii="Times New Roman" w:hAnsi="Times New Roman" w:cs="Times New Roman"/>
                <w:sz w:val="24"/>
                <w:szCs w:val="24"/>
              </w:rPr>
            </w:pPr>
            <w:r w:rsidRPr="00956492">
              <w:rPr>
                <w:rFonts w:ascii="Times New Roman" w:hAnsi="Times New Roman" w:cs="Times New Roman"/>
                <w:sz w:val="24"/>
                <w:szCs w:val="24"/>
              </w:rPr>
              <w:t>Увеличение охвата системой водоотведения</w:t>
            </w:r>
          </w:p>
          <w:p w:rsidR="0053161A" w:rsidRPr="00956492" w:rsidRDefault="0053161A" w:rsidP="00AB1B57">
            <w:pPr>
              <w:numPr>
                <w:ilvl w:val="0"/>
                <w:numId w:val="8"/>
              </w:numPr>
              <w:tabs>
                <w:tab w:val="clear" w:pos="720"/>
                <w:tab w:val="num" w:pos="323"/>
                <w:tab w:val="left" w:pos="376"/>
              </w:tabs>
              <w:spacing w:after="0" w:line="240" w:lineRule="auto"/>
              <w:ind w:left="0" w:firstLine="0"/>
              <w:rPr>
                <w:rFonts w:ascii="Times New Roman" w:hAnsi="Times New Roman" w:cs="Times New Roman"/>
                <w:sz w:val="24"/>
                <w:szCs w:val="24"/>
              </w:rPr>
            </w:pPr>
            <w:r w:rsidRPr="00956492">
              <w:rPr>
                <w:rFonts w:ascii="Times New Roman" w:hAnsi="Times New Roman" w:cs="Times New Roman"/>
                <w:sz w:val="24"/>
                <w:szCs w:val="24"/>
              </w:rPr>
              <w:t>Улучшение экологической и санитарно-эпидемиологической обстановки</w:t>
            </w:r>
          </w:p>
        </w:tc>
      </w:tr>
      <w:tr w:rsidR="00AB1B57" w:rsidRPr="00956492" w:rsidTr="008D2D4F">
        <w:trPr>
          <w:trHeight w:val="765"/>
        </w:trPr>
        <w:tc>
          <w:tcPr>
            <w:tcW w:w="2360" w:type="dxa"/>
            <w:shd w:val="clear" w:color="auto" w:fill="auto"/>
          </w:tcPr>
          <w:p w:rsidR="00AB1B57" w:rsidRPr="00956492" w:rsidRDefault="00AB1B57" w:rsidP="0053161A">
            <w:pPr>
              <w:rPr>
                <w:rFonts w:ascii="Times New Roman" w:hAnsi="Times New Roman" w:cs="Times New Roman"/>
                <w:sz w:val="24"/>
                <w:szCs w:val="24"/>
              </w:rPr>
            </w:pPr>
            <w:r w:rsidRPr="00956492">
              <w:rPr>
                <w:rFonts w:ascii="Times New Roman" w:hAnsi="Times New Roman" w:cs="Times New Roman"/>
                <w:bCs/>
                <w:sz w:val="24"/>
                <w:szCs w:val="24"/>
              </w:rPr>
              <w:t xml:space="preserve">2. </w:t>
            </w:r>
            <w:r w:rsidR="0053161A" w:rsidRPr="00956492">
              <w:rPr>
                <w:rFonts w:ascii="Times New Roman" w:hAnsi="Times New Roman" w:cs="Times New Roman"/>
                <w:bCs/>
                <w:sz w:val="24"/>
                <w:szCs w:val="24"/>
              </w:rPr>
              <w:t>Очистка сточных вод</w:t>
            </w:r>
          </w:p>
        </w:tc>
        <w:tc>
          <w:tcPr>
            <w:tcW w:w="2880" w:type="dxa"/>
            <w:shd w:val="clear" w:color="auto" w:fill="auto"/>
            <w:vAlign w:val="center"/>
          </w:tcPr>
          <w:p w:rsidR="00AB1B57" w:rsidRPr="00956492" w:rsidRDefault="0053161A" w:rsidP="00AB1B57">
            <w:pPr>
              <w:ind w:firstLineChars="30" w:firstLine="72"/>
              <w:jc w:val="center"/>
              <w:rPr>
                <w:rFonts w:ascii="Times New Roman" w:hAnsi="Times New Roman" w:cs="Times New Roman"/>
                <w:sz w:val="24"/>
                <w:szCs w:val="24"/>
              </w:rPr>
            </w:pPr>
            <w:r w:rsidRPr="00956492">
              <w:rPr>
                <w:rFonts w:ascii="Times New Roman" w:hAnsi="Times New Roman" w:cs="Times New Roman"/>
                <w:sz w:val="24"/>
                <w:szCs w:val="24"/>
              </w:rPr>
              <w:t>Строительство локальных очистных сооружений</w:t>
            </w:r>
          </w:p>
        </w:tc>
        <w:tc>
          <w:tcPr>
            <w:tcW w:w="4703" w:type="dxa"/>
            <w:shd w:val="clear" w:color="auto" w:fill="auto"/>
          </w:tcPr>
          <w:p w:rsidR="0053161A" w:rsidRPr="00956492" w:rsidRDefault="0053161A" w:rsidP="00AB1B57">
            <w:pPr>
              <w:numPr>
                <w:ilvl w:val="0"/>
                <w:numId w:val="8"/>
              </w:numPr>
              <w:tabs>
                <w:tab w:val="clear" w:pos="720"/>
                <w:tab w:val="num" w:pos="16"/>
                <w:tab w:val="left" w:pos="376"/>
              </w:tabs>
              <w:spacing w:after="0" w:line="240" w:lineRule="auto"/>
              <w:ind w:left="16" w:firstLine="0"/>
              <w:rPr>
                <w:rFonts w:ascii="Times New Roman" w:hAnsi="Times New Roman" w:cs="Times New Roman"/>
                <w:sz w:val="24"/>
                <w:szCs w:val="24"/>
              </w:rPr>
            </w:pPr>
            <w:r w:rsidRPr="00956492">
              <w:rPr>
                <w:rFonts w:ascii="Times New Roman" w:hAnsi="Times New Roman" w:cs="Times New Roman"/>
                <w:sz w:val="24"/>
                <w:szCs w:val="24"/>
              </w:rPr>
              <w:t xml:space="preserve">Улучшение экологической и санитарно-эпидемиологической обстановки </w:t>
            </w:r>
          </w:p>
          <w:p w:rsidR="0053161A" w:rsidRPr="00956492" w:rsidRDefault="0053161A" w:rsidP="0053161A">
            <w:pPr>
              <w:tabs>
                <w:tab w:val="left" w:pos="376"/>
              </w:tabs>
              <w:spacing w:after="0" w:line="240" w:lineRule="auto"/>
              <w:ind w:left="16"/>
              <w:rPr>
                <w:rFonts w:ascii="Times New Roman" w:hAnsi="Times New Roman" w:cs="Times New Roman"/>
                <w:sz w:val="24"/>
                <w:szCs w:val="24"/>
              </w:rPr>
            </w:pPr>
          </w:p>
        </w:tc>
      </w:tr>
    </w:tbl>
    <w:p w:rsidR="002E3E27" w:rsidRPr="00956492" w:rsidRDefault="002E3E27" w:rsidP="00A77E5B">
      <w:pPr>
        <w:widowControl w:val="0"/>
        <w:jc w:val="both"/>
        <w:rPr>
          <w:rFonts w:ascii="Times New Roman" w:hAnsi="Times New Roman" w:cs="Times New Roman"/>
          <w:b/>
          <w:sz w:val="24"/>
          <w:szCs w:val="24"/>
        </w:rPr>
      </w:pPr>
      <w:r w:rsidRPr="00956492">
        <w:rPr>
          <w:rFonts w:ascii="Times New Roman" w:hAnsi="Times New Roman" w:cs="Times New Roman"/>
          <w:b/>
          <w:sz w:val="24"/>
          <w:szCs w:val="24"/>
        </w:rPr>
        <w:t>4.3.ТБО</w:t>
      </w:r>
    </w:p>
    <w:p w:rsidR="00994BCA" w:rsidRPr="00956492" w:rsidRDefault="00994BCA" w:rsidP="00A77E5B">
      <w:pPr>
        <w:widowControl w:val="0"/>
        <w:jc w:val="both"/>
        <w:rPr>
          <w:rFonts w:ascii="Times New Roman" w:hAnsi="Times New Roman" w:cs="Times New Roman"/>
          <w:sz w:val="24"/>
          <w:szCs w:val="24"/>
        </w:rPr>
      </w:pPr>
      <w:r w:rsidRPr="00956492">
        <w:rPr>
          <w:rFonts w:ascii="Times New Roman" w:hAnsi="Times New Roman" w:cs="Times New Roman"/>
          <w:sz w:val="24"/>
          <w:szCs w:val="24"/>
        </w:rPr>
        <w:t>- охват населения по заключению договоров на сбор, вывоз и захоронение (утилизацию) ТБО 100%.</w:t>
      </w:r>
    </w:p>
    <w:p w:rsidR="00994BCA" w:rsidRPr="00956492" w:rsidRDefault="00994BCA" w:rsidP="00A77E5B">
      <w:pPr>
        <w:widowControl w:val="0"/>
        <w:jc w:val="both"/>
        <w:rPr>
          <w:rFonts w:ascii="Times New Roman" w:hAnsi="Times New Roman" w:cs="Times New Roman"/>
          <w:sz w:val="24"/>
          <w:szCs w:val="24"/>
        </w:rPr>
      </w:pPr>
      <w:r w:rsidRPr="00956492">
        <w:rPr>
          <w:rFonts w:ascii="Times New Roman" w:hAnsi="Times New Roman" w:cs="Times New Roman"/>
          <w:sz w:val="24"/>
          <w:szCs w:val="24"/>
        </w:rPr>
        <w:lastRenderedPageBreak/>
        <w:t xml:space="preserve">- ликвидация санкционированных и несанкционированных свалок в объёме 100%. </w:t>
      </w:r>
    </w:p>
    <w:p w:rsidR="002E3E27" w:rsidRPr="00956492" w:rsidRDefault="002E3E27" w:rsidP="00A77E5B">
      <w:pPr>
        <w:widowControl w:val="0"/>
        <w:jc w:val="both"/>
        <w:rPr>
          <w:rFonts w:ascii="Times New Roman" w:hAnsi="Times New Roman" w:cs="Times New Roman"/>
          <w:b/>
          <w:sz w:val="24"/>
          <w:szCs w:val="24"/>
        </w:rPr>
      </w:pPr>
      <w:r w:rsidRPr="00956492">
        <w:rPr>
          <w:rFonts w:ascii="Times New Roman" w:hAnsi="Times New Roman" w:cs="Times New Roman"/>
          <w:b/>
          <w:sz w:val="24"/>
          <w:szCs w:val="24"/>
        </w:rPr>
        <w:t>4.4.Теплоснабжение</w:t>
      </w:r>
    </w:p>
    <w:p w:rsidR="00BA2811" w:rsidRPr="00956492" w:rsidRDefault="00BA2811" w:rsidP="00BA2811">
      <w:pPr>
        <w:tabs>
          <w:tab w:val="left" w:pos="709"/>
        </w:tabs>
        <w:ind w:firstLine="709"/>
        <w:jc w:val="both"/>
        <w:rPr>
          <w:rFonts w:ascii="Times New Roman" w:hAnsi="Times New Roman" w:cs="Times New Roman"/>
          <w:sz w:val="24"/>
          <w:szCs w:val="24"/>
        </w:rPr>
      </w:pPr>
      <w:r w:rsidRPr="00956492">
        <w:rPr>
          <w:rFonts w:ascii="Times New Roman" w:hAnsi="Times New Roman" w:cs="Times New Roman"/>
          <w:sz w:val="24"/>
          <w:szCs w:val="24"/>
        </w:rPr>
        <w:t xml:space="preserve">Основными показателями результативности реализации мероприятий по развитию и модернизации системы теплоснабжения </w:t>
      </w:r>
      <w:r w:rsidR="009D64E8" w:rsidRPr="00956492">
        <w:rPr>
          <w:rFonts w:ascii="Times New Roman" w:hAnsi="Times New Roman" w:cs="Times New Roman"/>
          <w:sz w:val="24"/>
          <w:szCs w:val="24"/>
        </w:rPr>
        <w:t>поселения</w:t>
      </w:r>
      <w:r w:rsidRPr="00956492">
        <w:rPr>
          <w:rFonts w:ascii="Times New Roman" w:hAnsi="Times New Roman" w:cs="Times New Roman"/>
          <w:sz w:val="24"/>
          <w:szCs w:val="24"/>
        </w:rPr>
        <w:t>, являются:</w:t>
      </w:r>
    </w:p>
    <w:p w:rsidR="00BA2811" w:rsidRPr="00956492" w:rsidRDefault="00BA2811" w:rsidP="00BA2811">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956492">
        <w:rPr>
          <w:rFonts w:ascii="Times New Roman" w:hAnsi="Times New Roman" w:cs="Times New Roman"/>
          <w:bCs/>
          <w:sz w:val="24"/>
          <w:szCs w:val="24"/>
        </w:rPr>
        <w:t xml:space="preserve">степень износа разводящих и магистральных сетей теплоснабжения. </w:t>
      </w:r>
      <w:r w:rsidRPr="00956492">
        <w:rPr>
          <w:rFonts w:ascii="Times New Roman" w:hAnsi="Times New Roman" w:cs="Times New Roman"/>
          <w:sz w:val="24"/>
          <w:szCs w:val="24"/>
        </w:rPr>
        <w:t>Данный показатель характеризует систему теплоснабжения с качественной стороны, показывает степень изношенности сетей</w:t>
      </w:r>
      <w:r w:rsidRPr="00956492">
        <w:rPr>
          <w:rFonts w:ascii="Times New Roman" w:hAnsi="Times New Roman" w:cs="Times New Roman"/>
          <w:bCs/>
          <w:sz w:val="24"/>
          <w:szCs w:val="24"/>
        </w:rPr>
        <w:t>;</w:t>
      </w:r>
    </w:p>
    <w:p w:rsidR="00BA2811" w:rsidRPr="00956492" w:rsidRDefault="00BA2811" w:rsidP="00BA2811">
      <w:pPr>
        <w:numPr>
          <w:ilvl w:val="1"/>
          <w:numId w:val="9"/>
        </w:numPr>
        <w:tabs>
          <w:tab w:val="clear" w:pos="2211"/>
          <w:tab w:val="num" w:pos="720"/>
          <w:tab w:val="num" w:pos="900"/>
        </w:tabs>
        <w:spacing w:after="0" w:line="240" w:lineRule="auto"/>
        <w:ind w:left="720"/>
        <w:jc w:val="both"/>
        <w:rPr>
          <w:rFonts w:ascii="Times New Roman" w:hAnsi="Times New Roman" w:cs="Times New Roman"/>
          <w:b/>
          <w:sz w:val="24"/>
          <w:szCs w:val="24"/>
        </w:rPr>
      </w:pPr>
      <w:r w:rsidRPr="00956492">
        <w:rPr>
          <w:rFonts w:ascii="Times New Roman" w:hAnsi="Times New Roman" w:cs="Times New Roman"/>
          <w:bCs/>
          <w:sz w:val="24"/>
          <w:szCs w:val="24"/>
        </w:rPr>
        <w:t>степень износа оборудования в муниципальной котельной.</w:t>
      </w:r>
      <w:r w:rsidRPr="00956492">
        <w:rPr>
          <w:rFonts w:ascii="Times New Roman" w:hAnsi="Times New Roman" w:cs="Times New Roman"/>
          <w:sz w:val="24"/>
          <w:szCs w:val="24"/>
        </w:rPr>
        <w:t xml:space="preserve"> Данный показатель характеризует систему теплоснабжения посел</w:t>
      </w:r>
      <w:r w:rsidR="00454279" w:rsidRPr="00956492">
        <w:rPr>
          <w:rFonts w:ascii="Times New Roman" w:hAnsi="Times New Roman" w:cs="Times New Roman"/>
          <w:sz w:val="24"/>
          <w:szCs w:val="24"/>
        </w:rPr>
        <w:t>ения</w:t>
      </w:r>
      <w:r w:rsidRPr="00956492">
        <w:rPr>
          <w:rFonts w:ascii="Times New Roman" w:hAnsi="Times New Roman" w:cs="Times New Roman"/>
          <w:sz w:val="24"/>
          <w:szCs w:val="24"/>
        </w:rPr>
        <w:t xml:space="preserve"> с позиции надежности теплоснабжения.</w:t>
      </w:r>
    </w:p>
    <w:p w:rsidR="00454279" w:rsidRPr="00956492" w:rsidRDefault="00454279" w:rsidP="00454279">
      <w:pPr>
        <w:spacing w:after="0" w:line="240" w:lineRule="auto"/>
        <w:jc w:val="both"/>
        <w:rPr>
          <w:rFonts w:ascii="Times New Roman" w:hAnsi="Times New Roman" w:cs="Times New Roman"/>
          <w:sz w:val="24"/>
          <w:szCs w:val="24"/>
        </w:rPr>
      </w:pPr>
      <w:r w:rsidRPr="00956492">
        <w:rPr>
          <w:rFonts w:ascii="Times New Roman" w:hAnsi="Times New Roman" w:cs="Times New Roman"/>
          <w:sz w:val="24"/>
          <w:szCs w:val="24"/>
        </w:rPr>
        <w:t xml:space="preserve">        -  Степень износа разводящих и магистральных сетей теплоснабжения.</w:t>
      </w:r>
    </w:p>
    <w:p w:rsidR="00454279" w:rsidRPr="00956492" w:rsidRDefault="00454279" w:rsidP="00454279">
      <w:pPr>
        <w:spacing w:after="0" w:line="240" w:lineRule="auto"/>
        <w:jc w:val="both"/>
        <w:rPr>
          <w:rFonts w:ascii="Times New Roman" w:hAnsi="Times New Roman" w:cs="Times New Roman"/>
          <w:sz w:val="24"/>
          <w:szCs w:val="24"/>
        </w:rPr>
      </w:pPr>
      <w:r w:rsidRPr="00956492">
        <w:rPr>
          <w:rFonts w:ascii="Times New Roman" w:hAnsi="Times New Roman" w:cs="Times New Roman"/>
          <w:sz w:val="24"/>
          <w:szCs w:val="24"/>
        </w:rPr>
        <w:t xml:space="preserve">         -  Количество потерь теплоносителя.</w:t>
      </w:r>
    </w:p>
    <w:p w:rsidR="00454279" w:rsidRPr="00956492" w:rsidRDefault="00454279" w:rsidP="00454279">
      <w:pPr>
        <w:spacing w:after="0" w:line="240" w:lineRule="auto"/>
        <w:jc w:val="both"/>
        <w:rPr>
          <w:rFonts w:ascii="Times New Roman" w:hAnsi="Times New Roman" w:cs="Times New Roman"/>
          <w:sz w:val="24"/>
          <w:szCs w:val="24"/>
        </w:rPr>
      </w:pPr>
      <w:r w:rsidRPr="00956492">
        <w:rPr>
          <w:rFonts w:ascii="Times New Roman" w:hAnsi="Times New Roman" w:cs="Times New Roman"/>
          <w:sz w:val="24"/>
          <w:szCs w:val="24"/>
        </w:rPr>
        <w:t xml:space="preserve">          - Экономия средств, направленных на аварийно-восстановительные работы, за счет сокращения внеплановых отключений.</w:t>
      </w:r>
    </w:p>
    <w:p w:rsidR="00454279" w:rsidRPr="00956492" w:rsidRDefault="00454279" w:rsidP="00454279">
      <w:pPr>
        <w:spacing w:after="0" w:line="240" w:lineRule="auto"/>
        <w:jc w:val="both"/>
        <w:rPr>
          <w:rFonts w:ascii="Times New Roman" w:hAnsi="Times New Roman" w:cs="Times New Roman"/>
          <w:sz w:val="24"/>
          <w:szCs w:val="24"/>
        </w:rPr>
      </w:pPr>
      <w:r w:rsidRPr="00956492">
        <w:rPr>
          <w:rFonts w:ascii="Times New Roman" w:hAnsi="Times New Roman" w:cs="Times New Roman"/>
          <w:sz w:val="24"/>
          <w:szCs w:val="24"/>
        </w:rPr>
        <w:t xml:space="preserve">          - Экономия затрат на транспортировку тепловой энергии за счет снижения сверхнормативных потерь.</w:t>
      </w:r>
    </w:p>
    <w:p w:rsidR="00454279" w:rsidRPr="00956492" w:rsidRDefault="00454279" w:rsidP="00454279">
      <w:pPr>
        <w:tabs>
          <w:tab w:val="num" w:pos="900"/>
          <w:tab w:val="num" w:pos="1429"/>
        </w:tabs>
        <w:spacing w:after="0" w:line="240" w:lineRule="auto"/>
        <w:jc w:val="both"/>
        <w:rPr>
          <w:rFonts w:ascii="Times New Roman" w:hAnsi="Times New Roman" w:cs="Times New Roman"/>
          <w:b/>
          <w:sz w:val="24"/>
          <w:szCs w:val="24"/>
        </w:rPr>
      </w:pPr>
    </w:p>
    <w:p w:rsidR="00900F5E" w:rsidRPr="00956492" w:rsidRDefault="00900F5E" w:rsidP="00A77E5B">
      <w:pPr>
        <w:widowControl w:val="0"/>
        <w:jc w:val="both"/>
        <w:rPr>
          <w:rFonts w:ascii="Times New Roman" w:hAnsi="Times New Roman" w:cs="Times New Roman"/>
          <w:b/>
          <w:sz w:val="24"/>
          <w:szCs w:val="24"/>
        </w:rPr>
      </w:pPr>
      <w:r w:rsidRPr="00956492">
        <w:rPr>
          <w:rFonts w:ascii="Times New Roman" w:hAnsi="Times New Roman" w:cs="Times New Roman"/>
          <w:b/>
          <w:sz w:val="24"/>
          <w:szCs w:val="24"/>
          <w:lang w:val="en-US"/>
        </w:rPr>
        <w:t>V</w:t>
      </w:r>
      <w:r w:rsidRPr="00956492">
        <w:rPr>
          <w:rFonts w:ascii="Times New Roman" w:hAnsi="Times New Roman" w:cs="Times New Roman"/>
          <w:b/>
          <w:sz w:val="24"/>
          <w:szCs w:val="24"/>
        </w:rPr>
        <w:t>. Программа инвестиционных проектов</w:t>
      </w:r>
    </w:p>
    <w:p w:rsidR="00900F5E" w:rsidRPr="00956492" w:rsidRDefault="00900F5E" w:rsidP="00A77E5B">
      <w:pPr>
        <w:widowControl w:val="0"/>
        <w:jc w:val="both"/>
        <w:rPr>
          <w:rFonts w:ascii="Times New Roman" w:hAnsi="Times New Roman" w:cs="Times New Roman"/>
          <w:sz w:val="24"/>
          <w:szCs w:val="24"/>
        </w:rPr>
      </w:pPr>
      <w:r w:rsidRPr="00956492">
        <w:rPr>
          <w:rFonts w:ascii="Times New Roman" w:hAnsi="Times New Roman" w:cs="Times New Roman"/>
          <w:b/>
          <w:sz w:val="24"/>
          <w:szCs w:val="24"/>
        </w:rPr>
        <w:t xml:space="preserve">            </w:t>
      </w:r>
      <w:r w:rsidRPr="00956492">
        <w:rPr>
          <w:rFonts w:ascii="Times New Roman" w:hAnsi="Times New Roman" w:cs="Times New Roman"/>
          <w:sz w:val="24"/>
          <w:szCs w:val="24"/>
        </w:rPr>
        <w:t>Организациями энергетического и коммунального комплекса ведется активная работа по разработке инвестиционных проектов, которые в перспективе смогут обеспечить достижение целевых показателей программы.</w:t>
      </w:r>
    </w:p>
    <w:p w:rsidR="00900F5E" w:rsidRPr="00956492" w:rsidRDefault="00900F5E" w:rsidP="00900F5E">
      <w:pPr>
        <w:widowControl w:val="0"/>
        <w:jc w:val="both"/>
        <w:rPr>
          <w:rFonts w:ascii="Times New Roman" w:hAnsi="Times New Roman" w:cs="Times New Roman"/>
          <w:b/>
          <w:sz w:val="24"/>
          <w:szCs w:val="24"/>
        </w:rPr>
      </w:pPr>
      <w:r w:rsidRPr="00956492">
        <w:rPr>
          <w:rFonts w:ascii="Times New Roman" w:hAnsi="Times New Roman" w:cs="Times New Roman"/>
          <w:b/>
          <w:sz w:val="24"/>
          <w:szCs w:val="24"/>
          <w:lang w:val="en-US"/>
        </w:rPr>
        <w:t>VI</w:t>
      </w:r>
      <w:r w:rsidRPr="00956492">
        <w:rPr>
          <w:rFonts w:ascii="Times New Roman" w:hAnsi="Times New Roman" w:cs="Times New Roman"/>
          <w:b/>
          <w:sz w:val="24"/>
          <w:szCs w:val="24"/>
        </w:rPr>
        <w:t>.</w:t>
      </w:r>
      <w:bookmarkStart w:id="13" w:name="_Toc220749724"/>
      <w:bookmarkStart w:id="14" w:name="_Toc220824793"/>
      <w:r w:rsidRPr="00956492">
        <w:rPr>
          <w:rFonts w:ascii="Times New Roman" w:hAnsi="Times New Roman" w:cs="Times New Roman"/>
          <w:b/>
          <w:sz w:val="24"/>
          <w:szCs w:val="24"/>
        </w:rPr>
        <w:t xml:space="preserve"> Анализ затрат на совершенствование систем коммунальной инфраструктуры</w:t>
      </w:r>
      <w:bookmarkEnd w:id="13"/>
      <w:bookmarkEnd w:id="14"/>
      <w:r w:rsidRPr="00956492">
        <w:rPr>
          <w:rFonts w:ascii="Times New Roman" w:hAnsi="Times New Roman" w:cs="Times New Roman"/>
          <w:b/>
          <w:sz w:val="24"/>
          <w:szCs w:val="24"/>
        </w:rPr>
        <w:t xml:space="preserve"> и источники их финансирования </w:t>
      </w:r>
    </w:p>
    <w:p w:rsidR="00900F5E" w:rsidRPr="00956492" w:rsidRDefault="00900F5E" w:rsidP="0025146F">
      <w:pPr>
        <w:ind w:firstLine="708"/>
        <w:rPr>
          <w:rFonts w:ascii="Times New Roman" w:hAnsi="Times New Roman" w:cs="Times New Roman"/>
          <w:sz w:val="24"/>
          <w:szCs w:val="24"/>
        </w:rPr>
      </w:pPr>
      <w:r w:rsidRPr="00956492">
        <w:rPr>
          <w:rFonts w:ascii="Times New Roman" w:hAnsi="Times New Roman" w:cs="Times New Roman"/>
          <w:sz w:val="24"/>
          <w:szCs w:val="24"/>
        </w:rPr>
        <w:t xml:space="preserve">В таблице представлен сводный перечень мероприятий по развитию систем коммунальной инфраструктуры </w:t>
      </w:r>
      <w:r w:rsidR="00B04617">
        <w:rPr>
          <w:rFonts w:ascii="Times New Roman" w:hAnsi="Times New Roman" w:cs="Times New Roman"/>
          <w:sz w:val="24"/>
          <w:szCs w:val="24"/>
        </w:rPr>
        <w:t>Кочегуренского</w:t>
      </w:r>
      <w:r w:rsidR="008234AA" w:rsidRPr="00956492">
        <w:rPr>
          <w:rFonts w:ascii="Times New Roman" w:hAnsi="Times New Roman" w:cs="Times New Roman"/>
          <w:sz w:val="24"/>
          <w:szCs w:val="24"/>
        </w:rPr>
        <w:t xml:space="preserve"> сельского поселения  2015</w:t>
      </w:r>
      <w:r w:rsidRPr="00956492">
        <w:rPr>
          <w:rFonts w:ascii="Times New Roman" w:hAnsi="Times New Roman" w:cs="Times New Roman"/>
          <w:sz w:val="24"/>
          <w:szCs w:val="24"/>
        </w:rPr>
        <w:t>-20</w:t>
      </w:r>
      <w:r w:rsidR="008234AA" w:rsidRPr="00956492">
        <w:rPr>
          <w:rFonts w:ascii="Times New Roman" w:hAnsi="Times New Roman" w:cs="Times New Roman"/>
          <w:sz w:val="24"/>
          <w:szCs w:val="24"/>
        </w:rPr>
        <w:t>20</w:t>
      </w:r>
      <w:r w:rsidRPr="00956492">
        <w:rPr>
          <w:rFonts w:ascii="Times New Roman" w:hAnsi="Times New Roman" w:cs="Times New Roman"/>
          <w:sz w:val="24"/>
          <w:szCs w:val="24"/>
        </w:rPr>
        <w:t xml:space="preserve"> года</w:t>
      </w:r>
      <w:r w:rsidR="008234AA" w:rsidRPr="00956492">
        <w:rPr>
          <w:rFonts w:ascii="Times New Roman" w:hAnsi="Times New Roman" w:cs="Times New Roman"/>
          <w:sz w:val="24"/>
          <w:szCs w:val="24"/>
        </w:rPr>
        <w:t xml:space="preserve"> и перспективой до 2025 года</w:t>
      </w:r>
      <w:r w:rsidRPr="00956492">
        <w:rPr>
          <w:rFonts w:ascii="Times New Roman" w:hAnsi="Times New Roman" w:cs="Times New Roman"/>
          <w:sz w:val="24"/>
          <w:szCs w:val="24"/>
        </w:rPr>
        <w:t xml:space="preserve">.                                                                                                                                                                              Таблица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5321"/>
        <w:gridCol w:w="992"/>
        <w:gridCol w:w="1276"/>
        <w:gridCol w:w="1701"/>
      </w:tblGrid>
      <w:tr w:rsidR="00B11F4F" w:rsidRPr="00956492" w:rsidTr="00B11F4F">
        <w:trPr>
          <w:trHeight w:val="945"/>
        </w:trPr>
        <w:tc>
          <w:tcPr>
            <w:tcW w:w="599" w:type="dxa"/>
          </w:tcPr>
          <w:p w:rsidR="00B11F4F" w:rsidRPr="00956492" w:rsidRDefault="00B11F4F" w:rsidP="005534F4">
            <w:pPr>
              <w:jc w:val="center"/>
              <w:rPr>
                <w:rFonts w:ascii="Times New Roman" w:hAnsi="Times New Roman" w:cs="Times New Roman"/>
                <w:sz w:val="24"/>
                <w:szCs w:val="24"/>
              </w:rPr>
            </w:pPr>
            <w:r w:rsidRPr="00956492">
              <w:rPr>
                <w:rFonts w:ascii="Times New Roman" w:hAnsi="Times New Roman" w:cs="Times New Roman"/>
                <w:sz w:val="24"/>
                <w:szCs w:val="24"/>
              </w:rPr>
              <w:t>№ п/п</w:t>
            </w:r>
          </w:p>
        </w:tc>
        <w:tc>
          <w:tcPr>
            <w:tcW w:w="5321" w:type="dxa"/>
          </w:tcPr>
          <w:p w:rsidR="00B11F4F" w:rsidRPr="00956492" w:rsidRDefault="00B11F4F" w:rsidP="005534F4">
            <w:pPr>
              <w:jc w:val="center"/>
              <w:rPr>
                <w:rFonts w:ascii="Times New Roman" w:hAnsi="Times New Roman" w:cs="Times New Roman"/>
                <w:sz w:val="24"/>
                <w:szCs w:val="24"/>
              </w:rPr>
            </w:pPr>
            <w:r w:rsidRPr="00956492">
              <w:rPr>
                <w:rFonts w:ascii="Times New Roman" w:hAnsi="Times New Roman" w:cs="Times New Roman"/>
                <w:sz w:val="24"/>
                <w:szCs w:val="24"/>
              </w:rPr>
              <w:t>Технические мероприятия</w:t>
            </w:r>
          </w:p>
        </w:tc>
        <w:tc>
          <w:tcPr>
            <w:tcW w:w="992" w:type="dxa"/>
          </w:tcPr>
          <w:p w:rsidR="00B11F4F" w:rsidRPr="00956492" w:rsidRDefault="00B11F4F" w:rsidP="005534F4">
            <w:pPr>
              <w:jc w:val="center"/>
              <w:rPr>
                <w:rFonts w:ascii="Times New Roman" w:hAnsi="Times New Roman" w:cs="Times New Roman"/>
                <w:sz w:val="24"/>
                <w:szCs w:val="24"/>
              </w:rPr>
            </w:pPr>
            <w:r w:rsidRPr="00956492">
              <w:rPr>
                <w:rFonts w:ascii="Times New Roman" w:hAnsi="Times New Roman" w:cs="Times New Roman"/>
                <w:sz w:val="24"/>
                <w:szCs w:val="24"/>
              </w:rPr>
              <w:t>Период реализации</w:t>
            </w:r>
          </w:p>
        </w:tc>
        <w:tc>
          <w:tcPr>
            <w:tcW w:w="1276" w:type="dxa"/>
          </w:tcPr>
          <w:p w:rsidR="00B11F4F" w:rsidRPr="00956492" w:rsidRDefault="00B11F4F" w:rsidP="005534F4">
            <w:pPr>
              <w:jc w:val="center"/>
              <w:rPr>
                <w:rFonts w:ascii="Times New Roman" w:hAnsi="Times New Roman" w:cs="Times New Roman"/>
                <w:sz w:val="24"/>
                <w:szCs w:val="24"/>
              </w:rPr>
            </w:pPr>
            <w:r w:rsidRPr="00956492">
              <w:rPr>
                <w:rFonts w:ascii="Times New Roman" w:hAnsi="Times New Roman" w:cs="Times New Roman"/>
                <w:sz w:val="24"/>
                <w:szCs w:val="24"/>
              </w:rPr>
              <w:t>Источник финансирования</w:t>
            </w:r>
          </w:p>
        </w:tc>
        <w:tc>
          <w:tcPr>
            <w:tcW w:w="1701" w:type="dxa"/>
          </w:tcPr>
          <w:p w:rsidR="00B11F4F" w:rsidRPr="00956492" w:rsidRDefault="00B11F4F" w:rsidP="005534F4">
            <w:pPr>
              <w:jc w:val="center"/>
              <w:rPr>
                <w:rFonts w:ascii="Times New Roman" w:hAnsi="Times New Roman" w:cs="Times New Roman"/>
                <w:sz w:val="24"/>
                <w:szCs w:val="24"/>
              </w:rPr>
            </w:pPr>
            <w:r w:rsidRPr="00956492">
              <w:rPr>
                <w:rFonts w:ascii="Times New Roman" w:hAnsi="Times New Roman" w:cs="Times New Roman"/>
                <w:sz w:val="24"/>
                <w:szCs w:val="24"/>
              </w:rPr>
              <w:t>Всего, тыс. руб.</w:t>
            </w:r>
          </w:p>
        </w:tc>
      </w:tr>
      <w:tr w:rsidR="00B11F4F" w:rsidRPr="00956492" w:rsidTr="005534F4">
        <w:trPr>
          <w:trHeight w:val="315"/>
        </w:trPr>
        <w:tc>
          <w:tcPr>
            <w:tcW w:w="9889" w:type="dxa"/>
            <w:gridSpan w:val="5"/>
          </w:tcPr>
          <w:p w:rsidR="00B11F4F" w:rsidRPr="00956492" w:rsidRDefault="00B11F4F" w:rsidP="005534F4">
            <w:pPr>
              <w:jc w:val="center"/>
              <w:rPr>
                <w:rFonts w:ascii="Times New Roman" w:hAnsi="Times New Roman" w:cs="Times New Roman"/>
                <w:b/>
                <w:bCs/>
                <w:sz w:val="24"/>
                <w:szCs w:val="24"/>
              </w:rPr>
            </w:pPr>
            <w:r w:rsidRPr="00956492">
              <w:rPr>
                <w:rFonts w:ascii="Times New Roman" w:hAnsi="Times New Roman" w:cs="Times New Roman"/>
                <w:b/>
                <w:bCs/>
                <w:sz w:val="24"/>
                <w:szCs w:val="24"/>
              </w:rPr>
              <w:t>1.Водоснабжение</w:t>
            </w:r>
          </w:p>
        </w:tc>
      </w:tr>
      <w:tr w:rsidR="00B11F4F" w:rsidRPr="00956492" w:rsidTr="00B11F4F">
        <w:trPr>
          <w:trHeight w:val="180"/>
        </w:trPr>
        <w:tc>
          <w:tcPr>
            <w:tcW w:w="599" w:type="dxa"/>
          </w:tcPr>
          <w:p w:rsidR="00B11F4F" w:rsidRPr="00956492" w:rsidRDefault="00B11F4F" w:rsidP="005534F4">
            <w:pPr>
              <w:jc w:val="center"/>
              <w:rPr>
                <w:rFonts w:ascii="Times New Roman" w:hAnsi="Times New Roman" w:cs="Times New Roman"/>
                <w:sz w:val="24"/>
                <w:szCs w:val="24"/>
              </w:rPr>
            </w:pPr>
            <w:r w:rsidRPr="00956492">
              <w:rPr>
                <w:rFonts w:ascii="Times New Roman" w:hAnsi="Times New Roman" w:cs="Times New Roman"/>
                <w:sz w:val="24"/>
                <w:szCs w:val="24"/>
              </w:rPr>
              <w:t>1.1.</w:t>
            </w:r>
          </w:p>
        </w:tc>
        <w:tc>
          <w:tcPr>
            <w:tcW w:w="5321" w:type="dxa"/>
          </w:tcPr>
          <w:p w:rsidR="00B11F4F" w:rsidRPr="00956492" w:rsidRDefault="00B11F4F" w:rsidP="005534F4">
            <w:pPr>
              <w:rPr>
                <w:rFonts w:ascii="Times New Roman" w:hAnsi="Times New Roman" w:cs="Times New Roman"/>
                <w:color w:val="FF0000"/>
                <w:sz w:val="24"/>
                <w:szCs w:val="24"/>
              </w:rPr>
            </w:pPr>
            <w:r w:rsidRPr="00956492">
              <w:rPr>
                <w:rFonts w:ascii="Times New Roman" w:hAnsi="Times New Roman" w:cs="Times New Roman"/>
                <w:bCs/>
                <w:sz w:val="24"/>
                <w:szCs w:val="24"/>
              </w:rPr>
              <w:t>Улучшение качества состава хозяйственно-питьевой воды до нормативных параметров СанПин 2.1.4.1074-01 «Питьевая вода»</w:t>
            </w:r>
          </w:p>
        </w:tc>
        <w:tc>
          <w:tcPr>
            <w:tcW w:w="992" w:type="dxa"/>
          </w:tcPr>
          <w:p w:rsidR="00B11F4F" w:rsidRPr="00956492" w:rsidRDefault="003E1E71" w:rsidP="005534F4">
            <w:pPr>
              <w:ind w:left="-111" w:right="-33"/>
              <w:jc w:val="center"/>
              <w:rPr>
                <w:rFonts w:ascii="Times New Roman" w:hAnsi="Times New Roman" w:cs="Times New Roman"/>
                <w:sz w:val="24"/>
                <w:szCs w:val="24"/>
              </w:rPr>
            </w:pPr>
            <w:r w:rsidRPr="00956492">
              <w:rPr>
                <w:rFonts w:ascii="Times New Roman" w:hAnsi="Times New Roman" w:cs="Times New Roman"/>
                <w:sz w:val="24"/>
                <w:szCs w:val="24"/>
              </w:rPr>
              <w:t>2015-2020</w:t>
            </w:r>
          </w:p>
        </w:tc>
        <w:tc>
          <w:tcPr>
            <w:tcW w:w="1276" w:type="dxa"/>
          </w:tcPr>
          <w:p w:rsidR="00B11F4F" w:rsidRPr="00956492" w:rsidRDefault="00B11F4F" w:rsidP="005534F4">
            <w:pPr>
              <w:ind w:left="-111" w:right="-33"/>
              <w:jc w:val="center"/>
              <w:rPr>
                <w:rFonts w:ascii="Times New Roman" w:hAnsi="Times New Roman" w:cs="Times New Roman"/>
                <w:sz w:val="24"/>
                <w:szCs w:val="24"/>
              </w:rPr>
            </w:pPr>
          </w:p>
        </w:tc>
        <w:tc>
          <w:tcPr>
            <w:tcW w:w="1701" w:type="dxa"/>
          </w:tcPr>
          <w:p w:rsidR="00B11F4F" w:rsidRPr="00956492" w:rsidRDefault="00B11F4F" w:rsidP="005534F4">
            <w:pPr>
              <w:ind w:left="-111" w:right="-33"/>
              <w:jc w:val="center"/>
              <w:rPr>
                <w:rFonts w:ascii="Times New Roman" w:hAnsi="Times New Roman" w:cs="Times New Roman"/>
                <w:sz w:val="24"/>
                <w:szCs w:val="24"/>
                <w:highlight w:val="yellow"/>
              </w:rPr>
            </w:pPr>
          </w:p>
        </w:tc>
      </w:tr>
      <w:tr w:rsidR="00B11F4F" w:rsidRPr="00956492" w:rsidTr="00B11F4F">
        <w:trPr>
          <w:trHeight w:val="203"/>
        </w:trPr>
        <w:tc>
          <w:tcPr>
            <w:tcW w:w="599" w:type="dxa"/>
          </w:tcPr>
          <w:p w:rsidR="00B11F4F" w:rsidRPr="00956492" w:rsidRDefault="007935D7" w:rsidP="005534F4">
            <w:pPr>
              <w:jc w:val="center"/>
              <w:rPr>
                <w:rFonts w:ascii="Times New Roman" w:hAnsi="Times New Roman" w:cs="Times New Roman"/>
                <w:sz w:val="18"/>
                <w:szCs w:val="18"/>
              </w:rPr>
            </w:pPr>
            <w:r w:rsidRPr="00956492">
              <w:rPr>
                <w:rFonts w:ascii="Times New Roman" w:hAnsi="Times New Roman" w:cs="Times New Roman"/>
                <w:sz w:val="18"/>
                <w:szCs w:val="18"/>
              </w:rPr>
              <w:t>1.1.1.</w:t>
            </w:r>
          </w:p>
        </w:tc>
        <w:tc>
          <w:tcPr>
            <w:tcW w:w="5321" w:type="dxa"/>
          </w:tcPr>
          <w:p w:rsidR="00B11F4F" w:rsidRPr="00956492" w:rsidRDefault="00B11F4F" w:rsidP="00A66905">
            <w:pPr>
              <w:rPr>
                <w:rFonts w:ascii="Times New Roman" w:hAnsi="Times New Roman" w:cs="Times New Roman"/>
                <w:color w:val="FF0000"/>
                <w:sz w:val="24"/>
                <w:szCs w:val="24"/>
              </w:rPr>
            </w:pPr>
            <w:r w:rsidRPr="00956492">
              <w:rPr>
                <w:rFonts w:ascii="Times New Roman" w:hAnsi="Times New Roman" w:cs="Times New Roman"/>
                <w:sz w:val="24"/>
                <w:szCs w:val="24"/>
              </w:rPr>
              <w:t xml:space="preserve">Изготовление проектно-сметной документации на строительство </w:t>
            </w:r>
            <w:r w:rsidR="00A66905">
              <w:rPr>
                <w:rFonts w:ascii="Times New Roman" w:hAnsi="Times New Roman" w:cs="Times New Roman"/>
                <w:sz w:val="24"/>
                <w:szCs w:val="24"/>
              </w:rPr>
              <w:t>сетей водоснабжения с.Проточное</w:t>
            </w:r>
          </w:p>
        </w:tc>
        <w:tc>
          <w:tcPr>
            <w:tcW w:w="992" w:type="dxa"/>
          </w:tcPr>
          <w:p w:rsidR="00B11F4F" w:rsidRPr="00956492" w:rsidRDefault="003E1E71" w:rsidP="005534F4">
            <w:pPr>
              <w:ind w:left="-111" w:right="-33"/>
              <w:jc w:val="center"/>
              <w:rPr>
                <w:rFonts w:ascii="Times New Roman" w:hAnsi="Times New Roman" w:cs="Times New Roman"/>
                <w:sz w:val="24"/>
                <w:szCs w:val="24"/>
              </w:rPr>
            </w:pPr>
            <w:r w:rsidRPr="00956492">
              <w:rPr>
                <w:rFonts w:ascii="Times New Roman" w:hAnsi="Times New Roman" w:cs="Times New Roman"/>
                <w:sz w:val="24"/>
                <w:szCs w:val="24"/>
              </w:rPr>
              <w:t>2019</w:t>
            </w:r>
          </w:p>
        </w:tc>
        <w:tc>
          <w:tcPr>
            <w:tcW w:w="1276" w:type="dxa"/>
          </w:tcPr>
          <w:p w:rsidR="00B11F4F" w:rsidRPr="00956492" w:rsidRDefault="003E1E71" w:rsidP="005534F4">
            <w:pPr>
              <w:ind w:left="-111" w:right="-33"/>
              <w:jc w:val="center"/>
              <w:rPr>
                <w:rFonts w:ascii="Times New Roman" w:hAnsi="Times New Roman" w:cs="Times New Roman"/>
                <w:sz w:val="24"/>
                <w:szCs w:val="24"/>
              </w:rPr>
            </w:pPr>
            <w:r w:rsidRPr="00956492">
              <w:rPr>
                <w:rFonts w:ascii="Times New Roman" w:hAnsi="Times New Roman" w:cs="Times New Roman"/>
                <w:sz w:val="24"/>
                <w:szCs w:val="24"/>
              </w:rPr>
              <w:t xml:space="preserve"> Областной бюджет</w:t>
            </w:r>
          </w:p>
        </w:tc>
        <w:tc>
          <w:tcPr>
            <w:tcW w:w="1701" w:type="dxa"/>
          </w:tcPr>
          <w:p w:rsidR="00B11F4F" w:rsidRPr="00956492" w:rsidRDefault="00A66905" w:rsidP="005534F4">
            <w:pPr>
              <w:ind w:left="-111" w:right="-33"/>
              <w:jc w:val="center"/>
              <w:rPr>
                <w:rFonts w:ascii="Times New Roman" w:hAnsi="Times New Roman" w:cs="Times New Roman"/>
                <w:sz w:val="24"/>
                <w:szCs w:val="24"/>
              </w:rPr>
            </w:pPr>
            <w:r>
              <w:rPr>
                <w:rFonts w:ascii="Times New Roman" w:hAnsi="Times New Roman" w:cs="Times New Roman"/>
                <w:sz w:val="24"/>
                <w:szCs w:val="24"/>
              </w:rPr>
              <w:t>800</w:t>
            </w:r>
          </w:p>
        </w:tc>
      </w:tr>
      <w:tr w:rsidR="00B11F4F" w:rsidRPr="00956492" w:rsidTr="00B11F4F">
        <w:trPr>
          <w:trHeight w:val="203"/>
        </w:trPr>
        <w:tc>
          <w:tcPr>
            <w:tcW w:w="599" w:type="dxa"/>
          </w:tcPr>
          <w:p w:rsidR="00B11F4F" w:rsidRPr="00956492" w:rsidRDefault="007935D7" w:rsidP="005534F4">
            <w:pPr>
              <w:jc w:val="center"/>
              <w:rPr>
                <w:rFonts w:ascii="Times New Roman" w:hAnsi="Times New Roman" w:cs="Times New Roman"/>
                <w:sz w:val="18"/>
                <w:szCs w:val="18"/>
              </w:rPr>
            </w:pPr>
            <w:r w:rsidRPr="00956492">
              <w:rPr>
                <w:rFonts w:ascii="Times New Roman" w:hAnsi="Times New Roman" w:cs="Times New Roman"/>
                <w:sz w:val="18"/>
                <w:szCs w:val="18"/>
              </w:rPr>
              <w:t>1.1.2.</w:t>
            </w:r>
          </w:p>
        </w:tc>
        <w:tc>
          <w:tcPr>
            <w:tcW w:w="5321" w:type="dxa"/>
          </w:tcPr>
          <w:p w:rsidR="00B11F4F" w:rsidRPr="00956492" w:rsidRDefault="00B11F4F" w:rsidP="005534F4">
            <w:pPr>
              <w:rPr>
                <w:rFonts w:ascii="Times New Roman" w:hAnsi="Times New Roman" w:cs="Times New Roman"/>
                <w:sz w:val="24"/>
                <w:szCs w:val="24"/>
              </w:rPr>
            </w:pPr>
            <w:r w:rsidRPr="00956492">
              <w:rPr>
                <w:rFonts w:ascii="Times New Roman" w:hAnsi="Times New Roman" w:cs="Times New Roman"/>
                <w:sz w:val="24"/>
                <w:szCs w:val="24"/>
              </w:rPr>
              <w:t>Строительство насосной станции второго подъема с резервуарами чистой воды и станции обеззараживания, в том числе станции обезжелезивания</w:t>
            </w:r>
            <w:r w:rsidR="00A66905">
              <w:rPr>
                <w:rFonts w:ascii="Times New Roman" w:hAnsi="Times New Roman" w:cs="Times New Roman"/>
                <w:sz w:val="24"/>
                <w:szCs w:val="24"/>
              </w:rPr>
              <w:t xml:space="preserve"> с.Кочегуры</w:t>
            </w:r>
          </w:p>
        </w:tc>
        <w:tc>
          <w:tcPr>
            <w:tcW w:w="992" w:type="dxa"/>
          </w:tcPr>
          <w:p w:rsidR="00B11F4F" w:rsidRPr="00956492" w:rsidRDefault="003E1E71" w:rsidP="005534F4">
            <w:pPr>
              <w:ind w:left="-111" w:right="-33"/>
              <w:jc w:val="center"/>
              <w:rPr>
                <w:rFonts w:ascii="Times New Roman" w:hAnsi="Times New Roman" w:cs="Times New Roman"/>
                <w:sz w:val="24"/>
                <w:szCs w:val="24"/>
              </w:rPr>
            </w:pPr>
            <w:r w:rsidRPr="00956492">
              <w:rPr>
                <w:rFonts w:ascii="Times New Roman" w:hAnsi="Times New Roman" w:cs="Times New Roman"/>
                <w:sz w:val="24"/>
                <w:szCs w:val="24"/>
              </w:rPr>
              <w:t>2020</w:t>
            </w:r>
          </w:p>
        </w:tc>
        <w:tc>
          <w:tcPr>
            <w:tcW w:w="1276" w:type="dxa"/>
          </w:tcPr>
          <w:p w:rsidR="00B11F4F" w:rsidRPr="00956492" w:rsidRDefault="003E1E71" w:rsidP="005534F4">
            <w:pPr>
              <w:ind w:left="-111" w:right="-33"/>
              <w:jc w:val="center"/>
              <w:rPr>
                <w:rFonts w:ascii="Times New Roman" w:hAnsi="Times New Roman" w:cs="Times New Roman"/>
                <w:sz w:val="24"/>
                <w:szCs w:val="24"/>
              </w:rPr>
            </w:pPr>
            <w:r w:rsidRPr="00956492">
              <w:rPr>
                <w:rFonts w:ascii="Times New Roman" w:hAnsi="Times New Roman" w:cs="Times New Roman"/>
                <w:sz w:val="24"/>
                <w:szCs w:val="24"/>
              </w:rPr>
              <w:t>Областной бюджет</w:t>
            </w:r>
          </w:p>
        </w:tc>
        <w:tc>
          <w:tcPr>
            <w:tcW w:w="1701" w:type="dxa"/>
          </w:tcPr>
          <w:p w:rsidR="00B11F4F" w:rsidRPr="00956492" w:rsidRDefault="00A66905" w:rsidP="005534F4">
            <w:pPr>
              <w:ind w:left="-111" w:right="-33"/>
              <w:jc w:val="center"/>
              <w:rPr>
                <w:rFonts w:ascii="Times New Roman" w:hAnsi="Times New Roman" w:cs="Times New Roman"/>
                <w:sz w:val="24"/>
                <w:szCs w:val="24"/>
              </w:rPr>
            </w:pPr>
            <w:r>
              <w:rPr>
                <w:rFonts w:ascii="Times New Roman" w:hAnsi="Times New Roman" w:cs="Times New Roman"/>
                <w:sz w:val="24"/>
                <w:szCs w:val="24"/>
              </w:rPr>
              <w:t>4000</w:t>
            </w:r>
          </w:p>
        </w:tc>
      </w:tr>
      <w:tr w:rsidR="00B11F4F" w:rsidRPr="00956492" w:rsidTr="00B11F4F">
        <w:trPr>
          <w:trHeight w:val="200"/>
        </w:trPr>
        <w:tc>
          <w:tcPr>
            <w:tcW w:w="599" w:type="dxa"/>
          </w:tcPr>
          <w:p w:rsidR="00B11F4F" w:rsidRPr="00956492" w:rsidRDefault="007935D7" w:rsidP="005534F4">
            <w:pPr>
              <w:jc w:val="center"/>
              <w:rPr>
                <w:rFonts w:ascii="Times New Roman" w:hAnsi="Times New Roman" w:cs="Times New Roman"/>
                <w:sz w:val="18"/>
                <w:szCs w:val="18"/>
              </w:rPr>
            </w:pPr>
            <w:r w:rsidRPr="00956492">
              <w:rPr>
                <w:rFonts w:ascii="Times New Roman" w:hAnsi="Times New Roman" w:cs="Times New Roman"/>
                <w:sz w:val="18"/>
                <w:szCs w:val="18"/>
              </w:rPr>
              <w:lastRenderedPageBreak/>
              <w:t>1.1.3.</w:t>
            </w:r>
          </w:p>
        </w:tc>
        <w:tc>
          <w:tcPr>
            <w:tcW w:w="5321" w:type="dxa"/>
          </w:tcPr>
          <w:p w:rsidR="00B11F4F" w:rsidRPr="00956492" w:rsidRDefault="00A66905" w:rsidP="005534F4">
            <w:pPr>
              <w:rPr>
                <w:rFonts w:ascii="Times New Roman" w:hAnsi="Times New Roman" w:cs="Times New Roman"/>
                <w:sz w:val="24"/>
                <w:szCs w:val="24"/>
              </w:rPr>
            </w:pPr>
            <w:r>
              <w:rPr>
                <w:rFonts w:ascii="Times New Roman" w:hAnsi="Times New Roman" w:cs="Times New Roman"/>
                <w:sz w:val="24"/>
                <w:szCs w:val="24"/>
              </w:rPr>
              <w:t>Реконструкция сетей водоснабжения с.Кочегуры</w:t>
            </w:r>
          </w:p>
        </w:tc>
        <w:tc>
          <w:tcPr>
            <w:tcW w:w="992" w:type="dxa"/>
          </w:tcPr>
          <w:p w:rsidR="00B11F4F" w:rsidRPr="00956492" w:rsidRDefault="007935D7" w:rsidP="005534F4">
            <w:pPr>
              <w:ind w:left="-111" w:right="-33"/>
              <w:jc w:val="center"/>
              <w:rPr>
                <w:rFonts w:ascii="Times New Roman" w:hAnsi="Times New Roman" w:cs="Times New Roman"/>
                <w:sz w:val="24"/>
                <w:szCs w:val="24"/>
              </w:rPr>
            </w:pPr>
            <w:r w:rsidRPr="00956492">
              <w:rPr>
                <w:rFonts w:ascii="Times New Roman" w:hAnsi="Times New Roman" w:cs="Times New Roman"/>
                <w:sz w:val="24"/>
                <w:szCs w:val="24"/>
              </w:rPr>
              <w:t>201</w:t>
            </w:r>
            <w:r w:rsidR="00A66905">
              <w:rPr>
                <w:rFonts w:ascii="Times New Roman" w:hAnsi="Times New Roman" w:cs="Times New Roman"/>
                <w:sz w:val="24"/>
                <w:szCs w:val="24"/>
              </w:rPr>
              <w:t>6</w:t>
            </w:r>
          </w:p>
        </w:tc>
        <w:tc>
          <w:tcPr>
            <w:tcW w:w="1276" w:type="dxa"/>
          </w:tcPr>
          <w:p w:rsidR="00B11F4F" w:rsidRPr="00956492" w:rsidRDefault="00A66905" w:rsidP="005534F4">
            <w:pPr>
              <w:ind w:left="-111" w:right="-33"/>
              <w:jc w:val="center"/>
              <w:rPr>
                <w:rFonts w:ascii="Times New Roman" w:hAnsi="Times New Roman" w:cs="Times New Roman"/>
                <w:sz w:val="24"/>
                <w:szCs w:val="24"/>
              </w:rPr>
            </w:pPr>
            <w:r>
              <w:rPr>
                <w:rFonts w:ascii="Times New Roman" w:hAnsi="Times New Roman" w:cs="Times New Roman"/>
                <w:sz w:val="24"/>
                <w:szCs w:val="24"/>
              </w:rPr>
              <w:t xml:space="preserve">Областной </w:t>
            </w:r>
            <w:r w:rsidR="007935D7" w:rsidRPr="00956492">
              <w:rPr>
                <w:rFonts w:ascii="Times New Roman" w:hAnsi="Times New Roman" w:cs="Times New Roman"/>
                <w:sz w:val="24"/>
                <w:szCs w:val="24"/>
              </w:rPr>
              <w:t>бюджет</w:t>
            </w:r>
          </w:p>
        </w:tc>
        <w:tc>
          <w:tcPr>
            <w:tcW w:w="1701" w:type="dxa"/>
          </w:tcPr>
          <w:p w:rsidR="00B11F4F" w:rsidRPr="00956492" w:rsidRDefault="00A66905" w:rsidP="005534F4">
            <w:pPr>
              <w:ind w:left="-111" w:right="-33"/>
              <w:jc w:val="center"/>
              <w:rPr>
                <w:rFonts w:ascii="Times New Roman" w:hAnsi="Times New Roman" w:cs="Times New Roman"/>
                <w:sz w:val="24"/>
                <w:szCs w:val="24"/>
              </w:rPr>
            </w:pPr>
            <w:r>
              <w:rPr>
                <w:rFonts w:ascii="Times New Roman" w:hAnsi="Times New Roman" w:cs="Times New Roman"/>
                <w:sz w:val="24"/>
                <w:szCs w:val="24"/>
              </w:rPr>
              <w:t>42000</w:t>
            </w:r>
          </w:p>
        </w:tc>
      </w:tr>
      <w:tr w:rsidR="00B11F4F" w:rsidRPr="00956492" w:rsidTr="00B11F4F">
        <w:trPr>
          <w:trHeight w:val="303"/>
        </w:trPr>
        <w:tc>
          <w:tcPr>
            <w:tcW w:w="599" w:type="dxa"/>
          </w:tcPr>
          <w:p w:rsidR="00B11F4F" w:rsidRPr="00956492" w:rsidRDefault="007935D7" w:rsidP="005534F4">
            <w:pPr>
              <w:jc w:val="center"/>
              <w:rPr>
                <w:rFonts w:ascii="Times New Roman" w:hAnsi="Times New Roman" w:cs="Times New Roman"/>
                <w:sz w:val="18"/>
                <w:szCs w:val="18"/>
              </w:rPr>
            </w:pPr>
            <w:r w:rsidRPr="00956492">
              <w:rPr>
                <w:rFonts w:ascii="Times New Roman" w:hAnsi="Times New Roman" w:cs="Times New Roman"/>
                <w:sz w:val="18"/>
                <w:szCs w:val="18"/>
              </w:rPr>
              <w:t>1.1.4.</w:t>
            </w:r>
          </w:p>
        </w:tc>
        <w:tc>
          <w:tcPr>
            <w:tcW w:w="5321" w:type="dxa"/>
          </w:tcPr>
          <w:p w:rsidR="00B11F4F" w:rsidRDefault="00A66905" w:rsidP="005534F4">
            <w:pPr>
              <w:rPr>
                <w:rFonts w:ascii="Times New Roman" w:hAnsi="Times New Roman" w:cs="Times New Roman"/>
                <w:sz w:val="24"/>
                <w:szCs w:val="24"/>
              </w:rPr>
            </w:pPr>
            <w:r>
              <w:rPr>
                <w:rFonts w:ascii="Times New Roman" w:hAnsi="Times New Roman" w:cs="Times New Roman"/>
                <w:sz w:val="24"/>
                <w:szCs w:val="24"/>
              </w:rPr>
              <w:t>Реконструкция сетей водоснабжения с. Сухая Ольшанка</w:t>
            </w:r>
          </w:p>
          <w:p w:rsidR="00D06248" w:rsidRPr="00956492" w:rsidRDefault="00D06248" w:rsidP="005534F4">
            <w:pPr>
              <w:rPr>
                <w:rFonts w:ascii="Times New Roman" w:hAnsi="Times New Roman" w:cs="Times New Roman"/>
                <w:bCs/>
                <w:sz w:val="24"/>
                <w:szCs w:val="24"/>
              </w:rPr>
            </w:pPr>
          </w:p>
        </w:tc>
        <w:tc>
          <w:tcPr>
            <w:tcW w:w="992" w:type="dxa"/>
          </w:tcPr>
          <w:p w:rsidR="00B11F4F" w:rsidRPr="00956492" w:rsidRDefault="007935D7" w:rsidP="005534F4">
            <w:pPr>
              <w:ind w:left="-111" w:right="-33"/>
              <w:jc w:val="center"/>
              <w:rPr>
                <w:rFonts w:ascii="Times New Roman" w:hAnsi="Times New Roman" w:cs="Times New Roman"/>
                <w:sz w:val="24"/>
                <w:szCs w:val="24"/>
              </w:rPr>
            </w:pPr>
            <w:r w:rsidRPr="00956492">
              <w:rPr>
                <w:rFonts w:ascii="Times New Roman" w:hAnsi="Times New Roman" w:cs="Times New Roman"/>
                <w:sz w:val="24"/>
                <w:szCs w:val="24"/>
              </w:rPr>
              <w:t>201</w:t>
            </w:r>
            <w:r w:rsidR="00A66905">
              <w:rPr>
                <w:rFonts w:ascii="Times New Roman" w:hAnsi="Times New Roman" w:cs="Times New Roman"/>
                <w:sz w:val="24"/>
                <w:szCs w:val="24"/>
              </w:rPr>
              <w:t>8</w:t>
            </w:r>
          </w:p>
        </w:tc>
        <w:tc>
          <w:tcPr>
            <w:tcW w:w="1276" w:type="dxa"/>
          </w:tcPr>
          <w:p w:rsidR="00B11F4F" w:rsidRPr="00956492" w:rsidRDefault="00A66905" w:rsidP="005534F4">
            <w:pPr>
              <w:ind w:left="-111" w:right="-33"/>
              <w:jc w:val="center"/>
              <w:rPr>
                <w:rFonts w:ascii="Times New Roman" w:hAnsi="Times New Roman" w:cs="Times New Roman"/>
                <w:sz w:val="24"/>
                <w:szCs w:val="24"/>
              </w:rPr>
            </w:pPr>
            <w:r>
              <w:rPr>
                <w:rFonts w:ascii="Times New Roman" w:hAnsi="Times New Roman" w:cs="Times New Roman"/>
                <w:sz w:val="24"/>
                <w:szCs w:val="24"/>
              </w:rPr>
              <w:t xml:space="preserve">Областной </w:t>
            </w:r>
            <w:r w:rsidR="007935D7" w:rsidRPr="00956492">
              <w:rPr>
                <w:rFonts w:ascii="Times New Roman" w:hAnsi="Times New Roman" w:cs="Times New Roman"/>
                <w:sz w:val="24"/>
                <w:szCs w:val="24"/>
              </w:rPr>
              <w:t>бюджет</w:t>
            </w:r>
          </w:p>
        </w:tc>
        <w:tc>
          <w:tcPr>
            <w:tcW w:w="1701" w:type="dxa"/>
          </w:tcPr>
          <w:p w:rsidR="00B11F4F" w:rsidRPr="00956492" w:rsidRDefault="00A66905" w:rsidP="005534F4">
            <w:pPr>
              <w:ind w:left="-111" w:right="-33"/>
              <w:jc w:val="center"/>
              <w:rPr>
                <w:rFonts w:ascii="Times New Roman" w:hAnsi="Times New Roman" w:cs="Times New Roman"/>
                <w:sz w:val="24"/>
                <w:szCs w:val="24"/>
              </w:rPr>
            </w:pPr>
            <w:r>
              <w:rPr>
                <w:rFonts w:ascii="Times New Roman" w:hAnsi="Times New Roman" w:cs="Times New Roman"/>
                <w:sz w:val="24"/>
                <w:szCs w:val="24"/>
              </w:rPr>
              <w:t>18000</w:t>
            </w:r>
          </w:p>
        </w:tc>
      </w:tr>
      <w:tr w:rsidR="00B11F4F" w:rsidRPr="00956492" w:rsidTr="00B11F4F">
        <w:trPr>
          <w:trHeight w:val="303"/>
        </w:trPr>
        <w:tc>
          <w:tcPr>
            <w:tcW w:w="599" w:type="dxa"/>
          </w:tcPr>
          <w:p w:rsidR="00B11F4F" w:rsidRPr="00956492" w:rsidRDefault="007935D7" w:rsidP="005534F4">
            <w:pPr>
              <w:jc w:val="center"/>
              <w:rPr>
                <w:rFonts w:ascii="Times New Roman" w:hAnsi="Times New Roman" w:cs="Times New Roman"/>
                <w:sz w:val="24"/>
                <w:szCs w:val="24"/>
              </w:rPr>
            </w:pPr>
            <w:r w:rsidRPr="00956492">
              <w:rPr>
                <w:rFonts w:ascii="Times New Roman" w:hAnsi="Times New Roman" w:cs="Times New Roman"/>
                <w:sz w:val="24"/>
                <w:szCs w:val="24"/>
              </w:rPr>
              <w:t>1.2.</w:t>
            </w:r>
            <w:r w:rsidR="00B11F4F" w:rsidRPr="00956492">
              <w:rPr>
                <w:rFonts w:ascii="Times New Roman" w:hAnsi="Times New Roman" w:cs="Times New Roman"/>
                <w:sz w:val="24"/>
                <w:szCs w:val="24"/>
              </w:rPr>
              <w:t>.</w:t>
            </w:r>
          </w:p>
        </w:tc>
        <w:tc>
          <w:tcPr>
            <w:tcW w:w="5321" w:type="dxa"/>
          </w:tcPr>
          <w:p w:rsidR="00B11F4F" w:rsidRPr="00956492" w:rsidRDefault="00A66905" w:rsidP="005534F4">
            <w:pPr>
              <w:rPr>
                <w:rFonts w:ascii="Times New Roman" w:hAnsi="Times New Roman" w:cs="Times New Roman"/>
                <w:color w:val="FF0000"/>
                <w:sz w:val="24"/>
                <w:szCs w:val="24"/>
              </w:rPr>
            </w:pPr>
            <w:r>
              <w:rPr>
                <w:rFonts w:ascii="Times New Roman" w:hAnsi="Times New Roman" w:cs="Times New Roman"/>
                <w:sz w:val="24"/>
                <w:szCs w:val="24"/>
              </w:rPr>
              <w:t xml:space="preserve">Изготовление проектно-сметной документации на строительство насосной станции </w:t>
            </w:r>
          </w:p>
        </w:tc>
        <w:tc>
          <w:tcPr>
            <w:tcW w:w="992" w:type="dxa"/>
          </w:tcPr>
          <w:p w:rsidR="00B11F4F" w:rsidRPr="00956492" w:rsidRDefault="00FC333A" w:rsidP="005534F4">
            <w:pPr>
              <w:ind w:left="-111" w:right="-33"/>
              <w:jc w:val="center"/>
              <w:rPr>
                <w:rFonts w:ascii="Times New Roman" w:hAnsi="Times New Roman" w:cs="Times New Roman"/>
                <w:sz w:val="24"/>
                <w:szCs w:val="24"/>
              </w:rPr>
            </w:pPr>
            <w:r w:rsidRPr="00956492">
              <w:rPr>
                <w:rFonts w:ascii="Times New Roman" w:hAnsi="Times New Roman" w:cs="Times New Roman"/>
                <w:sz w:val="24"/>
                <w:szCs w:val="24"/>
              </w:rPr>
              <w:t>2019</w:t>
            </w:r>
          </w:p>
        </w:tc>
        <w:tc>
          <w:tcPr>
            <w:tcW w:w="1276" w:type="dxa"/>
          </w:tcPr>
          <w:p w:rsidR="00B11F4F" w:rsidRPr="00956492" w:rsidRDefault="00A66905" w:rsidP="005534F4">
            <w:pPr>
              <w:ind w:left="-111" w:right="-33"/>
              <w:jc w:val="center"/>
              <w:rPr>
                <w:rFonts w:ascii="Times New Roman" w:hAnsi="Times New Roman" w:cs="Times New Roman"/>
                <w:sz w:val="24"/>
                <w:szCs w:val="24"/>
              </w:rPr>
            </w:pPr>
            <w:r>
              <w:rPr>
                <w:rFonts w:ascii="Times New Roman" w:hAnsi="Times New Roman" w:cs="Times New Roman"/>
                <w:sz w:val="24"/>
                <w:szCs w:val="24"/>
              </w:rPr>
              <w:t xml:space="preserve">Местный </w:t>
            </w:r>
            <w:r w:rsidR="00FC333A" w:rsidRPr="00956492">
              <w:rPr>
                <w:rFonts w:ascii="Times New Roman" w:hAnsi="Times New Roman" w:cs="Times New Roman"/>
                <w:sz w:val="24"/>
                <w:szCs w:val="24"/>
              </w:rPr>
              <w:t xml:space="preserve"> бюджет</w:t>
            </w:r>
          </w:p>
        </w:tc>
        <w:tc>
          <w:tcPr>
            <w:tcW w:w="1701" w:type="dxa"/>
          </w:tcPr>
          <w:p w:rsidR="00B11F4F" w:rsidRPr="00956492" w:rsidRDefault="00A66905" w:rsidP="005534F4">
            <w:pPr>
              <w:ind w:left="-111" w:right="-33"/>
              <w:jc w:val="center"/>
              <w:rPr>
                <w:rFonts w:ascii="Times New Roman" w:hAnsi="Times New Roman" w:cs="Times New Roman"/>
                <w:sz w:val="24"/>
                <w:szCs w:val="24"/>
              </w:rPr>
            </w:pPr>
            <w:r>
              <w:rPr>
                <w:rFonts w:ascii="Times New Roman" w:hAnsi="Times New Roman" w:cs="Times New Roman"/>
                <w:sz w:val="24"/>
                <w:szCs w:val="24"/>
              </w:rPr>
              <w:t>600</w:t>
            </w:r>
          </w:p>
        </w:tc>
      </w:tr>
      <w:tr w:rsidR="00B11F4F" w:rsidRPr="00956492" w:rsidTr="00B11F4F">
        <w:trPr>
          <w:trHeight w:val="344"/>
        </w:trPr>
        <w:tc>
          <w:tcPr>
            <w:tcW w:w="599" w:type="dxa"/>
          </w:tcPr>
          <w:p w:rsidR="00B11F4F" w:rsidRPr="00956492" w:rsidRDefault="00B11F4F" w:rsidP="005534F4">
            <w:pPr>
              <w:jc w:val="center"/>
              <w:rPr>
                <w:rFonts w:ascii="Times New Roman" w:hAnsi="Times New Roman" w:cs="Times New Roman"/>
                <w:sz w:val="24"/>
                <w:szCs w:val="24"/>
              </w:rPr>
            </w:pPr>
          </w:p>
        </w:tc>
        <w:tc>
          <w:tcPr>
            <w:tcW w:w="5321" w:type="dxa"/>
          </w:tcPr>
          <w:p w:rsidR="00B11F4F" w:rsidRPr="00956492" w:rsidRDefault="00B11F4F" w:rsidP="005534F4">
            <w:pPr>
              <w:rPr>
                <w:rFonts w:ascii="Times New Roman" w:hAnsi="Times New Roman" w:cs="Times New Roman"/>
                <w:color w:val="FF0000"/>
                <w:sz w:val="24"/>
                <w:szCs w:val="24"/>
              </w:rPr>
            </w:pPr>
            <w:r w:rsidRPr="00956492">
              <w:rPr>
                <w:rFonts w:ascii="Times New Roman" w:hAnsi="Times New Roman" w:cs="Times New Roman"/>
                <w:b/>
                <w:bCs/>
                <w:sz w:val="24"/>
                <w:szCs w:val="24"/>
              </w:rPr>
              <w:t>ИТОГО</w:t>
            </w:r>
          </w:p>
        </w:tc>
        <w:tc>
          <w:tcPr>
            <w:tcW w:w="992" w:type="dxa"/>
          </w:tcPr>
          <w:p w:rsidR="00B11F4F" w:rsidRPr="00956492" w:rsidRDefault="00B11F4F" w:rsidP="005534F4">
            <w:pPr>
              <w:ind w:left="-111" w:right="-33"/>
              <w:jc w:val="center"/>
              <w:rPr>
                <w:rFonts w:ascii="Times New Roman" w:hAnsi="Times New Roman" w:cs="Times New Roman"/>
                <w:sz w:val="24"/>
                <w:szCs w:val="24"/>
              </w:rPr>
            </w:pPr>
          </w:p>
        </w:tc>
        <w:tc>
          <w:tcPr>
            <w:tcW w:w="1276" w:type="dxa"/>
          </w:tcPr>
          <w:p w:rsidR="00B11F4F" w:rsidRPr="00956492" w:rsidRDefault="00B11F4F" w:rsidP="005534F4">
            <w:pPr>
              <w:ind w:left="-111" w:right="-33"/>
              <w:jc w:val="center"/>
              <w:rPr>
                <w:rFonts w:ascii="Times New Roman" w:hAnsi="Times New Roman" w:cs="Times New Roman"/>
                <w:sz w:val="24"/>
                <w:szCs w:val="24"/>
              </w:rPr>
            </w:pPr>
          </w:p>
        </w:tc>
        <w:tc>
          <w:tcPr>
            <w:tcW w:w="1701" w:type="dxa"/>
          </w:tcPr>
          <w:p w:rsidR="00B11F4F" w:rsidRPr="00956492" w:rsidRDefault="007C47BC" w:rsidP="005534F4">
            <w:pPr>
              <w:ind w:left="-111" w:right="-33"/>
              <w:jc w:val="center"/>
              <w:rPr>
                <w:rFonts w:ascii="Times New Roman" w:hAnsi="Times New Roman" w:cs="Times New Roman"/>
                <w:b/>
                <w:sz w:val="24"/>
                <w:szCs w:val="24"/>
              </w:rPr>
            </w:pPr>
            <w:r>
              <w:rPr>
                <w:rFonts w:ascii="Times New Roman" w:hAnsi="Times New Roman" w:cs="Times New Roman"/>
                <w:b/>
                <w:sz w:val="24"/>
                <w:szCs w:val="24"/>
              </w:rPr>
              <w:t>65400</w:t>
            </w:r>
          </w:p>
        </w:tc>
      </w:tr>
      <w:tr w:rsidR="00B11F4F" w:rsidRPr="00956492" w:rsidTr="005534F4">
        <w:trPr>
          <w:trHeight w:val="401"/>
        </w:trPr>
        <w:tc>
          <w:tcPr>
            <w:tcW w:w="9889" w:type="dxa"/>
            <w:gridSpan w:val="5"/>
          </w:tcPr>
          <w:p w:rsidR="00B11F4F" w:rsidRPr="00956492" w:rsidRDefault="007C47BC" w:rsidP="00A66905">
            <w:pPr>
              <w:ind w:left="-111" w:right="-33"/>
              <w:jc w:val="center"/>
              <w:rPr>
                <w:rFonts w:ascii="Times New Roman" w:hAnsi="Times New Roman" w:cs="Times New Roman"/>
                <w:sz w:val="24"/>
                <w:szCs w:val="24"/>
              </w:rPr>
            </w:pPr>
            <w:r>
              <w:rPr>
                <w:rFonts w:ascii="Times New Roman" w:hAnsi="Times New Roman" w:cs="Times New Roman"/>
                <w:b/>
                <w:bCs/>
                <w:sz w:val="24"/>
                <w:szCs w:val="24"/>
              </w:rPr>
              <w:t>2</w:t>
            </w:r>
            <w:r w:rsidR="00A66905" w:rsidRPr="00956492">
              <w:rPr>
                <w:rFonts w:ascii="Times New Roman" w:hAnsi="Times New Roman" w:cs="Times New Roman"/>
                <w:b/>
                <w:bCs/>
                <w:sz w:val="24"/>
                <w:szCs w:val="24"/>
              </w:rPr>
              <w:t>.Водо</w:t>
            </w:r>
            <w:r w:rsidR="00A66905">
              <w:rPr>
                <w:rFonts w:ascii="Times New Roman" w:hAnsi="Times New Roman" w:cs="Times New Roman"/>
                <w:b/>
                <w:bCs/>
                <w:sz w:val="24"/>
                <w:szCs w:val="24"/>
              </w:rPr>
              <w:t>отведение</w:t>
            </w:r>
          </w:p>
        </w:tc>
      </w:tr>
      <w:tr w:rsidR="00B11F4F" w:rsidRPr="00956492" w:rsidTr="00B11F4F">
        <w:trPr>
          <w:trHeight w:val="315"/>
        </w:trPr>
        <w:tc>
          <w:tcPr>
            <w:tcW w:w="599" w:type="dxa"/>
          </w:tcPr>
          <w:p w:rsidR="00B11F4F" w:rsidRPr="00956492" w:rsidRDefault="00B11F4F" w:rsidP="005534F4">
            <w:pPr>
              <w:jc w:val="center"/>
              <w:rPr>
                <w:rFonts w:ascii="Times New Roman" w:hAnsi="Times New Roman" w:cs="Times New Roman"/>
                <w:sz w:val="24"/>
                <w:szCs w:val="24"/>
              </w:rPr>
            </w:pPr>
            <w:r w:rsidRPr="00956492">
              <w:rPr>
                <w:rFonts w:ascii="Times New Roman" w:hAnsi="Times New Roman" w:cs="Times New Roman"/>
                <w:sz w:val="24"/>
                <w:szCs w:val="24"/>
              </w:rPr>
              <w:t>2.1.</w:t>
            </w:r>
          </w:p>
        </w:tc>
        <w:tc>
          <w:tcPr>
            <w:tcW w:w="5321" w:type="dxa"/>
          </w:tcPr>
          <w:p w:rsidR="00B11F4F" w:rsidRPr="00956492" w:rsidRDefault="00B11F4F" w:rsidP="005534F4">
            <w:pPr>
              <w:rPr>
                <w:rFonts w:ascii="Times New Roman" w:hAnsi="Times New Roman" w:cs="Times New Roman"/>
                <w:sz w:val="24"/>
                <w:szCs w:val="24"/>
              </w:rPr>
            </w:pPr>
            <w:r w:rsidRPr="00956492">
              <w:rPr>
                <w:rFonts w:ascii="Times New Roman" w:hAnsi="Times New Roman" w:cs="Times New Roman"/>
                <w:sz w:val="24"/>
                <w:szCs w:val="24"/>
              </w:rPr>
              <w:t>Изготовление ПСД на строительство локальных очистных сооружений для очистки сточных вод из индивидуальных септиков</w:t>
            </w:r>
          </w:p>
        </w:tc>
        <w:tc>
          <w:tcPr>
            <w:tcW w:w="992" w:type="dxa"/>
          </w:tcPr>
          <w:p w:rsidR="00B11F4F" w:rsidRPr="00956492" w:rsidRDefault="00FE3C19" w:rsidP="005534F4">
            <w:pPr>
              <w:ind w:left="-111" w:right="-33"/>
              <w:jc w:val="center"/>
              <w:rPr>
                <w:rFonts w:ascii="Times New Roman" w:hAnsi="Times New Roman" w:cs="Times New Roman"/>
                <w:sz w:val="24"/>
                <w:szCs w:val="24"/>
              </w:rPr>
            </w:pPr>
            <w:r w:rsidRPr="00956492">
              <w:rPr>
                <w:rFonts w:ascii="Times New Roman" w:hAnsi="Times New Roman" w:cs="Times New Roman"/>
                <w:sz w:val="24"/>
                <w:szCs w:val="24"/>
              </w:rPr>
              <w:t>2016</w:t>
            </w:r>
          </w:p>
        </w:tc>
        <w:tc>
          <w:tcPr>
            <w:tcW w:w="1276" w:type="dxa"/>
          </w:tcPr>
          <w:p w:rsidR="00B11F4F" w:rsidRPr="00956492" w:rsidRDefault="003A519A" w:rsidP="005534F4">
            <w:pPr>
              <w:ind w:left="-111" w:right="-33"/>
              <w:jc w:val="center"/>
              <w:rPr>
                <w:rFonts w:ascii="Times New Roman" w:hAnsi="Times New Roman" w:cs="Times New Roman"/>
                <w:sz w:val="24"/>
                <w:szCs w:val="24"/>
              </w:rPr>
            </w:pPr>
            <w:r w:rsidRPr="00956492">
              <w:rPr>
                <w:rFonts w:ascii="Times New Roman" w:hAnsi="Times New Roman" w:cs="Times New Roman"/>
                <w:sz w:val="24"/>
                <w:szCs w:val="24"/>
              </w:rPr>
              <w:t xml:space="preserve">Местный бюджет </w:t>
            </w:r>
          </w:p>
        </w:tc>
        <w:tc>
          <w:tcPr>
            <w:tcW w:w="1701" w:type="dxa"/>
          </w:tcPr>
          <w:p w:rsidR="00B11F4F" w:rsidRPr="00956492" w:rsidRDefault="00A66905" w:rsidP="005534F4">
            <w:pPr>
              <w:ind w:left="-111" w:right="-33"/>
              <w:jc w:val="center"/>
              <w:rPr>
                <w:rFonts w:ascii="Times New Roman" w:hAnsi="Times New Roman" w:cs="Times New Roman"/>
                <w:sz w:val="24"/>
                <w:szCs w:val="24"/>
              </w:rPr>
            </w:pPr>
            <w:r>
              <w:rPr>
                <w:rFonts w:ascii="Times New Roman" w:hAnsi="Times New Roman" w:cs="Times New Roman"/>
                <w:sz w:val="24"/>
                <w:szCs w:val="24"/>
              </w:rPr>
              <w:t>2400</w:t>
            </w:r>
          </w:p>
        </w:tc>
      </w:tr>
      <w:tr w:rsidR="00B11F4F" w:rsidRPr="00956492" w:rsidTr="00B11F4F">
        <w:trPr>
          <w:trHeight w:val="341"/>
        </w:trPr>
        <w:tc>
          <w:tcPr>
            <w:tcW w:w="599" w:type="dxa"/>
          </w:tcPr>
          <w:p w:rsidR="00B11F4F" w:rsidRPr="00956492" w:rsidRDefault="00B11F4F" w:rsidP="005534F4">
            <w:pPr>
              <w:jc w:val="center"/>
              <w:rPr>
                <w:rFonts w:ascii="Times New Roman" w:hAnsi="Times New Roman" w:cs="Times New Roman"/>
                <w:sz w:val="24"/>
                <w:szCs w:val="24"/>
              </w:rPr>
            </w:pPr>
            <w:r w:rsidRPr="00956492">
              <w:rPr>
                <w:rFonts w:ascii="Times New Roman" w:hAnsi="Times New Roman" w:cs="Times New Roman"/>
                <w:sz w:val="24"/>
                <w:szCs w:val="24"/>
              </w:rPr>
              <w:t>2.2.</w:t>
            </w:r>
          </w:p>
        </w:tc>
        <w:tc>
          <w:tcPr>
            <w:tcW w:w="5321" w:type="dxa"/>
          </w:tcPr>
          <w:p w:rsidR="00B11F4F" w:rsidRPr="00956492" w:rsidRDefault="00B11F4F" w:rsidP="005534F4">
            <w:pPr>
              <w:rPr>
                <w:rFonts w:ascii="Times New Roman" w:hAnsi="Times New Roman" w:cs="Times New Roman"/>
                <w:sz w:val="24"/>
                <w:szCs w:val="24"/>
              </w:rPr>
            </w:pPr>
            <w:r w:rsidRPr="00956492">
              <w:rPr>
                <w:rFonts w:ascii="Times New Roman" w:hAnsi="Times New Roman" w:cs="Times New Roman"/>
                <w:sz w:val="24"/>
                <w:szCs w:val="24"/>
              </w:rPr>
              <w:t>строительство локальных очистных сооружений для очистки сточных вод из индивидуальных септиков</w:t>
            </w:r>
          </w:p>
        </w:tc>
        <w:tc>
          <w:tcPr>
            <w:tcW w:w="992" w:type="dxa"/>
          </w:tcPr>
          <w:p w:rsidR="00B11F4F" w:rsidRPr="00956492" w:rsidRDefault="00FE3C19" w:rsidP="005534F4">
            <w:pPr>
              <w:ind w:left="-111"/>
              <w:jc w:val="center"/>
              <w:rPr>
                <w:rFonts w:ascii="Times New Roman" w:hAnsi="Times New Roman" w:cs="Times New Roman"/>
                <w:sz w:val="24"/>
                <w:szCs w:val="24"/>
              </w:rPr>
            </w:pPr>
            <w:r w:rsidRPr="00956492">
              <w:rPr>
                <w:rFonts w:ascii="Times New Roman" w:hAnsi="Times New Roman" w:cs="Times New Roman"/>
                <w:sz w:val="24"/>
                <w:szCs w:val="24"/>
              </w:rPr>
              <w:t>2018</w:t>
            </w:r>
          </w:p>
        </w:tc>
        <w:tc>
          <w:tcPr>
            <w:tcW w:w="1276" w:type="dxa"/>
          </w:tcPr>
          <w:p w:rsidR="00B11F4F" w:rsidRPr="00956492" w:rsidRDefault="00AA7504" w:rsidP="005534F4">
            <w:pPr>
              <w:ind w:left="-111"/>
              <w:jc w:val="center"/>
              <w:rPr>
                <w:rFonts w:ascii="Times New Roman" w:hAnsi="Times New Roman" w:cs="Times New Roman"/>
                <w:sz w:val="24"/>
                <w:szCs w:val="24"/>
              </w:rPr>
            </w:pPr>
            <w:r w:rsidRPr="00956492">
              <w:rPr>
                <w:rFonts w:ascii="Times New Roman" w:hAnsi="Times New Roman" w:cs="Times New Roman"/>
                <w:sz w:val="24"/>
                <w:szCs w:val="24"/>
              </w:rPr>
              <w:t>Федеральный  и областной бюджеты</w:t>
            </w:r>
          </w:p>
        </w:tc>
        <w:tc>
          <w:tcPr>
            <w:tcW w:w="1701" w:type="dxa"/>
          </w:tcPr>
          <w:p w:rsidR="00B11F4F" w:rsidRPr="00956492" w:rsidRDefault="00A66905" w:rsidP="005534F4">
            <w:pPr>
              <w:ind w:left="-111"/>
              <w:jc w:val="center"/>
              <w:rPr>
                <w:rFonts w:ascii="Times New Roman" w:hAnsi="Times New Roman" w:cs="Times New Roman"/>
                <w:sz w:val="24"/>
                <w:szCs w:val="24"/>
              </w:rPr>
            </w:pPr>
            <w:r>
              <w:rPr>
                <w:rFonts w:ascii="Times New Roman" w:hAnsi="Times New Roman" w:cs="Times New Roman"/>
                <w:sz w:val="24"/>
                <w:szCs w:val="24"/>
              </w:rPr>
              <w:t>5000</w:t>
            </w:r>
          </w:p>
        </w:tc>
      </w:tr>
      <w:tr w:rsidR="00B11F4F" w:rsidRPr="00956492" w:rsidTr="00B11F4F">
        <w:trPr>
          <w:trHeight w:val="361"/>
        </w:trPr>
        <w:tc>
          <w:tcPr>
            <w:tcW w:w="599" w:type="dxa"/>
          </w:tcPr>
          <w:p w:rsidR="00B11F4F" w:rsidRPr="00956492" w:rsidRDefault="00B11F4F" w:rsidP="005534F4">
            <w:pPr>
              <w:jc w:val="center"/>
              <w:rPr>
                <w:rFonts w:ascii="Times New Roman" w:hAnsi="Times New Roman" w:cs="Times New Roman"/>
                <w:b/>
                <w:bCs/>
                <w:sz w:val="24"/>
                <w:szCs w:val="24"/>
              </w:rPr>
            </w:pPr>
          </w:p>
        </w:tc>
        <w:tc>
          <w:tcPr>
            <w:tcW w:w="5321" w:type="dxa"/>
          </w:tcPr>
          <w:p w:rsidR="00B11F4F" w:rsidRDefault="00B11F4F" w:rsidP="005534F4">
            <w:pPr>
              <w:rPr>
                <w:rFonts w:ascii="Times New Roman" w:hAnsi="Times New Roman" w:cs="Times New Roman"/>
                <w:b/>
                <w:bCs/>
                <w:sz w:val="24"/>
                <w:szCs w:val="24"/>
              </w:rPr>
            </w:pPr>
            <w:r w:rsidRPr="00956492">
              <w:rPr>
                <w:rFonts w:ascii="Times New Roman" w:hAnsi="Times New Roman" w:cs="Times New Roman"/>
                <w:b/>
                <w:bCs/>
                <w:sz w:val="24"/>
                <w:szCs w:val="24"/>
              </w:rPr>
              <w:t>ИТОГО</w:t>
            </w:r>
          </w:p>
          <w:p w:rsidR="00A66905" w:rsidRPr="00956492" w:rsidRDefault="00A66905" w:rsidP="005534F4">
            <w:pPr>
              <w:rPr>
                <w:rFonts w:ascii="Times New Roman" w:hAnsi="Times New Roman" w:cs="Times New Roman"/>
                <w:b/>
                <w:bCs/>
                <w:sz w:val="24"/>
                <w:szCs w:val="24"/>
              </w:rPr>
            </w:pPr>
          </w:p>
        </w:tc>
        <w:tc>
          <w:tcPr>
            <w:tcW w:w="992" w:type="dxa"/>
          </w:tcPr>
          <w:p w:rsidR="00B11F4F" w:rsidRPr="00956492" w:rsidRDefault="00B11F4F" w:rsidP="005534F4">
            <w:pPr>
              <w:ind w:left="-111"/>
              <w:jc w:val="center"/>
              <w:rPr>
                <w:rFonts w:ascii="Times New Roman" w:hAnsi="Times New Roman" w:cs="Times New Roman"/>
                <w:b/>
                <w:sz w:val="24"/>
                <w:szCs w:val="24"/>
              </w:rPr>
            </w:pPr>
          </w:p>
        </w:tc>
        <w:tc>
          <w:tcPr>
            <w:tcW w:w="1276" w:type="dxa"/>
          </w:tcPr>
          <w:p w:rsidR="00B11F4F" w:rsidRPr="00956492" w:rsidRDefault="00B11F4F" w:rsidP="005534F4">
            <w:pPr>
              <w:ind w:left="-111"/>
              <w:jc w:val="center"/>
              <w:rPr>
                <w:rFonts w:ascii="Times New Roman" w:hAnsi="Times New Roman" w:cs="Times New Roman"/>
                <w:b/>
                <w:sz w:val="24"/>
                <w:szCs w:val="24"/>
              </w:rPr>
            </w:pPr>
          </w:p>
        </w:tc>
        <w:tc>
          <w:tcPr>
            <w:tcW w:w="1701" w:type="dxa"/>
          </w:tcPr>
          <w:p w:rsidR="00B11F4F" w:rsidRPr="00956492" w:rsidRDefault="007C47BC" w:rsidP="005534F4">
            <w:pPr>
              <w:ind w:left="-111"/>
              <w:jc w:val="center"/>
              <w:rPr>
                <w:rFonts w:ascii="Times New Roman" w:hAnsi="Times New Roman" w:cs="Times New Roman"/>
                <w:b/>
                <w:sz w:val="24"/>
                <w:szCs w:val="24"/>
              </w:rPr>
            </w:pPr>
            <w:r>
              <w:rPr>
                <w:rFonts w:ascii="Times New Roman" w:hAnsi="Times New Roman" w:cs="Times New Roman"/>
                <w:b/>
                <w:sz w:val="24"/>
                <w:szCs w:val="24"/>
              </w:rPr>
              <w:t>7400</w:t>
            </w:r>
          </w:p>
        </w:tc>
      </w:tr>
      <w:tr w:rsidR="00B11F4F" w:rsidRPr="00956492" w:rsidTr="005534F4">
        <w:trPr>
          <w:trHeight w:val="717"/>
        </w:trPr>
        <w:tc>
          <w:tcPr>
            <w:tcW w:w="9889" w:type="dxa"/>
            <w:gridSpan w:val="5"/>
          </w:tcPr>
          <w:p w:rsidR="00B11F4F" w:rsidRPr="00956492" w:rsidRDefault="007C47BC" w:rsidP="005534F4">
            <w:pPr>
              <w:ind w:left="-111" w:right="-33"/>
              <w:jc w:val="center"/>
              <w:rPr>
                <w:rFonts w:ascii="Times New Roman" w:hAnsi="Times New Roman" w:cs="Times New Roman"/>
                <w:b/>
                <w:sz w:val="24"/>
                <w:szCs w:val="24"/>
              </w:rPr>
            </w:pPr>
            <w:r>
              <w:rPr>
                <w:rFonts w:ascii="Times New Roman" w:hAnsi="Times New Roman" w:cs="Times New Roman"/>
                <w:b/>
                <w:sz w:val="24"/>
                <w:szCs w:val="24"/>
              </w:rPr>
              <w:t>3. Электроснабжение</w:t>
            </w:r>
          </w:p>
        </w:tc>
      </w:tr>
      <w:tr w:rsidR="00B11F4F" w:rsidRPr="00956492" w:rsidTr="00B11F4F">
        <w:trPr>
          <w:trHeight w:val="717"/>
        </w:trPr>
        <w:tc>
          <w:tcPr>
            <w:tcW w:w="599" w:type="dxa"/>
          </w:tcPr>
          <w:p w:rsidR="00B11F4F" w:rsidRPr="00956492" w:rsidRDefault="00A66905" w:rsidP="005534F4">
            <w:pPr>
              <w:jc w:val="right"/>
              <w:rPr>
                <w:rFonts w:ascii="Times New Roman" w:hAnsi="Times New Roman" w:cs="Times New Roman"/>
                <w:sz w:val="24"/>
                <w:szCs w:val="24"/>
              </w:rPr>
            </w:pPr>
            <w:r>
              <w:rPr>
                <w:rFonts w:ascii="Times New Roman" w:hAnsi="Times New Roman" w:cs="Times New Roman"/>
                <w:sz w:val="24"/>
                <w:szCs w:val="24"/>
              </w:rPr>
              <w:t>3</w:t>
            </w:r>
            <w:r w:rsidR="00B11F4F" w:rsidRPr="00956492">
              <w:rPr>
                <w:rFonts w:ascii="Times New Roman" w:hAnsi="Times New Roman" w:cs="Times New Roman"/>
                <w:sz w:val="24"/>
                <w:szCs w:val="24"/>
              </w:rPr>
              <w:t>.1.</w:t>
            </w:r>
          </w:p>
        </w:tc>
        <w:tc>
          <w:tcPr>
            <w:tcW w:w="5321" w:type="dxa"/>
          </w:tcPr>
          <w:p w:rsidR="00B11F4F" w:rsidRPr="00956492" w:rsidRDefault="00B11F4F" w:rsidP="005534F4">
            <w:pPr>
              <w:rPr>
                <w:rFonts w:ascii="Times New Roman" w:hAnsi="Times New Roman" w:cs="Times New Roman"/>
                <w:bCs/>
                <w:sz w:val="24"/>
                <w:szCs w:val="24"/>
              </w:rPr>
            </w:pPr>
            <w:r w:rsidRPr="00956492">
              <w:rPr>
                <w:rFonts w:ascii="Times New Roman" w:hAnsi="Times New Roman" w:cs="Times New Roman"/>
                <w:bCs/>
                <w:sz w:val="24"/>
                <w:szCs w:val="24"/>
              </w:rPr>
              <w:t>Монтаж и реконструкция сетей наружного освещения с внедрением шкафов управления АСУУО «Гелиос»</w:t>
            </w:r>
          </w:p>
        </w:tc>
        <w:tc>
          <w:tcPr>
            <w:tcW w:w="992" w:type="dxa"/>
          </w:tcPr>
          <w:p w:rsidR="00B11F4F" w:rsidRPr="00956492" w:rsidRDefault="00B11F4F" w:rsidP="005534F4">
            <w:pPr>
              <w:jc w:val="center"/>
              <w:rPr>
                <w:rFonts w:ascii="Times New Roman" w:hAnsi="Times New Roman" w:cs="Times New Roman"/>
                <w:bCs/>
                <w:sz w:val="24"/>
                <w:szCs w:val="24"/>
              </w:rPr>
            </w:pPr>
            <w:r w:rsidRPr="00956492">
              <w:rPr>
                <w:rFonts w:ascii="Times New Roman" w:hAnsi="Times New Roman" w:cs="Times New Roman"/>
                <w:bCs/>
                <w:sz w:val="24"/>
                <w:szCs w:val="24"/>
              </w:rPr>
              <w:t>2016-2017</w:t>
            </w:r>
          </w:p>
        </w:tc>
        <w:tc>
          <w:tcPr>
            <w:tcW w:w="1276" w:type="dxa"/>
          </w:tcPr>
          <w:p w:rsidR="00B11F4F" w:rsidRPr="00956492" w:rsidRDefault="00B11F4F" w:rsidP="005534F4">
            <w:pPr>
              <w:jc w:val="center"/>
              <w:rPr>
                <w:rFonts w:ascii="Times New Roman" w:hAnsi="Times New Roman" w:cs="Times New Roman"/>
                <w:bCs/>
                <w:sz w:val="24"/>
                <w:szCs w:val="24"/>
              </w:rPr>
            </w:pPr>
            <w:r w:rsidRPr="00956492">
              <w:rPr>
                <w:rFonts w:ascii="Times New Roman" w:hAnsi="Times New Roman" w:cs="Times New Roman"/>
                <w:bCs/>
                <w:sz w:val="24"/>
                <w:szCs w:val="24"/>
              </w:rPr>
              <w:t>Внебюджетные средства</w:t>
            </w:r>
          </w:p>
        </w:tc>
        <w:tc>
          <w:tcPr>
            <w:tcW w:w="1701" w:type="dxa"/>
          </w:tcPr>
          <w:p w:rsidR="00B11F4F" w:rsidRPr="00A66905" w:rsidRDefault="00A66905" w:rsidP="005534F4">
            <w:pPr>
              <w:jc w:val="center"/>
              <w:rPr>
                <w:rFonts w:ascii="Times New Roman" w:hAnsi="Times New Roman" w:cs="Times New Roman"/>
                <w:bCs/>
                <w:sz w:val="24"/>
                <w:szCs w:val="24"/>
              </w:rPr>
            </w:pPr>
            <w:r w:rsidRPr="00A66905">
              <w:rPr>
                <w:rFonts w:ascii="Times New Roman" w:hAnsi="Times New Roman" w:cs="Times New Roman"/>
                <w:bCs/>
                <w:sz w:val="24"/>
                <w:szCs w:val="24"/>
              </w:rPr>
              <w:t>4200</w:t>
            </w:r>
          </w:p>
        </w:tc>
      </w:tr>
      <w:tr w:rsidR="00B11F4F" w:rsidRPr="00956492" w:rsidTr="00B11F4F">
        <w:trPr>
          <w:trHeight w:val="717"/>
        </w:trPr>
        <w:tc>
          <w:tcPr>
            <w:tcW w:w="599" w:type="dxa"/>
          </w:tcPr>
          <w:p w:rsidR="00B11F4F" w:rsidRPr="00956492" w:rsidRDefault="00A66905" w:rsidP="005534F4">
            <w:pPr>
              <w:jc w:val="right"/>
              <w:rPr>
                <w:rFonts w:ascii="Times New Roman" w:hAnsi="Times New Roman" w:cs="Times New Roman"/>
                <w:sz w:val="24"/>
                <w:szCs w:val="24"/>
              </w:rPr>
            </w:pPr>
            <w:r>
              <w:rPr>
                <w:rFonts w:ascii="Times New Roman" w:hAnsi="Times New Roman" w:cs="Times New Roman"/>
                <w:sz w:val="24"/>
                <w:szCs w:val="24"/>
              </w:rPr>
              <w:t>3</w:t>
            </w:r>
            <w:r w:rsidR="00B11F4F" w:rsidRPr="00956492">
              <w:rPr>
                <w:rFonts w:ascii="Times New Roman" w:hAnsi="Times New Roman" w:cs="Times New Roman"/>
                <w:sz w:val="24"/>
                <w:szCs w:val="24"/>
              </w:rPr>
              <w:t>.2.</w:t>
            </w:r>
          </w:p>
        </w:tc>
        <w:tc>
          <w:tcPr>
            <w:tcW w:w="5321" w:type="dxa"/>
          </w:tcPr>
          <w:p w:rsidR="00B11F4F" w:rsidRPr="00956492" w:rsidRDefault="00B11F4F" w:rsidP="005534F4">
            <w:pPr>
              <w:rPr>
                <w:rFonts w:ascii="Times New Roman" w:hAnsi="Times New Roman" w:cs="Times New Roman"/>
                <w:bCs/>
                <w:sz w:val="24"/>
                <w:szCs w:val="24"/>
              </w:rPr>
            </w:pPr>
            <w:r w:rsidRPr="00956492">
              <w:rPr>
                <w:rFonts w:ascii="Times New Roman" w:hAnsi="Times New Roman" w:cs="Times New Roman"/>
                <w:bCs/>
                <w:sz w:val="24"/>
                <w:szCs w:val="24"/>
              </w:rPr>
              <w:t>Замена приборов учета и ЩУНО</w:t>
            </w:r>
          </w:p>
        </w:tc>
        <w:tc>
          <w:tcPr>
            <w:tcW w:w="992" w:type="dxa"/>
          </w:tcPr>
          <w:p w:rsidR="00B11F4F" w:rsidRPr="00956492" w:rsidRDefault="00B11F4F" w:rsidP="005534F4">
            <w:pPr>
              <w:jc w:val="center"/>
              <w:rPr>
                <w:rFonts w:ascii="Times New Roman" w:hAnsi="Times New Roman" w:cs="Times New Roman"/>
                <w:bCs/>
                <w:sz w:val="24"/>
                <w:szCs w:val="24"/>
              </w:rPr>
            </w:pPr>
            <w:r w:rsidRPr="00956492">
              <w:rPr>
                <w:rFonts w:ascii="Times New Roman" w:hAnsi="Times New Roman" w:cs="Times New Roman"/>
                <w:bCs/>
                <w:sz w:val="24"/>
                <w:szCs w:val="24"/>
              </w:rPr>
              <w:t>2016-2017</w:t>
            </w:r>
          </w:p>
        </w:tc>
        <w:tc>
          <w:tcPr>
            <w:tcW w:w="1276" w:type="dxa"/>
          </w:tcPr>
          <w:p w:rsidR="00B11F4F" w:rsidRPr="00956492" w:rsidRDefault="00B11F4F" w:rsidP="005534F4">
            <w:pPr>
              <w:jc w:val="center"/>
              <w:rPr>
                <w:rFonts w:ascii="Times New Roman" w:hAnsi="Times New Roman" w:cs="Times New Roman"/>
                <w:bCs/>
                <w:sz w:val="24"/>
                <w:szCs w:val="24"/>
              </w:rPr>
            </w:pPr>
            <w:r w:rsidRPr="00956492">
              <w:rPr>
                <w:rFonts w:ascii="Times New Roman" w:hAnsi="Times New Roman" w:cs="Times New Roman"/>
                <w:bCs/>
                <w:sz w:val="24"/>
                <w:szCs w:val="24"/>
              </w:rPr>
              <w:t>Внебюджетные средства</w:t>
            </w:r>
          </w:p>
        </w:tc>
        <w:tc>
          <w:tcPr>
            <w:tcW w:w="1701" w:type="dxa"/>
          </w:tcPr>
          <w:p w:rsidR="00B11F4F" w:rsidRPr="00A66905" w:rsidRDefault="00A66905" w:rsidP="005534F4">
            <w:pPr>
              <w:jc w:val="center"/>
              <w:rPr>
                <w:rFonts w:ascii="Times New Roman" w:hAnsi="Times New Roman" w:cs="Times New Roman"/>
                <w:bCs/>
                <w:sz w:val="24"/>
                <w:szCs w:val="24"/>
              </w:rPr>
            </w:pPr>
            <w:r w:rsidRPr="00A66905">
              <w:rPr>
                <w:rFonts w:ascii="Times New Roman" w:hAnsi="Times New Roman" w:cs="Times New Roman"/>
                <w:bCs/>
                <w:sz w:val="24"/>
                <w:szCs w:val="24"/>
              </w:rPr>
              <w:t>200</w:t>
            </w:r>
          </w:p>
        </w:tc>
      </w:tr>
      <w:tr w:rsidR="00B11F4F" w:rsidRPr="00956492" w:rsidTr="00B11F4F">
        <w:trPr>
          <w:trHeight w:val="717"/>
        </w:trPr>
        <w:tc>
          <w:tcPr>
            <w:tcW w:w="599" w:type="dxa"/>
          </w:tcPr>
          <w:p w:rsidR="00B11F4F" w:rsidRPr="00956492" w:rsidRDefault="00B11F4F" w:rsidP="005534F4">
            <w:pPr>
              <w:jc w:val="right"/>
              <w:rPr>
                <w:rFonts w:ascii="Times New Roman" w:hAnsi="Times New Roman" w:cs="Times New Roman"/>
                <w:sz w:val="24"/>
                <w:szCs w:val="24"/>
              </w:rPr>
            </w:pPr>
          </w:p>
        </w:tc>
        <w:tc>
          <w:tcPr>
            <w:tcW w:w="5321" w:type="dxa"/>
          </w:tcPr>
          <w:p w:rsidR="00B11F4F" w:rsidRPr="00956492" w:rsidRDefault="00B11F4F" w:rsidP="005534F4">
            <w:pPr>
              <w:rPr>
                <w:rFonts w:ascii="Times New Roman" w:hAnsi="Times New Roman" w:cs="Times New Roman"/>
                <w:b/>
                <w:bCs/>
                <w:sz w:val="24"/>
                <w:szCs w:val="24"/>
              </w:rPr>
            </w:pPr>
            <w:r w:rsidRPr="00956492">
              <w:rPr>
                <w:rFonts w:ascii="Times New Roman" w:hAnsi="Times New Roman" w:cs="Times New Roman"/>
                <w:b/>
                <w:bCs/>
                <w:sz w:val="24"/>
                <w:szCs w:val="24"/>
              </w:rPr>
              <w:t>ИТОГО</w:t>
            </w:r>
          </w:p>
        </w:tc>
        <w:tc>
          <w:tcPr>
            <w:tcW w:w="992" w:type="dxa"/>
          </w:tcPr>
          <w:p w:rsidR="00B11F4F" w:rsidRPr="00956492" w:rsidRDefault="00B11F4F" w:rsidP="005534F4">
            <w:pPr>
              <w:jc w:val="center"/>
              <w:rPr>
                <w:rFonts w:ascii="Times New Roman" w:hAnsi="Times New Roman" w:cs="Times New Roman"/>
                <w:bCs/>
                <w:sz w:val="24"/>
                <w:szCs w:val="24"/>
              </w:rPr>
            </w:pPr>
          </w:p>
        </w:tc>
        <w:tc>
          <w:tcPr>
            <w:tcW w:w="1276" w:type="dxa"/>
          </w:tcPr>
          <w:p w:rsidR="00B11F4F" w:rsidRPr="00956492" w:rsidRDefault="00B11F4F" w:rsidP="005534F4">
            <w:pPr>
              <w:jc w:val="center"/>
              <w:rPr>
                <w:rFonts w:ascii="Times New Roman" w:hAnsi="Times New Roman" w:cs="Times New Roman"/>
                <w:bCs/>
                <w:sz w:val="24"/>
                <w:szCs w:val="24"/>
              </w:rPr>
            </w:pPr>
          </w:p>
        </w:tc>
        <w:tc>
          <w:tcPr>
            <w:tcW w:w="1701" w:type="dxa"/>
          </w:tcPr>
          <w:p w:rsidR="00B11F4F" w:rsidRPr="00956492" w:rsidRDefault="007C47BC" w:rsidP="005534F4">
            <w:pPr>
              <w:jc w:val="center"/>
              <w:rPr>
                <w:rFonts w:ascii="Times New Roman" w:hAnsi="Times New Roman" w:cs="Times New Roman"/>
                <w:b/>
                <w:bCs/>
                <w:sz w:val="24"/>
                <w:szCs w:val="24"/>
              </w:rPr>
            </w:pPr>
            <w:r>
              <w:rPr>
                <w:rFonts w:ascii="Times New Roman" w:hAnsi="Times New Roman" w:cs="Times New Roman"/>
                <w:b/>
                <w:bCs/>
                <w:sz w:val="24"/>
                <w:szCs w:val="24"/>
              </w:rPr>
              <w:t>4400</w:t>
            </w:r>
          </w:p>
        </w:tc>
      </w:tr>
      <w:tr w:rsidR="00C91850" w:rsidRPr="00956492" w:rsidTr="00B11F4F">
        <w:trPr>
          <w:trHeight w:val="717"/>
        </w:trPr>
        <w:tc>
          <w:tcPr>
            <w:tcW w:w="599" w:type="dxa"/>
          </w:tcPr>
          <w:p w:rsidR="00C91850" w:rsidRPr="00956492" w:rsidRDefault="00C91850" w:rsidP="005534F4">
            <w:pPr>
              <w:jc w:val="right"/>
              <w:rPr>
                <w:rFonts w:ascii="Times New Roman" w:hAnsi="Times New Roman" w:cs="Times New Roman"/>
                <w:sz w:val="24"/>
                <w:szCs w:val="24"/>
              </w:rPr>
            </w:pPr>
          </w:p>
        </w:tc>
        <w:tc>
          <w:tcPr>
            <w:tcW w:w="5321" w:type="dxa"/>
          </w:tcPr>
          <w:p w:rsidR="00C91850" w:rsidRPr="00956492" w:rsidRDefault="00C91850" w:rsidP="005534F4">
            <w:pPr>
              <w:rPr>
                <w:rFonts w:ascii="Times New Roman" w:hAnsi="Times New Roman" w:cs="Times New Roman"/>
                <w:b/>
                <w:bCs/>
                <w:sz w:val="24"/>
                <w:szCs w:val="24"/>
              </w:rPr>
            </w:pPr>
            <w:r w:rsidRPr="00956492">
              <w:rPr>
                <w:rFonts w:ascii="Times New Roman" w:hAnsi="Times New Roman" w:cs="Times New Roman"/>
                <w:b/>
                <w:bCs/>
                <w:sz w:val="24"/>
                <w:szCs w:val="24"/>
              </w:rPr>
              <w:t>ВСЕГО:</w:t>
            </w:r>
          </w:p>
        </w:tc>
        <w:tc>
          <w:tcPr>
            <w:tcW w:w="992" w:type="dxa"/>
          </w:tcPr>
          <w:p w:rsidR="00C91850" w:rsidRPr="00956492" w:rsidRDefault="00C91850" w:rsidP="005534F4">
            <w:pPr>
              <w:jc w:val="center"/>
              <w:rPr>
                <w:rFonts w:ascii="Times New Roman" w:hAnsi="Times New Roman" w:cs="Times New Roman"/>
                <w:bCs/>
                <w:sz w:val="24"/>
                <w:szCs w:val="24"/>
              </w:rPr>
            </w:pPr>
          </w:p>
        </w:tc>
        <w:tc>
          <w:tcPr>
            <w:tcW w:w="1276" w:type="dxa"/>
          </w:tcPr>
          <w:p w:rsidR="00C91850" w:rsidRPr="00956492" w:rsidRDefault="00C91850" w:rsidP="005534F4">
            <w:pPr>
              <w:jc w:val="center"/>
              <w:rPr>
                <w:rFonts w:ascii="Times New Roman" w:hAnsi="Times New Roman" w:cs="Times New Roman"/>
                <w:bCs/>
                <w:sz w:val="24"/>
                <w:szCs w:val="24"/>
              </w:rPr>
            </w:pPr>
          </w:p>
        </w:tc>
        <w:tc>
          <w:tcPr>
            <w:tcW w:w="1701" w:type="dxa"/>
          </w:tcPr>
          <w:p w:rsidR="00C91850" w:rsidRPr="00956492" w:rsidRDefault="007C47BC" w:rsidP="005534F4">
            <w:pPr>
              <w:jc w:val="center"/>
              <w:rPr>
                <w:rFonts w:ascii="Times New Roman" w:hAnsi="Times New Roman" w:cs="Times New Roman"/>
                <w:b/>
                <w:bCs/>
                <w:sz w:val="24"/>
                <w:szCs w:val="24"/>
              </w:rPr>
            </w:pPr>
            <w:r>
              <w:rPr>
                <w:rFonts w:ascii="Times New Roman" w:hAnsi="Times New Roman" w:cs="Times New Roman"/>
                <w:b/>
                <w:bCs/>
                <w:sz w:val="24"/>
                <w:szCs w:val="24"/>
              </w:rPr>
              <w:t>77200</w:t>
            </w:r>
          </w:p>
        </w:tc>
      </w:tr>
    </w:tbl>
    <w:p w:rsidR="00E00A8B" w:rsidRPr="00956492" w:rsidRDefault="00E00A8B" w:rsidP="00E00A8B">
      <w:pPr>
        <w:pStyle w:val="2"/>
        <w:keepNext/>
        <w:spacing w:before="0" w:beforeAutospacing="0" w:after="0" w:afterAutospacing="0"/>
      </w:pPr>
      <w:bookmarkStart w:id="15" w:name="_Toc220749725"/>
      <w:bookmarkStart w:id="16" w:name="_Toc220824794"/>
    </w:p>
    <w:p w:rsidR="00E00A8B" w:rsidRPr="00D06248" w:rsidRDefault="00E00A8B" w:rsidP="00D06248">
      <w:pPr>
        <w:pStyle w:val="2"/>
        <w:keepNext/>
        <w:spacing w:before="0" w:beforeAutospacing="0" w:after="0" w:afterAutospacing="0"/>
        <w:rPr>
          <w:i/>
          <w:sz w:val="24"/>
          <w:szCs w:val="24"/>
        </w:rPr>
      </w:pPr>
      <w:r w:rsidRPr="00956492">
        <w:rPr>
          <w:sz w:val="24"/>
          <w:szCs w:val="24"/>
        </w:rPr>
        <w:t>Определение эффекта от реализации мероприятий по развитию и модернизации систем коммунальной инфраструктуры</w:t>
      </w:r>
      <w:bookmarkEnd w:id="15"/>
      <w:bookmarkEnd w:id="16"/>
    </w:p>
    <w:p w:rsidR="00E00A8B" w:rsidRPr="00956492" w:rsidRDefault="00E00A8B" w:rsidP="00E00A8B">
      <w:pPr>
        <w:ind w:firstLine="900"/>
        <w:jc w:val="both"/>
        <w:outlineLvl w:val="0"/>
        <w:rPr>
          <w:rFonts w:ascii="Times New Roman" w:hAnsi="Times New Roman" w:cs="Times New Roman"/>
          <w:sz w:val="24"/>
          <w:szCs w:val="24"/>
        </w:rPr>
      </w:pPr>
      <w:bookmarkStart w:id="17" w:name="_Toc220824795"/>
      <w:r w:rsidRPr="00956492">
        <w:rPr>
          <w:rFonts w:ascii="Times New Roman" w:hAnsi="Times New Roman" w:cs="Times New Roman"/>
          <w:sz w:val="24"/>
          <w:szCs w:val="24"/>
        </w:rPr>
        <w:t xml:space="preserve">Реализация предложенных программных мероприятий по развитию и модернизации коммунальной инфраструктуры поселения позволит улучшить качество обеспечения потребителей </w:t>
      </w:r>
      <w:r w:rsidR="00B04617">
        <w:rPr>
          <w:rFonts w:ascii="Times New Roman" w:hAnsi="Times New Roman" w:cs="Times New Roman"/>
          <w:sz w:val="24"/>
          <w:szCs w:val="24"/>
        </w:rPr>
        <w:t>Кочегуренского</w:t>
      </w:r>
      <w:r w:rsidRPr="00956492">
        <w:rPr>
          <w:rFonts w:ascii="Times New Roman" w:hAnsi="Times New Roman" w:cs="Times New Roman"/>
          <w:sz w:val="24"/>
          <w:szCs w:val="24"/>
        </w:rPr>
        <w:t xml:space="preserve"> сельского поселения коммунальными услугами.</w:t>
      </w:r>
      <w:bookmarkEnd w:id="17"/>
      <w:r w:rsidRPr="00956492">
        <w:rPr>
          <w:rFonts w:ascii="Times New Roman" w:hAnsi="Times New Roman" w:cs="Times New Roman"/>
          <w:sz w:val="24"/>
          <w:szCs w:val="24"/>
        </w:rPr>
        <w:t xml:space="preserve"> </w:t>
      </w:r>
    </w:p>
    <w:p w:rsidR="00E00A8B" w:rsidRPr="00956492" w:rsidRDefault="00E00A8B" w:rsidP="00E00A8B">
      <w:pPr>
        <w:ind w:firstLine="900"/>
        <w:jc w:val="both"/>
        <w:outlineLvl w:val="0"/>
        <w:rPr>
          <w:rFonts w:ascii="Times New Roman" w:hAnsi="Times New Roman" w:cs="Times New Roman"/>
          <w:sz w:val="24"/>
          <w:szCs w:val="24"/>
        </w:rPr>
      </w:pPr>
      <w:bookmarkStart w:id="18" w:name="_Toc220824796"/>
      <w:r w:rsidRPr="00956492">
        <w:rPr>
          <w:rFonts w:ascii="Times New Roman" w:hAnsi="Times New Roman" w:cs="Times New Roman"/>
          <w:sz w:val="24"/>
          <w:szCs w:val="24"/>
        </w:rPr>
        <w:t xml:space="preserve">Так, модернизация системы теплоснабжения снизит уровень износа оборудования, а следовательно, сократит количество внеплановых отключений на тепловых сетях, повысит </w:t>
      </w:r>
      <w:r w:rsidRPr="00956492">
        <w:rPr>
          <w:rFonts w:ascii="Times New Roman" w:hAnsi="Times New Roman" w:cs="Times New Roman"/>
          <w:sz w:val="24"/>
          <w:szCs w:val="24"/>
        </w:rPr>
        <w:lastRenderedPageBreak/>
        <w:t>надежность работы теплоисточников, позволит эффективно использовать располагаемую мощность.</w:t>
      </w:r>
      <w:bookmarkEnd w:id="18"/>
      <w:r w:rsidRPr="00956492">
        <w:rPr>
          <w:rFonts w:ascii="Times New Roman" w:hAnsi="Times New Roman" w:cs="Times New Roman"/>
          <w:sz w:val="24"/>
          <w:szCs w:val="24"/>
        </w:rPr>
        <w:t xml:space="preserve"> </w:t>
      </w:r>
    </w:p>
    <w:p w:rsidR="00E00A8B" w:rsidRPr="00956492" w:rsidRDefault="00E00A8B" w:rsidP="00E00A8B">
      <w:pPr>
        <w:ind w:firstLine="900"/>
        <w:jc w:val="both"/>
        <w:outlineLvl w:val="0"/>
        <w:rPr>
          <w:rFonts w:ascii="Times New Roman" w:hAnsi="Times New Roman" w:cs="Times New Roman"/>
          <w:sz w:val="24"/>
          <w:szCs w:val="24"/>
        </w:rPr>
      </w:pPr>
      <w:bookmarkStart w:id="19" w:name="_Toc220824798"/>
      <w:r w:rsidRPr="00956492">
        <w:rPr>
          <w:rFonts w:ascii="Times New Roman" w:hAnsi="Times New Roman" w:cs="Times New Roman"/>
          <w:sz w:val="24"/>
          <w:szCs w:val="24"/>
        </w:rPr>
        <w:t>Реализация мероприятий по модернизации и развитию системы теплоснабжения позволит:</w:t>
      </w:r>
      <w:bookmarkEnd w:id="19"/>
      <w:r w:rsidRPr="00956492">
        <w:rPr>
          <w:rFonts w:ascii="Times New Roman" w:hAnsi="Times New Roman" w:cs="Times New Roman"/>
          <w:sz w:val="24"/>
          <w:szCs w:val="24"/>
        </w:rPr>
        <w:t xml:space="preserve"> </w:t>
      </w:r>
    </w:p>
    <w:p w:rsidR="00E00A8B" w:rsidRPr="00956492" w:rsidRDefault="00E00A8B" w:rsidP="00E00A8B">
      <w:pPr>
        <w:numPr>
          <w:ilvl w:val="1"/>
          <w:numId w:val="9"/>
        </w:numPr>
        <w:tabs>
          <w:tab w:val="clear" w:pos="2211"/>
          <w:tab w:val="num" w:pos="709"/>
          <w:tab w:val="num" w:pos="900"/>
        </w:tabs>
        <w:spacing w:after="0" w:line="240" w:lineRule="auto"/>
        <w:ind w:left="720"/>
        <w:jc w:val="both"/>
        <w:rPr>
          <w:rFonts w:ascii="Times New Roman" w:hAnsi="Times New Roman" w:cs="Times New Roman"/>
          <w:bCs/>
          <w:sz w:val="24"/>
          <w:szCs w:val="24"/>
        </w:rPr>
      </w:pPr>
      <w:r w:rsidRPr="00956492">
        <w:rPr>
          <w:rFonts w:ascii="Times New Roman" w:hAnsi="Times New Roman" w:cs="Times New Roman"/>
          <w:bCs/>
          <w:sz w:val="24"/>
          <w:szCs w:val="24"/>
        </w:rPr>
        <w:t xml:space="preserve">обеспечить достаточный уровень тепловой энергии с определенными характеристиками; </w:t>
      </w:r>
    </w:p>
    <w:p w:rsidR="00E00A8B" w:rsidRPr="00956492" w:rsidRDefault="00E00A8B" w:rsidP="00E00A8B">
      <w:pPr>
        <w:numPr>
          <w:ilvl w:val="1"/>
          <w:numId w:val="9"/>
        </w:numPr>
        <w:tabs>
          <w:tab w:val="clear" w:pos="2211"/>
          <w:tab w:val="num" w:pos="709"/>
          <w:tab w:val="num" w:pos="900"/>
        </w:tabs>
        <w:spacing w:after="0" w:line="240" w:lineRule="auto"/>
        <w:ind w:left="720"/>
        <w:jc w:val="both"/>
        <w:rPr>
          <w:rFonts w:ascii="Times New Roman" w:hAnsi="Times New Roman" w:cs="Times New Roman"/>
          <w:bCs/>
          <w:sz w:val="24"/>
          <w:szCs w:val="24"/>
        </w:rPr>
      </w:pPr>
      <w:r w:rsidRPr="00956492">
        <w:rPr>
          <w:rFonts w:ascii="Times New Roman" w:hAnsi="Times New Roman" w:cs="Times New Roman"/>
          <w:bCs/>
          <w:sz w:val="24"/>
          <w:szCs w:val="24"/>
        </w:rPr>
        <w:t xml:space="preserve">обеспечить непрерывность подачи тепловой энергии; </w:t>
      </w:r>
    </w:p>
    <w:p w:rsidR="00E00A8B" w:rsidRPr="00956492" w:rsidRDefault="00E00A8B" w:rsidP="00E00A8B">
      <w:pPr>
        <w:numPr>
          <w:ilvl w:val="1"/>
          <w:numId w:val="9"/>
        </w:numPr>
        <w:tabs>
          <w:tab w:val="clear" w:pos="2211"/>
          <w:tab w:val="num" w:pos="709"/>
          <w:tab w:val="num" w:pos="900"/>
        </w:tabs>
        <w:spacing w:after="0" w:line="240" w:lineRule="auto"/>
        <w:ind w:left="714" w:hanging="357"/>
        <w:jc w:val="both"/>
        <w:rPr>
          <w:rFonts w:ascii="Times New Roman" w:hAnsi="Times New Roman" w:cs="Times New Roman"/>
          <w:bCs/>
          <w:sz w:val="24"/>
          <w:szCs w:val="24"/>
        </w:rPr>
      </w:pPr>
      <w:r w:rsidRPr="00956492">
        <w:rPr>
          <w:rFonts w:ascii="Times New Roman" w:hAnsi="Times New Roman" w:cs="Times New Roman"/>
          <w:bCs/>
          <w:sz w:val="24"/>
          <w:szCs w:val="24"/>
        </w:rPr>
        <w:t>обеспечить возможность подключения новых потребителей путем увеличения пропускной способности системы магистральных тепловых сетей;</w:t>
      </w:r>
    </w:p>
    <w:p w:rsidR="00E00A8B" w:rsidRPr="00956492" w:rsidRDefault="00E00A8B" w:rsidP="00E00A8B">
      <w:pPr>
        <w:numPr>
          <w:ilvl w:val="1"/>
          <w:numId w:val="9"/>
        </w:numPr>
        <w:tabs>
          <w:tab w:val="clear" w:pos="2211"/>
          <w:tab w:val="num" w:pos="709"/>
          <w:tab w:val="num" w:pos="900"/>
        </w:tabs>
        <w:spacing w:after="0" w:line="240" w:lineRule="auto"/>
        <w:ind w:left="720"/>
        <w:jc w:val="both"/>
        <w:rPr>
          <w:rFonts w:ascii="Times New Roman" w:hAnsi="Times New Roman" w:cs="Times New Roman"/>
          <w:bCs/>
          <w:sz w:val="24"/>
          <w:szCs w:val="24"/>
        </w:rPr>
      </w:pPr>
      <w:r w:rsidRPr="00956492">
        <w:rPr>
          <w:rFonts w:ascii="Times New Roman" w:hAnsi="Times New Roman" w:cs="Times New Roman"/>
          <w:bCs/>
          <w:sz w:val="24"/>
          <w:szCs w:val="24"/>
        </w:rPr>
        <w:t>улучшить экологическое состояние за счет модернизации и замены изношенного оборудования (применение новых технологий, сокращающих выбросы загрязняющих веществ);</w:t>
      </w:r>
    </w:p>
    <w:p w:rsidR="00E00A8B" w:rsidRPr="00956492" w:rsidRDefault="00E00A8B" w:rsidP="00E00A8B">
      <w:pPr>
        <w:numPr>
          <w:ilvl w:val="1"/>
          <w:numId w:val="9"/>
        </w:numPr>
        <w:tabs>
          <w:tab w:val="clear" w:pos="2211"/>
          <w:tab w:val="num" w:pos="709"/>
          <w:tab w:val="num" w:pos="900"/>
        </w:tabs>
        <w:spacing w:after="0" w:line="240" w:lineRule="auto"/>
        <w:ind w:left="714" w:hanging="357"/>
        <w:jc w:val="both"/>
        <w:rPr>
          <w:rFonts w:ascii="Times New Roman" w:hAnsi="Times New Roman" w:cs="Times New Roman"/>
          <w:bCs/>
          <w:sz w:val="24"/>
          <w:szCs w:val="24"/>
        </w:rPr>
      </w:pPr>
      <w:r w:rsidRPr="00956492">
        <w:rPr>
          <w:rFonts w:ascii="Times New Roman" w:hAnsi="Times New Roman" w:cs="Times New Roman"/>
          <w:bCs/>
          <w:sz w:val="24"/>
          <w:szCs w:val="24"/>
        </w:rPr>
        <w:t>увеличить уровень инвестиционной привлекательности отрасли;</w:t>
      </w:r>
    </w:p>
    <w:p w:rsidR="00E00A8B" w:rsidRPr="00956492" w:rsidRDefault="00E00A8B" w:rsidP="00E00A8B">
      <w:pPr>
        <w:numPr>
          <w:ilvl w:val="1"/>
          <w:numId w:val="9"/>
        </w:numPr>
        <w:tabs>
          <w:tab w:val="clear" w:pos="2211"/>
          <w:tab w:val="num" w:pos="709"/>
          <w:tab w:val="num" w:pos="900"/>
        </w:tabs>
        <w:spacing w:after="0" w:line="240" w:lineRule="auto"/>
        <w:ind w:left="714" w:hanging="357"/>
        <w:jc w:val="both"/>
        <w:rPr>
          <w:rFonts w:ascii="Times New Roman" w:hAnsi="Times New Roman" w:cs="Times New Roman"/>
          <w:bCs/>
          <w:sz w:val="24"/>
          <w:szCs w:val="24"/>
        </w:rPr>
      </w:pPr>
      <w:r w:rsidRPr="00956492">
        <w:rPr>
          <w:rFonts w:ascii="Times New Roman" w:hAnsi="Times New Roman" w:cs="Times New Roman"/>
          <w:bCs/>
          <w:sz w:val="24"/>
          <w:szCs w:val="24"/>
        </w:rPr>
        <w:t>сократить затраты на проведение ремонтных работ на тепловых сетях и т. д.</w:t>
      </w:r>
    </w:p>
    <w:p w:rsidR="008F316F" w:rsidRPr="00956492" w:rsidRDefault="008F316F" w:rsidP="00E00A8B">
      <w:pPr>
        <w:ind w:firstLine="900"/>
        <w:jc w:val="both"/>
        <w:outlineLvl w:val="0"/>
        <w:rPr>
          <w:rFonts w:ascii="Times New Roman" w:hAnsi="Times New Roman" w:cs="Times New Roman"/>
          <w:sz w:val="24"/>
          <w:szCs w:val="24"/>
        </w:rPr>
      </w:pPr>
      <w:bookmarkStart w:id="20" w:name="_Toc220824799"/>
    </w:p>
    <w:p w:rsidR="008F316F" w:rsidRPr="00956492" w:rsidRDefault="00E00A8B" w:rsidP="00E00A8B">
      <w:pPr>
        <w:ind w:firstLine="900"/>
        <w:jc w:val="both"/>
        <w:outlineLvl w:val="0"/>
        <w:rPr>
          <w:rFonts w:ascii="Times New Roman" w:hAnsi="Times New Roman" w:cs="Times New Roman"/>
          <w:sz w:val="24"/>
          <w:szCs w:val="24"/>
        </w:rPr>
      </w:pPr>
      <w:r w:rsidRPr="00956492">
        <w:rPr>
          <w:rFonts w:ascii="Times New Roman" w:hAnsi="Times New Roman" w:cs="Times New Roman"/>
          <w:sz w:val="24"/>
          <w:szCs w:val="24"/>
        </w:rPr>
        <w:t xml:space="preserve">Реализация программных мероприятий по развитию и модернизации системы водоснабжения и водоотведения </w:t>
      </w:r>
      <w:r w:rsidR="00B04617">
        <w:rPr>
          <w:rFonts w:ascii="Times New Roman" w:hAnsi="Times New Roman" w:cs="Times New Roman"/>
          <w:sz w:val="24"/>
          <w:szCs w:val="24"/>
        </w:rPr>
        <w:t>Кочегуренского</w:t>
      </w:r>
      <w:r w:rsidRPr="00956492">
        <w:rPr>
          <w:rFonts w:ascii="Times New Roman" w:hAnsi="Times New Roman" w:cs="Times New Roman"/>
          <w:sz w:val="24"/>
          <w:szCs w:val="24"/>
        </w:rPr>
        <w:t xml:space="preserve"> сельского поселения позволит</w:t>
      </w:r>
      <w:r w:rsidR="008F316F" w:rsidRPr="00956492">
        <w:rPr>
          <w:rFonts w:ascii="Times New Roman" w:hAnsi="Times New Roman" w:cs="Times New Roman"/>
          <w:sz w:val="24"/>
          <w:szCs w:val="24"/>
        </w:rPr>
        <w:t>:</w:t>
      </w:r>
    </w:p>
    <w:p w:rsidR="00E00A8B" w:rsidRPr="00956492" w:rsidRDefault="008F316F" w:rsidP="008F316F">
      <w:pPr>
        <w:jc w:val="both"/>
        <w:outlineLvl w:val="0"/>
        <w:rPr>
          <w:rFonts w:ascii="Times New Roman" w:hAnsi="Times New Roman" w:cs="Times New Roman"/>
          <w:sz w:val="24"/>
          <w:szCs w:val="24"/>
        </w:rPr>
      </w:pPr>
      <w:r w:rsidRPr="00956492">
        <w:rPr>
          <w:rFonts w:ascii="Times New Roman" w:hAnsi="Times New Roman" w:cs="Times New Roman"/>
          <w:sz w:val="24"/>
          <w:szCs w:val="24"/>
        </w:rPr>
        <w:t xml:space="preserve">        -</w:t>
      </w:r>
      <w:r w:rsidR="00E00A8B" w:rsidRPr="00956492">
        <w:rPr>
          <w:rFonts w:ascii="Times New Roman" w:hAnsi="Times New Roman" w:cs="Times New Roman"/>
          <w:sz w:val="24"/>
          <w:szCs w:val="24"/>
        </w:rPr>
        <w:t xml:space="preserve"> улучшить условия и уровень жизни жителей </w:t>
      </w:r>
      <w:r w:rsidRPr="00956492">
        <w:rPr>
          <w:rFonts w:ascii="Times New Roman" w:hAnsi="Times New Roman" w:cs="Times New Roman"/>
          <w:sz w:val="24"/>
          <w:szCs w:val="24"/>
        </w:rPr>
        <w:t>поселения</w:t>
      </w:r>
      <w:r w:rsidR="00E00A8B" w:rsidRPr="00956492">
        <w:rPr>
          <w:rFonts w:ascii="Times New Roman" w:hAnsi="Times New Roman" w:cs="Times New Roman"/>
          <w:sz w:val="24"/>
          <w:szCs w:val="24"/>
        </w:rPr>
        <w:t>.</w:t>
      </w:r>
      <w:bookmarkEnd w:id="20"/>
      <w:r w:rsidR="00E00A8B" w:rsidRPr="00956492">
        <w:rPr>
          <w:rFonts w:ascii="Times New Roman" w:hAnsi="Times New Roman" w:cs="Times New Roman"/>
          <w:sz w:val="24"/>
          <w:szCs w:val="24"/>
        </w:rPr>
        <w:t xml:space="preserve"> </w:t>
      </w:r>
    </w:p>
    <w:p w:rsidR="00E00A8B" w:rsidRPr="00956492" w:rsidRDefault="00E00A8B" w:rsidP="00E00A8B">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956492">
        <w:rPr>
          <w:rFonts w:ascii="Times New Roman" w:hAnsi="Times New Roman" w:cs="Times New Roman"/>
          <w:sz w:val="24"/>
          <w:szCs w:val="24"/>
        </w:rPr>
        <w:t xml:space="preserve">обеспечить централизованным водоснабжением территории </w:t>
      </w:r>
      <w:r w:rsidR="008F316F" w:rsidRPr="00956492">
        <w:rPr>
          <w:rFonts w:ascii="Times New Roman" w:hAnsi="Times New Roman" w:cs="Times New Roman"/>
          <w:sz w:val="24"/>
          <w:szCs w:val="24"/>
        </w:rPr>
        <w:t>всей территории поселения</w:t>
      </w:r>
      <w:r w:rsidRPr="00956492">
        <w:rPr>
          <w:rFonts w:ascii="Times New Roman" w:hAnsi="Times New Roman" w:cs="Times New Roman"/>
          <w:sz w:val="24"/>
          <w:szCs w:val="24"/>
        </w:rPr>
        <w:t>;</w:t>
      </w:r>
    </w:p>
    <w:p w:rsidR="00E00A8B" w:rsidRPr="00956492" w:rsidRDefault="00E00A8B" w:rsidP="00E00A8B">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956492">
        <w:rPr>
          <w:rFonts w:ascii="Times New Roman" w:hAnsi="Times New Roman" w:cs="Times New Roman"/>
          <w:sz w:val="24"/>
          <w:szCs w:val="24"/>
        </w:rPr>
        <w:t>улучшить качественные показатели питьевой воды;</w:t>
      </w:r>
    </w:p>
    <w:p w:rsidR="00E00A8B" w:rsidRPr="00956492" w:rsidRDefault="00E00A8B" w:rsidP="00E00A8B">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956492">
        <w:rPr>
          <w:rFonts w:ascii="Times New Roman" w:hAnsi="Times New Roman" w:cs="Times New Roman"/>
          <w:sz w:val="24"/>
          <w:szCs w:val="24"/>
        </w:rPr>
        <w:t xml:space="preserve">обеспечить бесперебойное водоснабжение </w:t>
      </w:r>
      <w:r w:rsidR="008F316F" w:rsidRPr="00956492">
        <w:rPr>
          <w:rFonts w:ascii="Times New Roman" w:hAnsi="Times New Roman" w:cs="Times New Roman"/>
          <w:sz w:val="24"/>
          <w:szCs w:val="24"/>
        </w:rPr>
        <w:t>поселения</w:t>
      </w:r>
      <w:r w:rsidRPr="00956492">
        <w:rPr>
          <w:rFonts w:ascii="Times New Roman" w:hAnsi="Times New Roman" w:cs="Times New Roman"/>
          <w:sz w:val="24"/>
          <w:szCs w:val="24"/>
        </w:rPr>
        <w:t>;</w:t>
      </w:r>
    </w:p>
    <w:p w:rsidR="00E00A8B" w:rsidRPr="00956492" w:rsidRDefault="00E00A8B" w:rsidP="0053545E">
      <w:pPr>
        <w:numPr>
          <w:ilvl w:val="0"/>
          <w:numId w:val="17"/>
        </w:numPr>
        <w:tabs>
          <w:tab w:val="clear" w:pos="1440"/>
          <w:tab w:val="num" w:pos="720"/>
        </w:tabs>
        <w:spacing w:after="0" w:line="240" w:lineRule="auto"/>
        <w:ind w:left="720"/>
        <w:jc w:val="both"/>
        <w:rPr>
          <w:rFonts w:ascii="Times New Roman" w:hAnsi="Times New Roman" w:cs="Times New Roman"/>
          <w:sz w:val="24"/>
          <w:szCs w:val="24"/>
        </w:rPr>
      </w:pPr>
      <w:r w:rsidRPr="00956492">
        <w:rPr>
          <w:rFonts w:ascii="Times New Roman" w:hAnsi="Times New Roman" w:cs="Times New Roman"/>
          <w:sz w:val="24"/>
          <w:szCs w:val="24"/>
        </w:rPr>
        <w:t>увеличить количество потребителей услуг, а также объем сбора средств за предоставленные услуги;</w:t>
      </w:r>
    </w:p>
    <w:p w:rsidR="00E00A8B" w:rsidRPr="00956492" w:rsidRDefault="00E00A8B" w:rsidP="00E00A8B">
      <w:pPr>
        <w:numPr>
          <w:ilvl w:val="0"/>
          <w:numId w:val="18"/>
        </w:numPr>
        <w:tabs>
          <w:tab w:val="clear" w:pos="1440"/>
          <w:tab w:val="num" w:pos="720"/>
        </w:tabs>
        <w:spacing w:after="0" w:line="240" w:lineRule="auto"/>
        <w:ind w:left="714" w:hanging="357"/>
        <w:jc w:val="both"/>
        <w:rPr>
          <w:rFonts w:ascii="Times New Roman" w:hAnsi="Times New Roman" w:cs="Times New Roman"/>
          <w:sz w:val="24"/>
          <w:szCs w:val="24"/>
        </w:rPr>
      </w:pPr>
      <w:r w:rsidRPr="00956492">
        <w:rPr>
          <w:rFonts w:ascii="Times New Roman" w:hAnsi="Times New Roman" w:cs="Times New Roman"/>
          <w:sz w:val="24"/>
          <w:szCs w:val="24"/>
        </w:rPr>
        <w:t>улучшить показатели очистки сточных вод;</w:t>
      </w:r>
    </w:p>
    <w:p w:rsidR="00E00A8B" w:rsidRPr="00956492" w:rsidRDefault="00E00A8B" w:rsidP="00E00A8B">
      <w:pPr>
        <w:numPr>
          <w:ilvl w:val="0"/>
          <w:numId w:val="18"/>
        </w:numPr>
        <w:tabs>
          <w:tab w:val="clear" w:pos="1440"/>
          <w:tab w:val="num" w:pos="720"/>
        </w:tabs>
        <w:spacing w:after="0" w:line="240" w:lineRule="auto"/>
        <w:ind w:left="714" w:hanging="357"/>
        <w:jc w:val="both"/>
        <w:rPr>
          <w:rFonts w:ascii="Times New Roman" w:hAnsi="Times New Roman" w:cs="Times New Roman"/>
          <w:sz w:val="24"/>
          <w:szCs w:val="24"/>
        </w:rPr>
      </w:pPr>
      <w:r w:rsidRPr="00956492">
        <w:rPr>
          <w:rFonts w:ascii="Times New Roman" w:hAnsi="Times New Roman" w:cs="Times New Roman"/>
          <w:sz w:val="24"/>
          <w:szCs w:val="24"/>
        </w:rPr>
        <w:t>сократить удельные расходы на энергию и другие эксплутационные расходы;</w:t>
      </w:r>
    </w:p>
    <w:p w:rsidR="00E00A8B" w:rsidRPr="00956492" w:rsidRDefault="00E00A8B" w:rsidP="00E00A8B">
      <w:pPr>
        <w:numPr>
          <w:ilvl w:val="0"/>
          <w:numId w:val="17"/>
        </w:numPr>
        <w:tabs>
          <w:tab w:val="clear" w:pos="1440"/>
          <w:tab w:val="num" w:pos="720"/>
        </w:tabs>
        <w:spacing w:after="0" w:line="240" w:lineRule="auto"/>
        <w:ind w:left="714" w:hanging="357"/>
        <w:jc w:val="both"/>
        <w:rPr>
          <w:rFonts w:ascii="Times New Roman" w:hAnsi="Times New Roman" w:cs="Times New Roman"/>
          <w:sz w:val="24"/>
          <w:szCs w:val="24"/>
        </w:rPr>
      </w:pPr>
      <w:r w:rsidRPr="00956492">
        <w:rPr>
          <w:rFonts w:ascii="Times New Roman" w:hAnsi="Times New Roman" w:cs="Times New Roman"/>
          <w:sz w:val="24"/>
          <w:szCs w:val="24"/>
        </w:rPr>
        <w:t>увеличить количество потребителей услуг, а также объем сбора средств за предоставленные услуги;</w:t>
      </w:r>
    </w:p>
    <w:p w:rsidR="00E00A8B" w:rsidRPr="00956492" w:rsidRDefault="00E00A8B" w:rsidP="00E00A8B">
      <w:pPr>
        <w:ind w:left="360"/>
        <w:jc w:val="both"/>
        <w:rPr>
          <w:rFonts w:ascii="Times New Roman" w:hAnsi="Times New Roman" w:cs="Times New Roman"/>
          <w:sz w:val="24"/>
          <w:szCs w:val="24"/>
        </w:rPr>
      </w:pPr>
    </w:p>
    <w:p w:rsidR="00E00A8B" w:rsidRPr="00956492" w:rsidRDefault="00E00A8B" w:rsidP="00E00A8B">
      <w:pPr>
        <w:ind w:firstLine="900"/>
        <w:jc w:val="both"/>
        <w:rPr>
          <w:rFonts w:ascii="Times New Roman" w:hAnsi="Times New Roman" w:cs="Times New Roman"/>
          <w:b/>
          <w:sz w:val="24"/>
          <w:szCs w:val="24"/>
        </w:rPr>
      </w:pPr>
      <w:r w:rsidRPr="00956492">
        <w:rPr>
          <w:rFonts w:ascii="Times New Roman" w:hAnsi="Times New Roman" w:cs="Times New Roman"/>
          <w:b/>
          <w:sz w:val="24"/>
          <w:szCs w:val="24"/>
        </w:rPr>
        <w:t xml:space="preserve">Таким образом, реализация мероприятий по модернизации и развитию коммунальной инфраструктуры </w:t>
      </w:r>
      <w:r w:rsidR="00B04617">
        <w:rPr>
          <w:rFonts w:ascii="Times New Roman" w:hAnsi="Times New Roman" w:cs="Times New Roman"/>
          <w:b/>
          <w:bCs/>
          <w:sz w:val="24"/>
          <w:szCs w:val="24"/>
        </w:rPr>
        <w:t>Кочегуренского</w:t>
      </w:r>
      <w:r w:rsidRPr="00956492">
        <w:rPr>
          <w:rFonts w:ascii="Times New Roman" w:hAnsi="Times New Roman" w:cs="Times New Roman"/>
          <w:b/>
          <w:bCs/>
          <w:sz w:val="24"/>
          <w:szCs w:val="24"/>
        </w:rPr>
        <w:t xml:space="preserve"> сельского поселения</w:t>
      </w:r>
      <w:r w:rsidRPr="00956492">
        <w:rPr>
          <w:rFonts w:ascii="Times New Roman" w:hAnsi="Times New Roman" w:cs="Times New Roman"/>
          <w:b/>
          <w:sz w:val="24"/>
          <w:szCs w:val="24"/>
        </w:rPr>
        <w:t xml:space="preserve"> актуальна и необходима.</w:t>
      </w:r>
    </w:p>
    <w:p w:rsidR="00E00A8B" w:rsidRPr="00956492" w:rsidRDefault="00E00A8B" w:rsidP="00E00A8B">
      <w:pPr>
        <w:rPr>
          <w:rFonts w:ascii="Times New Roman" w:hAnsi="Times New Roman" w:cs="Times New Roman"/>
          <w:b/>
          <w:sz w:val="24"/>
          <w:szCs w:val="24"/>
        </w:rPr>
      </w:pPr>
      <w:r w:rsidRPr="00956492">
        <w:rPr>
          <w:rFonts w:ascii="Times New Roman" w:hAnsi="Times New Roman" w:cs="Times New Roman"/>
          <w:b/>
          <w:sz w:val="24"/>
          <w:szCs w:val="24"/>
          <w:lang w:val="en-US"/>
        </w:rPr>
        <w:t>VII</w:t>
      </w:r>
      <w:r w:rsidRPr="00956492">
        <w:rPr>
          <w:rFonts w:ascii="Times New Roman" w:hAnsi="Times New Roman" w:cs="Times New Roman"/>
          <w:b/>
          <w:sz w:val="24"/>
          <w:szCs w:val="24"/>
        </w:rPr>
        <w:t>. Управление программой</w:t>
      </w:r>
    </w:p>
    <w:p w:rsidR="00E00A8B" w:rsidRPr="00956492" w:rsidRDefault="00E00A8B" w:rsidP="00E00A8B">
      <w:pPr>
        <w:rPr>
          <w:rFonts w:ascii="Times New Roman" w:hAnsi="Times New Roman" w:cs="Times New Roman"/>
          <w:sz w:val="24"/>
          <w:szCs w:val="24"/>
        </w:rPr>
      </w:pPr>
      <w:r w:rsidRPr="00956492">
        <w:rPr>
          <w:rFonts w:ascii="Times New Roman" w:hAnsi="Times New Roman" w:cs="Times New Roman"/>
          <w:sz w:val="24"/>
          <w:szCs w:val="24"/>
        </w:rPr>
        <w:t xml:space="preserve">7.1.Ответственный за реализацию программы:  </w:t>
      </w:r>
    </w:p>
    <w:p w:rsidR="00E00A8B" w:rsidRPr="00956492" w:rsidRDefault="00E00A8B" w:rsidP="00E00A8B">
      <w:pPr>
        <w:rPr>
          <w:rFonts w:ascii="Times New Roman" w:hAnsi="Times New Roman" w:cs="Times New Roman"/>
          <w:sz w:val="24"/>
          <w:szCs w:val="24"/>
        </w:rPr>
      </w:pPr>
      <w:r w:rsidRPr="00956492">
        <w:rPr>
          <w:rFonts w:ascii="Times New Roman" w:hAnsi="Times New Roman" w:cs="Times New Roman"/>
          <w:sz w:val="24"/>
          <w:szCs w:val="24"/>
        </w:rPr>
        <w:t xml:space="preserve">глава администрации </w:t>
      </w:r>
      <w:r w:rsidR="00B04617">
        <w:rPr>
          <w:rFonts w:ascii="Times New Roman" w:hAnsi="Times New Roman" w:cs="Times New Roman"/>
          <w:sz w:val="24"/>
          <w:szCs w:val="24"/>
        </w:rPr>
        <w:t>Кочегуренского</w:t>
      </w:r>
      <w:r w:rsidRPr="00956492">
        <w:rPr>
          <w:rFonts w:ascii="Times New Roman" w:hAnsi="Times New Roman" w:cs="Times New Roman"/>
          <w:sz w:val="24"/>
          <w:szCs w:val="24"/>
        </w:rPr>
        <w:t xml:space="preserve"> сельского поселения  </w:t>
      </w:r>
      <w:r w:rsidR="00B04617">
        <w:rPr>
          <w:rFonts w:ascii="Times New Roman" w:hAnsi="Times New Roman" w:cs="Times New Roman"/>
          <w:sz w:val="24"/>
          <w:szCs w:val="24"/>
        </w:rPr>
        <w:t>Дурнев Р.С.</w:t>
      </w:r>
      <w:r w:rsidRPr="00956492">
        <w:rPr>
          <w:rFonts w:ascii="Times New Roman" w:hAnsi="Times New Roman" w:cs="Times New Roman"/>
          <w:sz w:val="24"/>
          <w:szCs w:val="24"/>
        </w:rPr>
        <w:t xml:space="preserve"> </w:t>
      </w:r>
    </w:p>
    <w:p w:rsidR="00E00A8B" w:rsidRPr="00956492" w:rsidRDefault="00E00A8B" w:rsidP="00E00A8B">
      <w:pPr>
        <w:rPr>
          <w:rFonts w:ascii="Times New Roman" w:hAnsi="Times New Roman" w:cs="Times New Roman"/>
          <w:sz w:val="24"/>
          <w:szCs w:val="24"/>
        </w:rPr>
      </w:pPr>
      <w:r w:rsidRPr="00956492">
        <w:rPr>
          <w:rFonts w:ascii="Times New Roman" w:hAnsi="Times New Roman" w:cs="Times New Roman"/>
          <w:sz w:val="24"/>
          <w:szCs w:val="24"/>
        </w:rPr>
        <w:t>Начальник управления строительства, транспорта, связи и ЖКХ  Латышев С.А.</w:t>
      </w:r>
    </w:p>
    <w:p w:rsidR="00E00A8B" w:rsidRPr="00956492" w:rsidRDefault="00E00A8B" w:rsidP="00E00A8B">
      <w:pPr>
        <w:rPr>
          <w:rFonts w:ascii="Times New Roman" w:hAnsi="Times New Roman" w:cs="Times New Roman"/>
          <w:sz w:val="24"/>
          <w:szCs w:val="24"/>
        </w:rPr>
      </w:pPr>
      <w:r w:rsidRPr="00956492">
        <w:rPr>
          <w:rFonts w:ascii="Times New Roman" w:hAnsi="Times New Roman" w:cs="Times New Roman"/>
          <w:sz w:val="24"/>
          <w:szCs w:val="24"/>
        </w:rPr>
        <w:t>7.2.Порядок и сроки корректировки программы – ежегодно</w:t>
      </w:r>
    </w:p>
    <w:p w:rsidR="00E00A8B" w:rsidRPr="00956492" w:rsidRDefault="00E00A8B" w:rsidP="00E00A8B">
      <w:pPr>
        <w:rPr>
          <w:rFonts w:ascii="Times New Roman" w:hAnsi="Times New Roman" w:cs="Times New Roman"/>
          <w:sz w:val="24"/>
          <w:szCs w:val="24"/>
        </w:rPr>
      </w:pPr>
      <w:r w:rsidRPr="00956492">
        <w:rPr>
          <w:rFonts w:ascii="Times New Roman" w:hAnsi="Times New Roman" w:cs="Times New Roman"/>
          <w:sz w:val="24"/>
          <w:szCs w:val="24"/>
        </w:rPr>
        <w:t>7.3.Порядок предоставления отчетности – квартальная, полугодовая, годовая</w:t>
      </w:r>
    </w:p>
    <w:p w:rsidR="00D73CA4" w:rsidRPr="00D06248" w:rsidRDefault="00E00A8B" w:rsidP="00D06248">
      <w:pPr>
        <w:rPr>
          <w:rFonts w:ascii="Times New Roman" w:hAnsi="Times New Roman" w:cs="Times New Roman"/>
          <w:sz w:val="24"/>
          <w:szCs w:val="24"/>
        </w:rPr>
      </w:pPr>
      <w:r w:rsidRPr="00956492">
        <w:rPr>
          <w:rFonts w:ascii="Times New Roman" w:hAnsi="Times New Roman" w:cs="Times New Roman"/>
          <w:sz w:val="24"/>
          <w:szCs w:val="24"/>
        </w:rPr>
        <w:t>7.4.План-график работы по реализации программы (включая сроки разработки технических заданий для организаций коммунального комплекса, принятие решений по выделению денежных средств, подготовка и проведение конкурсов) корректируется по мере выполнения программы.</w:t>
      </w:r>
    </w:p>
    <w:sectPr w:rsidR="00D73CA4" w:rsidRPr="00D06248" w:rsidSect="00D06248">
      <w:pgSz w:w="11906" w:h="16838"/>
      <w:pgMar w:top="851"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379" w:rsidRDefault="00A53379" w:rsidP="009857D7">
      <w:pPr>
        <w:spacing w:after="0" w:line="240" w:lineRule="auto"/>
      </w:pPr>
      <w:r>
        <w:separator/>
      </w:r>
    </w:p>
  </w:endnote>
  <w:endnote w:type="continuationSeparator" w:id="1">
    <w:p w:rsidR="00A53379" w:rsidRDefault="00A53379" w:rsidP="0098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379" w:rsidRDefault="00A53379" w:rsidP="009857D7">
      <w:pPr>
        <w:spacing w:after="0" w:line="240" w:lineRule="auto"/>
      </w:pPr>
      <w:r>
        <w:separator/>
      </w:r>
    </w:p>
  </w:footnote>
  <w:footnote w:type="continuationSeparator" w:id="1">
    <w:p w:rsidR="00A53379" w:rsidRDefault="00A53379" w:rsidP="00985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762"/>
    <w:multiLevelType w:val="hybridMultilevel"/>
    <w:tmpl w:val="D5EAF436"/>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
    <w:nsid w:val="130D0A8B"/>
    <w:multiLevelType w:val="hybridMultilevel"/>
    <w:tmpl w:val="C7A0EE4C"/>
    <w:lvl w:ilvl="0" w:tplc="57442D70">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9D23611"/>
    <w:multiLevelType w:val="hybridMultilevel"/>
    <w:tmpl w:val="AE825CA4"/>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4602FDD"/>
    <w:multiLevelType w:val="multilevel"/>
    <w:tmpl w:val="CEFAE1E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7F946F3"/>
    <w:multiLevelType w:val="hybridMultilevel"/>
    <w:tmpl w:val="21760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1954D03"/>
    <w:multiLevelType w:val="hybridMultilevel"/>
    <w:tmpl w:val="5F188050"/>
    <w:lvl w:ilvl="0" w:tplc="57442D70">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2117C74"/>
    <w:multiLevelType w:val="hybridMultilevel"/>
    <w:tmpl w:val="7792A652"/>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4554E9"/>
    <w:multiLevelType w:val="hybridMultilevel"/>
    <w:tmpl w:val="91E2266C"/>
    <w:lvl w:ilvl="0" w:tplc="525AB8E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637467"/>
    <w:multiLevelType w:val="hybridMultilevel"/>
    <w:tmpl w:val="ADECE6F0"/>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BB82102"/>
    <w:multiLevelType w:val="hybridMultilevel"/>
    <w:tmpl w:val="2038803C"/>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4C6874AD"/>
    <w:multiLevelType w:val="hybridMultilevel"/>
    <w:tmpl w:val="B940806A"/>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92293"/>
    <w:multiLevelType w:val="hybridMultilevel"/>
    <w:tmpl w:val="17489DD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55CF3DDA"/>
    <w:multiLevelType w:val="hybridMultilevel"/>
    <w:tmpl w:val="221AAF2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3">
    <w:nsid w:val="61D74C16"/>
    <w:multiLevelType w:val="hybridMultilevel"/>
    <w:tmpl w:val="3C54B72A"/>
    <w:lvl w:ilvl="0" w:tplc="54F6F9BC">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68AE22DA"/>
    <w:multiLevelType w:val="hybridMultilevel"/>
    <w:tmpl w:val="642C6CF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8CE023B"/>
    <w:multiLevelType w:val="hybridMultilevel"/>
    <w:tmpl w:val="F2BEE874"/>
    <w:lvl w:ilvl="0" w:tplc="77C654E8">
      <w:start w:val="1"/>
      <w:numFmt w:val="bullet"/>
      <w:lvlText w:val="−"/>
      <w:lvlJc w:val="left"/>
      <w:pPr>
        <w:tabs>
          <w:tab w:val="num" w:pos="720"/>
        </w:tabs>
        <w:ind w:left="720" w:hanging="360"/>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6211D5"/>
    <w:multiLevelType w:val="hybridMultilevel"/>
    <w:tmpl w:val="798C8E2A"/>
    <w:lvl w:ilvl="0" w:tplc="57442D70">
      <w:start w:val="1"/>
      <w:numFmt w:val="bullet"/>
      <w:lvlText w:val=""/>
      <w:lvlJc w:val="left"/>
      <w:pPr>
        <w:tabs>
          <w:tab w:val="num" w:pos="1920"/>
        </w:tabs>
        <w:ind w:left="1920" w:hanging="360"/>
      </w:pPr>
      <w:rPr>
        <w:rFonts w:ascii="Symbol" w:hAnsi="Symbol" w:hint="default"/>
      </w:rPr>
    </w:lvl>
    <w:lvl w:ilvl="1" w:tplc="FFFFFFFF">
      <w:start w:val="1"/>
      <w:numFmt w:val="bullet"/>
      <w:lvlText w:val=""/>
      <w:lvlJc w:val="left"/>
      <w:pPr>
        <w:tabs>
          <w:tab w:val="num" w:pos="2211"/>
        </w:tabs>
        <w:ind w:left="2211" w:hanging="360"/>
      </w:pPr>
      <w:rPr>
        <w:rFonts w:ascii="Symbol" w:hAnsi="Symbol" w:hint="default"/>
      </w:rPr>
    </w:lvl>
    <w:lvl w:ilvl="2" w:tplc="FFFFFFFF" w:tentative="1">
      <w:start w:val="1"/>
      <w:numFmt w:val="bullet"/>
      <w:lvlText w:val=""/>
      <w:lvlJc w:val="left"/>
      <w:pPr>
        <w:tabs>
          <w:tab w:val="num" w:pos="2931"/>
        </w:tabs>
        <w:ind w:left="2931" w:hanging="360"/>
      </w:pPr>
      <w:rPr>
        <w:rFonts w:ascii="Wingdings" w:hAnsi="Wingdings" w:hint="default"/>
      </w:rPr>
    </w:lvl>
    <w:lvl w:ilvl="3" w:tplc="FFFFFFFF" w:tentative="1">
      <w:start w:val="1"/>
      <w:numFmt w:val="bullet"/>
      <w:lvlText w:val=""/>
      <w:lvlJc w:val="left"/>
      <w:pPr>
        <w:tabs>
          <w:tab w:val="num" w:pos="3651"/>
        </w:tabs>
        <w:ind w:left="3651" w:hanging="360"/>
      </w:pPr>
      <w:rPr>
        <w:rFonts w:ascii="Symbol" w:hAnsi="Symbol" w:hint="default"/>
      </w:rPr>
    </w:lvl>
    <w:lvl w:ilvl="4" w:tplc="FFFFFFFF" w:tentative="1">
      <w:start w:val="1"/>
      <w:numFmt w:val="bullet"/>
      <w:lvlText w:val="o"/>
      <w:lvlJc w:val="left"/>
      <w:pPr>
        <w:tabs>
          <w:tab w:val="num" w:pos="4371"/>
        </w:tabs>
        <w:ind w:left="4371" w:hanging="360"/>
      </w:pPr>
      <w:rPr>
        <w:rFonts w:ascii="Courier New" w:hAnsi="Courier New" w:cs="Courier New" w:hint="default"/>
      </w:rPr>
    </w:lvl>
    <w:lvl w:ilvl="5" w:tplc="FFFFFFFF" w:tentative="1">
      <w:start w:val="1"/>
      <w:numFmt w:val="bullet"/>
      <w:lvlText w:val=""/>
      <w:lvlJc w:val="left"/>
      <w:pPr>
        <w:tabs>
          <w:tab w:val="num" w:pos="5091"/>
        </w:tabs>
        <w:ind w:left="5091" w:hanging="360"/>
      </w:pPr>
      <w:rPr>
        <w:rFonts w:ascii="Wingdings" w:hAnsi="Wingdings" w:hint="default"/>
      </w:rPr>
    </w:lvl>
    <w:lvl w:ilvl="6" w:tplc="FFFFFFFF" w:tentative="1">
      <w:start w:val="1"/>
      <w:numFmt w:val="bullet"/>
      <w:lvlText w:val=""/>
      <w:lvlJc w:val="left"/>
      <w:pPr>
        <w:tabs>
          <w:tab w:val="num" w:pos="5811"/>
        </w:tabs>
        <w:ind w:left="5811" w:hanging="360"/>
      </w:pPr>
      <w:rPr>
        <w:rFonts w:ascii="Symbol" w:hAnsi="Symbol" w:hint="default"/>
      </w:rPr>
    </w:lvl>
    <w:lvl w:ilvl="7" w:tplc="FFFFFFFF" w:tentative="1">
      <w:start w:val="1"/>
      <w:numFmt w:val="bullet"/>
      <w:lvlText w:val="o"/>
      <w:lvlJc w:val="left"/>
      <w:pPr>
        <w:tabs>
          <w:tab w:val="num" w:pos="6531"/>
        </w:tabs>
        <w:ind w:left="6531" w:hanging="360"/>
      </w:pPr>
      <w:rPr>
        <w:rFonts w:ascii="Courier New" w:hAnsi="Courier New" w:cs="Courier New" w:hint="default"/>
      </w:rPr>
    </w:lvl>
    <w:lvl w:ilvl="8" w:tplc="FFFFFFFF" w:tentative="1">
      <w:start w:val="1"/>
      <w:numFmt w:val="bullet"/>
      <w:lvlText w:val=""/>
      <w:lvlJc w:val="left"/>
      <w:pPr>
        <w:tabs>
          <w:tab w:val="num" w:pos="7251"/>
        </w:tabs>
        <w:ind w:left="7251" w:hanging="360"/>
      </w:pPr>
      <w:rPr>
        <w:rFonts w:ascii="Wingdings" w:hAnsi="Wingdings" w:hint="default"/>
      </w:rPr>
    </w:lvl>
  </w:abstractNum>
  <w:abstractNum w:abstractNumId="17">
    <w:nsid w:val="7BBB12D6"/>
    <w:multiLevelType w:val="multilevel"/>
    <w:tmpl w:val="8262564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DF332BF"/>
    <w:multiLevelType w:val="hybridMultilevel"/>
    <w:tmpl w:val="943A0D32"/>
    <w:lvl w:ilvl="0" w:tplc="B022B5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1"/>
  </w:num>
  <w:num w:numId="4">
    <w:abstractNumId w:val="4"/>
  </w:num>
  <w:num w:numId="5">
    <w:abstractNumId w:val="12"/>
  </w:num>
  <w:num w:numId="6">
    <w:abstractNumId w:val="9"/>
  </w:num>
  <w:num w:numId="7">
    <w:abstractNumId w:val="5"/>
  </w:num>
  <w:num w:numId="8">
    <w:abstractNumId w:val="15"/>
  </w:num>
  <w:num w:numId="9">
    <w:abstractNumId w:val="16"/>
  </w:num>
  <w:num w:numId="10">
    <w:abstractNumId w:val="10"/>
  </w:num>
  <w:num w:numId="11">
    <w:abstractNumId w:val="1"/>
  </w:num>
  <w:num w:numId="12">
    <w:abstractNumId w:val="14"/>
  </w:num>
  <w:num w:numId="13">
    <w:abstractNumId w:val="0"/>
  </w:num>
  <w:num w:numId="14">
    <w:abstractNumId w:val="17"/>
  </w:num>
  <w:num w:numId="15">
    <w:abstractNumId w:val="3"/>
  </w:num>
  <w:num w:numId="16">
    <w:abstractNumId w:val="7"/>
  </w:num>
  <w:num w:numId="17">
    <w:abstractNumId w:val="2"/>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4034"/>
  </w:hdrShapeDefaults>
  <w:footnotePr>
    <w:footnote w:id="0"/>
    <w:footnote w:id="1"/>
  </w:footnotePr>
  <w:endnotePr>
    <w:endnote w:id="0"/>
    <w:endnote w:id="1"/>
  </w:endnotePr>
  <w:compat/>
  <w:rsids>
    <w:rsidRoot w:val="0092648D"/>
    <w:rsid w:val="00006A30"/>
    <w:rsid w:val="00010686"/>
    <w:rsid w:val="000237E6"/>
    <w:rsid w:val="00065566"/>
    <w:rsid w:val="0008635B"/>
    <w:rsid w:val="000A06FA"/>
    <w:rsid w:val="000B0218"/>
    <w:rsid w:val="000C6526"/>
    <w:rsid w:val="000D0C77"/>
    <w:rsid w:val="000D1259"/>
    <w:rsid w:val="000E3A4E"/>
    <w:rsid w:val="00101639"/>
    <w:rsid w:val="00111085"/>
    <w:rsid w:val="00120A72"/>
    <w:rsid w:val="0012151A"/>
    <w:rsid w:val="00122869"/>
    <w:rsid w:val="0012664F"/>
    <w:rsid w:val="00133CC8"/>
    <w:rsid w:val="001537F4"/>
    <w:rsid w:val="00170CE1"/>
    <w:rsid w:val="001A504A"/>
    <w:rsid w:val="001B6597"/>
    <w:rsid w:val="001C1D98"/>
    <w:rsid w:val="002021A3"/>
    <w:rsid w:val="00214DE0"/>
    <w:rsid w:val="0023019B"/>
    <w:rsid w:val="0024701E"/>
    <w:rsid w:val="00247E83"/>
    <w:rsid w:val="00250E9F"/>
    <w:rsid w:val="0025146F"/>
    <w:rsid w:val="00251606"/>
    <w:rsid w:val="002641AF"/>
    <w:rsid w:val="00274954"/>
    <w:rsid w:val="00287584"/>
    <w:rsid w:val="002D647E"/>
    <w:rsid w:val="002E3E27"/>
    <w:rsid w:val="002F7892"/>
    <w:rsid w:val="003101FC"/>
    <w:rsid w:val="003144A1"/>
    <w:rsid w:val="00357A7F"/>
    <w:rsid w:val="00396EF6"/>
    <w:rsid w:val="003A2C3B"/>
    <w:rsid w:val="003A519A"/>
    <w:rsid w:val="003A6BB3"/>
    <w:rsid w:val="003B1D19"/>
    <w:rsid w:val="003B1F38"/>
    <w:rsid w:val="003C1DA6"/>
    <w:rsid w:val="003C1EE7"/>
    <w:rsid w:val="003D0800"/>
    <w:rsid w:val="003E1E71"/>
    <w:rsid w:val="003E77D1"/>
    <w:rsid w:val="00405108"/>
    <w:rsid w:val="0042189D"/>
    <w:rsid w:val="00454279"/>
    <w:rsid w:val="0048232B"/>
    <w:rsid w:val="00491A48"/>
    <w:rsid w:val="004A72F1"/>
    <w:rsid w:val="004B6E7F"/>
    <w:rsid w:val="004D1A43"/>
    <w:rsid w:val="005030A8"/>
    <w:rsid w:val="0053161A"/>
    <w:rsid w:val="0053545E"/>
    <w:rsid w:val="00542549"/>
    <w:rsid w:val="005534F4"/>
    <w:rsid w:val="00556C24"/>
    <w:rsid w:val="005631EF"/>
    <w:rsid w:val="0056619B"/>
    <w:rsid w:val="00572830"/>
    <w:rsid w:val="00593273"/>
    <w:rsid w:val="00594D86"/>
    <w:rsid w:val="005D415A"/>
    <w:rsid w:val="005D67B9"/>
    <w:rsid w:val="005E560A"/>
    <w:rsid w:val="00614FAC"/>
    <w:rsid w:val="006152E0"/>
    <w:rsid w:val="006226E3"/>
    <w:rsid w:val="00627E84"/>
    <w:rsid w:val="00637A7D"/>
    <w:rsid w:val="006556AB"/>
    <w:rsid w:val="00670154"/>
    <w:rsid w:val="006705A1"/>
    <w:rsid w:val="00674971"/>
    <w:rsid w:val="0068604B"/>
    <w:rsid w:val="00687207"/>
    <w:rsid w:val="006949A6"/>
    <w:rsid w:val="006C3D1E"/>
    <w:rsid w:val="006D2D19"/>
    <w:rsid w:val="006E11D0"/>
    <w:rsid w:val="006F37F5"/>
    <w:rsid w:val="006F56F6"/>
    <w:rsid w:val="00706B2E"/>
    <w:rsid w:val="0071337F"/>
    <w:rsid w:val="00747E14"/>
    <w:rsid w:val="00763922"/>
    <w:rsid w:val="007647AF"/>
    <w:rsid w:val="0077615C"/>
    <w:rsid w:val="0077683B"/>
    <w:rsid w:val="0078737C"/>
    <w:rsid w:val="007935D7"/>
    <w:rsid w:val="007A2B03"/>
    <w:rsid w:val="007C40D3"/>
    <w:rsid w:val="007C47BC"/>
    <w:rsid w:val="008234AA"/>
    <w:rsid w:val="00827879"/>
    <w:rsid w:val="00851E54"/>
    <w:rsid w:val="00854529"/>
    <w:rsid w:val="008730B5"/>
    <w:rsid w:val="008740D8"/>
    <w:rsid w:val="008815F8"/>
    <w:rsid w:val="008A3742"/>
    <w:rsid w:val="008C7A49"/>
    <w:rsid w:val="008D2D4F"/>
    <w:rsid w:val="008F316F"/>
    <w:rsid w:val="00900F5E"/>
    <w:rsid w:val="0091278F"/>
    <w:rsid w:val="0091745C"/>
    <w:rsid w:val="0092648D"/>
    <w:rsid w:val="009300C4"/>
    <w:rsid w:val="00944E45"/>
    <w:rsid w:val="00956492"/>
    <w:rsid w:val="00957A0F"/>
    <w:rsid w:val="00976B41"/>
    <w:rsid w:val="00983B43"/>
    <w:rsid w:val="009857D7"/>
    <w:rsid w:val="009946C3"/>
    <w:rsid w:val="00994BCA"/>
    <w:rsid w:val="009A354A"/>
    <w:rsid w:val="009A66D1"/>
    <w:rsid w:val="009D0224"/>
    <w:rsid w:val="009D40C2"/>
    <w:rsid w:val="009D64E8"/>
    <w:rsid w:val="009E7E77"/>
    <w:rsid w:val="009F6626"/>
    <w:rsid w:val="00A00895"/>
    <w:rsid w:val="00A0390E"/>
    <w:rsid w:val="00A04F4F"/>
    <w:rsid w:val="00A06843"/>
    <w:rsid w:val="00A111F2"/>
    <w:rsid w:val="00A15EF9"/>
    <w:rsid w:val="00A177DF"/>
    <w:rsid w:val="00A211E1"/>
    <w:rsid w:val="00A21D66"/>
    <w:rsid w:val="00A53379"/>
    <w:rsid w:val="00A56D47"/>
    <w:rsid w:val="00A66905"/>
    <w:rsid w:val="00A7798A"/>
    <w:rsid w:val="00A77E5B"/>
    <w:rsid w:val="00A84563"/>
    <w:rsid w:val="00A87F0D"/>
    <w:rsid w:val="00AA7504"/>
    <w:rsid w:val="00AB1B57"/>
    <w:rsid w:val="00AB2D56"/>
    <w:rsid w:val="00AB687E"/>
    <w:rsid w:val="00AC4562"/>
    <w:rsid w:val="00AC4663"/>
    <w:rsid w:val="00B04617"/>
    <w:rsid w:val="00B0532F"/>
    <w:rsid w:val="00B07A1F"/>
    <w:rsid w:val="00B11F4F"/>
    <w:rsid w:val="00B20880"/>
    <w:rsid w:val="00B246D0"/>
    <w:rsid w:val="00B53857"/>
    <w:rsid w:val="00B60ABC"/>
    <w:rsid w:val="00B64174"/>
    <w:rsid w:val="00B647D9"/>
    <w:rsid w:val="00B9652B"/>
    <w:rsid w:val="00BA2811"/>
    <w:rsid w:val="00BA6A28"/>
    <w:rsid w:val="00BC53E1"/>
    <w:rsid w:val="00C20143"/>
    <w:rsid w:val="00C4566F"/>
    <w:rsid w:val="00C47F8E"/>
    <w:rsid w:val="00C56629"/>
    <w:rsid w:val="00C7041D"/>
    <w:rsid w:val="00C86A50"/>
    <w:rsid w:val="00C91850"/>
    <w:rsid w:val="00C97F6B"/>
    <w:rsid w:val="00CD509B"/>
    <w:rsid w:val="00CF196E"/>
    <w:rsid w:val="00D019B2"/>
    <w:rsid w:val="00D05FD3"/>
    <w:rsid w:val="00D06248"/>
    <w:rsid w:val="00D33D2F"/>
    <w:rsid w:val="00D52D94"/>
    <w:rsid w:val="00D66172"/>
    <w:rsid w:val="00D73CA4"/>
    <w:rsid w:val="00DA3BA9"/>
    <w:rsid w:val="00DB3ACF"/>
    <w:rsid w:val="00DB7C51"/>
    <w:rsid w:val="00DD4B6B"/>
    <w:rsid w:val="00DD5C34"/>
    <w:rsid w:val="00DE61B1"/>
    <w:rsid w:val="00DE6D79"/>
    <w:rsid w:val="00DF08C5"/>
    <w:rsid w:val="00DF6781"/>
    <w:rsid w:val="00DF6A39"/>
    <w:rsid w:val="00E00A8B"/>
    <w:rsid w:val="00E14C9C"/>
    <w:rsid w:val="00E27C40"/>
    <w:rsid w:val="00E3673C"/>
    <w:rsid w:val="00E47396"/>
    <w:rsid w:val="00E54680"/>
    <w:rsid w:val="00E673A2"/>
    <w:rsid w:val="00E92319"/>
    <w:rsid w:val="00EB345A"/>
    <w:rsid w:val="00EE4A2C"/>
    <w:rsid w:val="00EE5E93"/>
    <w:rsid w:val="00F14453"/>
    <w:rsid w:val="00F151AC"/>
    <w:rsid w:val="00F3542B"/>
    <w:rsid w:val="00F37E70"/>
    <w:rsid w:val="00F43CE4"/>
    <w:rsid w:val="00F4558F"/>
    <w:rsid w:val="00F80BAF"/>
    <w:rsid w:val="00FC333A"/>
    <w:rsid w:val="00FE3C19"/>
    <w:rsid w:val="00FF02F2"/>
    <w:rsid w:val="00FF2BF5"/>
    <w:rsid w:val="00FF4A72"/>
    <w:rsid w:val="00FF5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A2"/>
  </w:style>
  <w:style w:type="paragraph" w:styleId="1">
    <w:name w:val="heading 1"/>
    <w:basedOn w:val="a"/>
    <w:link w:val="10"/>
    <w:uiPriority w:val="9"/>
    <w:qFormat/>
    <w:rsid w:val="009264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64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051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4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648D"/>
    <w:rPr>
      <w:rFonts w:ascii="Times New Roman" w:eastAsia="Times New Roman" w:hAnsi="Times New Roman" w:cs="Times New Roman"/>
      <w:b/>
      <w:bCs/>
      <w:sz w:val="36"/>
      <w:szCs w:val="36"/>
      <w:lang w:eastAsia="ru-RU"/>
    </w:rPr>
  </w:style>
  <w:style w:type="paragraph" w:customStyle="1" w:styleId="consplusnormal">
    <w:name w:val="consplusnormal"/>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92648D"/>
    <w:rPr>
      <w:rFonts w:ascii="Times New Roman" w:eastAsia="Times New Roman" w:hAnsi="Times New Roman" w:cs="Times New Roman"/>
      <w:sz w:val="24"/>
      <w:szCs w:val="24"/>
      <w:lang w:eastAsia="ru-RU"/>
    </w:rPr>
  </w:style>
  <w:style w:type="paragraph" w:customStyle="1" w:styleId="xl65">
    <w:name w:val="xl65"/>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92648D"/>
  </w:style>
  <w:style w:type="paragraph" w:styleId="a4">
    <w:name w:val="Body Text"/>
    <w:basedOn w:val="a"/>
    <w:link w:val="a5"/>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92648D"/>
    <w:rPr>
      <w:rFonts w:ascii="Times New Roman" w:eastAsia="Times New Roman" w:hAnsi="Times New Roman" w:cs="Times New Roman"/>
      <w:sz w:val="24"/>
      <w:szCs w:val="24"/>
      <w:lang w:eastAsia="ru-RU"/>
    </w:rPr>
  </w:style>
  <w:style w:type="paragraph" w:styleId="a6">
    <w:name w:val="No Spacing"/>
    <w:basedOn w:val="a"/>
    <w:uiPriority w:val="1"/>
    <w:qFormat/>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92648D"/>
    <w:rPr>
      <w:color w:val="0000FF"/>
      <w:u w:val="single"/>
    </w:rPr>
  </w:style>
  <w:style w:type="character" w:styleId="a8">
    <w:name w:val="FollowedHyperlink"/>
    <w:basedOn w:val="a0"/>
    <w:uiPriority w:val="99"/>
    <w:semiHidden/>
    <w:unhideWhenUsed/>
    <w:rsid w:val="0092648D"/>
    <w:rPr>
      <w:color w:val="800080"/>
      <w:u w:val="single"/>
    </w:rPr>
  </w:style>
  <w:style w:type="character" w:styleId="a9">
    <w:name w:val="footnote reference"/>
    <w:basedOn w:val="a0"/>
    <w:uiPriority w:val="99"/>
    <w:semiHidden/>
    <w:unhideWhenUsed/>
    <w:rsid w:val="0092648D"/>
  </w:style>
  <w:style w:type="paragraph" w:styleId="aa">
    <w:name w:val="header"/>
    <w:basedOn w:val="a"/>
    <w:link w:val="ab"/>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92648D"/>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92648D"/>
    <w:rPr>
      <w:rFonts w:ascii="Times New Roman" w:eastAsia="Times New Roman" w:hAnsi="Times New Roman" w:cs="Times New Roman"/>
      <w:sz w:val="24"/>
      <w:szCs w:val="24"/>
      <w:lang w:eastAsia="ru-RU"/>
    </w:rPr>
  </w:style>
  <w:style w:type="paragraph" w:customStyle="1" w:styleId="afff4">
    <w:name w:val="afff4"/>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afff5"/>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92648D"/>
    <w:rPr>
      <w:rFonts w:ascii="Times New Roman" w:eastAsia="Times New Roman" w:hAnsi="Times New Roman" w:cs="Times New Roman"/>
      <w:sz w:val="24"/>
      <w:szCs w:val="24"/>
      <w:lang w:eastAsia="ru-RU"/>
    </w:rPr>
  </w:style>
  <w:style w:type="paragraph" w:customStyle="1" w:styleId="afff6">
    <w:name w:val="afff6"/>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3A6BB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405108"/>
    <w:rPr>
      <w:rFonts w:asciiTheme="majorHAnsi" w:eastAsiaTheme="majorEastAsia" w:hAnsiTheme="majorHAnsi" w:cstheme="majorBidi"/>
      <w:b/>
      <w:bCs/>
      <w:color w:val="4F81BD" w:themeColor="accent1"/>
    </w:rPr>
  </w:style>
  <w:style w:type="paragraph" w:styleId="af">
    <w:name w:val="caption"/>
    <w:basedOn w:val="a"/>
    <w:next w:val="a"/>
    <w:qFormat/>
    <w:rsid w:val="00405108"/>
    <w:rPr>
      <w:rFonts w:ascii="Calibri" w:eastAsia="Times New Roman" w:hAnsi="Calibri" w:cs="Calibri"/>
      <w:b/>
      <w:bCs/>
      <w:sz w:val="20"/>
      <w:szCs w:val="20"/>
      <w:lang w:eastAsia="ru-RU"/>
    </w:rPr>
  </w:style>
  <w:style w:type="paragraph" w:styleId="af0">
    <w:name w:val="Balloon Text"/>
    <w:basedOn w:val="a"/>
    <w:link w:val="af1"/>
    <w:uiPriority w:val="99"/>
    <w:semiHidden/>
    <w:unhideWhenUsed/>
    <w:rsid w:val="0040510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5108"/>
    <w:rPr>
      <w:rFonts w:ascii="Tahoma" w:hAnsi="Tahoma" w:cs="Tahoma"/>
      <w:sz w:val="16"/>
      <w:szCs w:val="16"/>
    </w:rPr>
  </w:style>
  <w:style w:type="paragraph" w:customStyle="1" w:styleId="Style3">
    <w:name w:val="Style3"/>
    <w:basedOn w:val="a"/>
    <w:rsid w:val="00DF67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15">
    <w:name w:val="Font Style15"/>
    <w:basedOn w:val="a0"/>
    <w:rsid w:val="00DF6781"/>
    <w:rPr>
      <w:rFonts w:ascii="Times New Roman" w:hAnsi="Times New Roman" w:cs="Times New Roman"/>
      <w:sz w:val="20"/>
      <w:szCs w:val="20"/>
    </w:rPr>
  </w:style>
  <w:style w:type="paragraph" w:customStyle="1" w:styleId="Style4">
    <w:name w:val="Style4"/>
    <w:basedOn w:val="a"/>
    <w:rsid w:val="00DF67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DF6781"/>
    <w:pPr>
      <w:widowControl w:val="0"/>
      <w:autoSpaceDE w:val="0"/>
      <w:autoSpaceDN w:val="0"/>
      <w:adjustRightInd w:val="0"/>
      <w:spacing w:after="0" w:line="262" w:lineRule="exact"/>
      <w:ind w:firstLine="609"/>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DF6781"/>
    <w:rPr>
      <w:rFonts w:ascii="Times New Roman" w:hAnsi="Times New Roman" w:cs="Times New Roman"/>
      <w:sz w:val="22"/>
      <w:szCs w:val="22"/>
    </w:rPr>
  </w:style>
  <w:style w:type="paragraph" w:customStyle="1" w:styleId="Style2">
    <w:name w:val="Style2"/>
    <w:basedOn w:val="a"/>
    <w:rsid w:val="00DF6781"/>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2">
    <w:name w:val="Font Style12"/>
    <w:basedOn w:val="a0"/>
    <w:rsid w:val="00DF6781"/>
    <w:rPr>
      <w:rFonts w:ascii="Calibri" w:hAnsi="Calibri" w:cs="Calibri"/>
      <w:b/>
      <w:bCs/>
      <w:sz w:val="14"/>
      <w:szCs w:val="14"/>
    </w:rPr>
  </w:style>
  <w:style w:type="character" w:customStyle="1" w:styleId="FontStyle13">
    <w:name w:val="Font Style13"/>
    <w:basedOn w:val="a0"/>
    <w:rsid w:val="00DF6781"/>
    <w:rPr>
      <w:rFonts w:ascii="Calibri" w:hAnsi="Calibri" w:cs="Calibri"/>
      <w:b/>
      <w:bCs/>
      <w:sz w:val="16"/>
      <w:szCs w:val="16"/>
    </w:rPr>
  </w:style>
  <w:style w:type="paragraph" w:customStyle="1" w:styleId="11">
    <w:name w:val="Абзац списка1"/>
    <w:basedOn w:val="a"/>
    <w:rsid w:val="00D019B2"/>
    <w:pPr>
      <w:spacing w:after="0" w:line="240" w:lineRule="auto"/>
      <w:ind w:left="720"/>
      <w:contextualSpacing/>
    </w:pPr>
    <w:rPr>
      <w:rFonts w:ascii="Times New Roman" w:eastAsia="Calibri" w:hAnsi="Times New Roman" w:cs="Times New Roman"/>
      <w:sz w:val="24"/>
      <w:szCs w:val="24"/>
      <w:lang w:eastAsia="ru-RU"/>
    </w:rPr>
  </w:style>
  <w:style w:type="paragraph" w:styleId="af2">
    <w:name w:val="footer"/>
    <w:basedOn w:val="a"/>
    <w:link w:val="af3"/>
    <w:uiPriority w:val="99"/>
    <w:semiHidden/>
    <w:unhideWhenUsed/>
    <w:rsid w:val="00A21D66"/>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A21D66"/>
  </w:style>
  <w:style w:type="paragraph" w:styleId="af4">
    <w:name w:val="Title"/>
    <w:basedOn w:val="a"/>
    <w:next w:val="a"/>
    <w:link w:val="af5"/>
    <w:qFormat/>
    <w:rsid w:val="0095649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5">
    <w:name w:val="Название Знак"/>
    <w:basedOn w:val="a0"/>
    <w:link w:val="af4"/>
    <w:rsid w:val="00956492"/>
    <w:rPr>
      <w:rFonts w:ascii="Times New Roman" w:eastAsia="Times New Roman" w:hAnsi="Times New Roman" w:cs="Times New Roman"/>
      <w:b/>
      <w:sz w:val="24"/>
      <w:szCs w:val="20"/>
      <w:lang w:eastAsia="ar-SA"/>
    </w:rPr>
  </w:style>
  <w:style w:type="character" w:customStyle="1" w:styleId="FontStyle42">
    <w:name w:val="Font Style42"/>
    <w:basedOn w:val="a0"/>
    <w:uiPriority w:val="99"/>
    <w:rsid w:val="00DE61B1"/>
    <w:rPr>
      <w:rFonts w:ascii="Times New Roman" w:hAnsi="Times New Roman" w:cs="Times New Roman"/>
      <w:sz w:val="26"/>
      <w:szCs w:val="26"/>
    </w:rPr>
  </w:style>
  <w:style w:type="paragraph" w:customStyle="1" w:styleId="Default">
    <w:name w:val="Default"/>
    <w:rsid w:val="00DE61B1"/>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8149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C6648-83BF-47BF-95AB-7C1BE164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Pages>
  <Words>8153</Words>
  <Characters>46473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175</cp:revision>
  <cp:lastPrinted>2014-09-29T11:37:00Z</cp:lastPrinted>
  <dcterms:created xsi:type="dcterms:W3CDTF">2014-07-03T12:48:00Z</dcterms:created>
  <dcterms:modified xsi:type="dcterms:W3CDTF">2014-09-29T13:14:00Z</dcterms:modified>
</cp:coreProperties>
</file>