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5E" w:rsidRPr="008B3BBA" w:rsidRDefault="009D1D4F">
      <w:pPr>
        <w:pStyle w:val="Caption"/>
        <w:spacing w:line="240" w:lineRule="auto"/>
        <w:ind w:left="0"/>
        <w:jc w:val="center"/>
        <w:rPr>
          <w:sz w:val="24"/>
          <w:szCs w:val="28"/>
        </w:rPr>
      </w:pPr>
      <w:r w:rsidRPr="008B3BBA">
        <w:rPr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2701290</wp:posOffset>
            </wp:positionH>
            <wp:positionV relativeFrom="margin">
              <wp:posOffset>568960</wp:posOffset>
            </wp:positionV>
            <wp:extent cx="506730" cy="647700"/>
            <wp:effectExtent l="19050" t="0" r="762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0F59" w:rsidRPr="008B3BBA">
        <w:rPr>
          <w:sz w:val="24"/>
          <w:szCs w:val="28"/>
        </w:rPr>
        <w:t>БЕЛГОРОДСКАЯ ОБЛАСТЬ</w:t>
      </w:r>
    </w:p>
    <w:p w:rsidR="0003555E" w:rsidRPr="008B3BBA" w:rsidRDefault="00A87C28" w:rsidP="009D1D4F">
      <w:pPr>
        <w:jc w:val="center"/>
        <w:rPr>
          <w:rFonts w:ascii="Times New Roman" w:hAnsi="Times New Roman"/>
          <w:b/>
          <w:sz w:val="24"/>
          <w:szCs w:val="28"/>
        </w:rPr>
      </w:pPr>
      <w:r w:rsidRPr="008B3BBA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D1D4F" w:rsidRPr="008B3BBA">
        <w:rPr>
          <w:rFonts w:ascii="Times New Roman" w:hAnsi="Times New Roman"/>
          <w:b/>
          <w:sz w:val="24"/>
          <w:szCs w:val="28"/>
        </w:rPr>
        <w:t>ЧЕРНЯНСКИЙ РАЙОН</w:t>
      </w:r>
    </w:p>
    <w:p w:rsidR="0003555E" w:rsidRDefault="00290F59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="009D1D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КОЧЕГУРЕНСКОГО СЕЛЬСКОГО ПОСЕЛЕНИЯ МУНИЦИПАЛЬНОГО РАЙОНА </w:t>
      </w:r>
    </w:p>
    <w:p w:rsidR="0003555E" w:rsidRDefault="009D1D4F" w:rsidP="009D1D4F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290F59">
        <w:rPr>
          <w:sz w:val="24"/>
          <w:szCs w:val="24"/>
        </w:rPr>
        <w:t>ЧЕРНЯНСКИЙ РАЙОН</w:t>
      </w:r>
      <w:r>
        <w:rPr>
          <w:sz w:val="24"/>
          <w:szCs w:val="24"/>
        </w:rPr>
        <w:t>»</w:t>
      </w:r>
      <w:r w:rsidR="00290F59">
        <w:rPr>
          <w:sz w:val="24"/>
          <w:szCs w:val="24"/>
        </w:rPr>
        <w:t xml:space="preserve"> БЕЛГОРОДСКОЙ ОБЛАСТИ</w:t>
      </w:r>
    </w:p>
    <w:p w:rsidR="009D1D4F" w:rsidRPr="009D1D4F" w:rsidRDefault="009D1D4F" w:rsidP="009D1D4F"/>
    <w:p w:rsidR="0003555E" w:rsidRDefault="00290F5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03555E" w:rsidRDefault="00290F59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Кочегуры</w:t>
      </w:r>
    </w:p>
    <w:p w:rsidR="0003555E" w:rsidRDefault="0003555E">
      <w:pPr>
        <w:pStyle w:val="11"/>
        <w:jc w:val="both"/>
        <w:rPr>
          <w:rFonts w:ascii="Times New Roman" w:hAnsi="Times New Roman"/>
          <w:b/>
          <w:sz w:val="28"/>
        </w:rPr>
      </w:pPr>
    </w:p>
    <w:p w:rsidR="0003555E" w:rsidRDefault="009D1D4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 w:rsidR="00290F59">
        <w:rPr>
          <w:rFonts w:ascii="Times New Roman" w:hAnsi="Times New Roman"/>
          <w:b/>
          <w:sz w:val="28"/>
        </w:rPr>
        <w:t>2</w:t>
      </w:r>
      <w:r w:rsidR="008B3BBA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>»</w:t>
      </w:r>
      <w:r w:rsidR="00525D0E">
        <w:rPr>
          <w:rFonts w:ascii="Times New Roman" w:hAnsi="Times New Roman"/>
          <w:b/>
          <w:sz w:val="28"/>
        </w:rPr>
        <w:t xml:space="preserve"> мая 2022 г.</w:t>
      </w:r>
      <w:r w:rsidR="00290F59">
        <w:rPr>
          <w:rFonts w:ascii="Times New Roman" w:hAnsi="Times New Roman"/>
          <w:b/>
          <w:sz w:val="28"/>
        </w:rPr>
        <w:tab/>
      </w:r>
      <w:r w:rsidR="00290F59">
        <w:rPr>
          <w:rFonts w:ascii="Times New Roman" w:hAnsi="Times New Roman"/>
          <w:b/>
          <w:sz w:val="28"/>
        </w:rPr>
        <w:tab/>
      </w:r>
      <w:r w:rsidR="00290F59">
        <w:rPr>
          <w:rFonts w:ascii="Times New Roman" w:hAnsi="Times New Roman"/>
          <w:b/>
          <w:sz w:val="28"/>
        </w:rPr>
        <w:tab/>
      </w:r>
      <w:r w:rsidR="00290F59">
        <w:rPr>
          <w:rFonts w:ascii="Times New Roman" w:hAnsi="Times New Roman"/>
          <w:b/>
          <w:sz w:val="28"/>
        </w:rPr>
        <w:tab/>
      </w:r>
      <w:r w:rsidR="00290F59">
        <w:rPr>
          <w:rFonts w:ascii="Times New Roman" w:hAnsi="Times New Roman"/>
          <w:b/>
          <w:sz w:val="28"/>
        </w:rPr>
        <w:tab/>
      </w:r>
      <w:r w:rsidR="00290F59">
        <w:rPr>
          <w:rFonts w:ascii="Times New Roman" w:hAnsi="Times New Roman"/>
          <w:b/>
          <w:sz w:val="28"/>
        </w:rPr>
        <w:tab/>
      </w:r>
      <w:r w:rsidR="00290F59">
        <w:rPr>
          <w:rFonts w:ascii="Times New Roman" w:hAnsi="Times New Roman"/>
          <w:b/>
          <w:sz w:val="28"/>
        </w:rPr>
        <w:tab/>
      </w:r>
      <w:r w:rsidR="00290F59">
        <w:rPr>
          <w:rFonts w:ascii="Times New Roman" w:hAnsi="Times New Roman"/>
          <w:b/>
          <w:sz w:val="28"/>
        </w:rPr>
        <w:tab/>
      </w:r>
      <w:r w:rsidR="00290F59">
        <w:rPr>
          <w:rFonts w:ascii="Times New Roman" w:hAnsi="Times New Roman"/>
          <w:b/>
          <w:sz w:val="28"/>
        </w:rPr>
        <w:tab/>
      </w:r>
      <w:r w:rsidR="00525D0E">
        <w:rPr>
          <w:rFonts w:ascii="Times New Roman" w:hAnsi="Times New Roman"/>
          <w:b/>
          <w:sz w:val="28"/>
        </w:rPr>
        <w:t xml:space="preserve">           </w:t>
      </w:r>
      <w:r w:rsidR="00290F59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 xml:space="preserve"> 141</w:t>
      </w:r>
    </w:p>
    <w:p w:rsidR="0003555E" w:rsidRDefault="0003555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3555E" w:rsidRDefault="00290F5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03555E" w:rsidRDefault="00290F5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Кочегуренского сельского</w:t>
      </w:r>
      <w:r w:rsidR="009D1D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03555E" w:rsidRDefault="009D1D4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290F59">
        <w:rPr>
          <w:rFonts w:ascii="Times New Roman" w:hAnsi="Times New Roman"/>
          <w:b/>
          <w:sz w:val="28"/>
          <w:szCs w:val="28"/>
        </w:rPr>
        <w:t>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0F59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0F59">
        <w:rPr>
          <w:rFonts w:ascii="Times New Roman" w:hAnsi="Times New Roman"/>
          <w:b/>
          <w:sz w:val="28"/>
          <w:szCs w:val="28"/>
        </w:rPr>
        <w:t>«Чернянский район»</w:t>
      </w:r>
    </w:p>
    <w:p w:rsidR="0003555E" w:rsidRDefault="00290F59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03555E" w:rsidRDefault="0003555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3555E" w:rsidRDefault="00290F5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 Устава Кочегуренского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Кочегуренского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03555E" w:rsidRDefault="00290F5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</w:t>
      </w:r>
      <w:r w:rsidR="009D1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Кочегуренского</w:t>
      </w:r>
      <w:r w:rsidR="009D1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 муниципального района «Чернянский район» Белгородской области, принятый решением земского собрания Кочегуренского</w:t>
      </w:r>
      <w:r w:rsidR="009D1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муниципального  района «Чернянский район» Белгородской области от 16 августа 2007 года №13 (в редакции решений от 01.09.2011 года №112, от 07.09.2012 года №150, от 28.10.2013 года №7, от 15.12.2014 года №57, от 27.04.2016 года №10, от 26.09.2017 года №139, от 20.07.2018 года №172, от 11.02.2019 года №22, 01.09.2020 года №81, от 12.05.2021 года №100, от 14.10.2021 года №117)</w:t>
      </w:r>
      <w:r w:rsidR="009D1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03555E" w:rsidRDefault="00290F5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1.1. В статье 6 Устава:</w:t>
      </w:r>
    </w:p>
    <w:p w:rsidR="0003555E" w:rsidRDefault="00290F5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части 1 слово «контрольно-ревизионная» заменить словом «контрольно-счетная»;</w:t>
      </w:r>
    </w:p>
    <w:p w:rsidR="0003555E" w:rsidRDefault="00290F5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1.2. В статье 19 Устава:</w:t>
      </w:r>
    </w:p>
    <w:p w:rsidR="0003555E" w:rsidRDefault="00290F5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дополнить частью 2.1. следующего содержания:</w:t>
      </w:r>
    </w:p>
    <w:p w:rsidR="0003555E" w:rsidRDefault="00290F5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«2.1. Глава сельского поселения не может быть депутатом Государственной Думы Федерального Собрания Российской Федерации, сенаторами Российской Федерации, депутатом Белгородской областной Думы, занимать иные государственные должности Российской Федерации, государственные должности Белгородской области, а также должности </w:t>
      </w:r>
      <w:r>
        <w:rPr>
          <w:rFonts w:ascii="Times New Roman" w:hAnsi="Times New Roman"/>
          <w:sz w:val="28"/>
          <w:szCs w:val="28"/>
        </w:rPr>
        <w:lastRenderedPageBreak/>
        <w:t>государственной гражданской службы и должности муниципальной службы, если иное не предусмотрено федеральными законами.»;</w:t>
      </w:r>
    </w:p>
    <w:p w:rsidR="0003555E" w:rsidRDefault="00290F5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1.3. В статье 25 Устава:</w:t>
      </w:r>
    </w:p>
    <w:p w:rsidR="0003555E" w:rsidRDefault="00290F5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часть 5 признать утратившим силу;</w:t>
      </w:r>
    </w:p>
    <w:p w:rsidR="0003555E" w:rsidRDefault="00290F5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1.4. В наименовании главы 4 Устава слово «контрольно-ревизионная» заменить словом «контрольно-счетная»;</w:t>
      </w:r>
    </w:p>
    <w:p w:rsidR="0003555E" w:rsidRDefault="00290F5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1.5. В статье 37 Устава:</w:t>
      </w:r>
    </w:p>
    <w:p w:rsidR="0003555E" w:rsidRDefault="00290F5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части 2 слово «контрольно-ревизионная» заменить словом «контрольно-счетная»;</w:t>
      </w:r>
    </w:p>
    <w:p w:rsidR="0003555E" w:rsidRDefault="00290F5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1.6. В статье 39 Устава:</w:t>
      </w:r>
    </w:p>
    <w:p w:rsidR="0003555E" w:rsidRDefault="00290F5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части 1 слово «контрольно-ревизионная» заменить словом «контрольно-счетная»;</w:t>
      </w:r>
    </w:p>
    <w:p w:rsidR="0003555E" w:rsidRDefault="00290F5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части 2 слова «контрольно-ревизионная» заменить словами «контрольно-счетная»;</w:t>
      </w:r>
    </w:p>
    <w:p w:rsidR="0003555E" w:rsidRDefault="00290F59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части 4 слово «контрольно-ревизионная» заменить словом «контрольно-счетная».</w:t>
      </w:r>
    </w:p>
    <w:p w:rsidR="0003555E" w:rsidRDefault="00290F5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главе Кочегуренского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03555E" w:rsidRDefault="00290F5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03555E" w:rsidRDefault="0003555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555E" w:rsidRDefault="0003555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555E" w:rsidRDefault="00290F59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Кочегуренского</w:t>
      </w:r>
    </w:p>
    <w:p w:rsidR="0003555E" w:rsidRDefault="00290F59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7755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С.Н. Пешеханов</w:t>
      </w:r>
    </w:p>
    <w:sectPr w:rsidR="0003555E" w:rsidSect="0003555E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63A" w:rsidRDefault="00C8263A">
      <w:r>
        <w:separator/>
      </w:r>
    </w:p>
  </w:endnote>
  <w:endnote w:type="continuationSeparator" w:id="1">
    <w:p w:rsidR="00C8263A" w:rsidRDefault="00C82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5E" w:rsidRDefault="00A87C28">
    <w:pPr>
      <w:pStyle w:val="Footer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290F5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3555E" w:rsidRDefault="0003555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5E" w:rsidRDefault="00A87C28">
    <w:pPr>
      <w:pStyle w:val="Footer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290F5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B3BBA">
      <w:rPr>
        <w:rStyle w:val="af3"/>
        <w:noProof/>
      </w:rPr>
      <w:t>1</w:t>
    </w:r>
    <w:r>
      <w:rPr>
        <w:rStyle w:val="af3"/>
      </w:rPr>
      <w:fldChar w:fldCharType="end"/>
    </w:r>
  </w:p>
  <w:p w:rsidR="0003555E" w:rsidRDefault="000355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63A" w:rsidRDefault="00C8263A">
      <w:r>
        <w:separator/>
      </w:r>
    </w:p>
  </w:footnote>
  <w:footnote w:type="continuationSeparator" w:id="1">
    <w:p w:rsidR="00C8263A" w:rsidRDefault="00C82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6C55"/>
    <w:multiLevelType w:val="hybridMultilevel"/>
    <w:tmpl w:val="6B8C715E"/>
    <w:lvl w:ilvl="0" w:tplc="A3F2053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76344EF4">
      <w:numFmt w:val="none"/>
      <w:lvlText w:val=""/>
      <w:lvlJc w:val="left"/>
      <w:pPr>
        <w:tabs>
          <w:tab w:val="num" w:pos="360"/>
        </w:tabs>
      </w:pPr>
    </w:lvl>
    <w:lvl w:ilvl="2" w:tplc="5510A8C8">
      <w:numFmt w:val="none"/>
      <w:lvlText w:val=""/>
      <w:lvlJc w:val="left"/>
      <w:pPr>
        <w:tabs>
          <w:tab w:val="num" w:pos="360"/>
        </w:tabs>
      </w:pPr>
    </w:lvl>
    <w:lvl w:ilvl="3" w:tplc="875E8430">
      <w:numFmt w:val="none"/>
      <w:lvlText w:val=""/>
      <w:lvlJc w:val="left"/>
      <w:pPr>
        <w:tabs>
          <w:tab w:val="num" w:pos="360"/>
        </w:tabs>
      </w:pPr>
    </w:lvl>
    <w:lvl w:ilvl="4" w:tplc="8DF476EE">
      <w:numFmt w:val="none"/>
      <w:lvlText w:val=""/>
      <w:lvlJc w:val="left"/>
      <w:pPr>
        <w:tabs>
          <w:tab w:val="num" w:pos="360"/>
        </w:tabs>
      </w:pPr>
    </w:lvl>
    <w:lvl w:ilvl="5" w:tplc="F4F0393E">
      <w:numFmt w:val="none"/>
      <w:lvlText w:val=""/>
      <w:lvlJc w:val="left"/>
      <w:pPr>
        <w:tabs>
          <w:tab w:val="num" w:pos="360"/>
        </w:tabs>
      </w:pPr>
    </w:lvl>
    <w:lvl w:ilvl="6" w:tplc="6D02572C">
      <w:numFmt w:val="none"/>
      <w:lvlText w:val=""/>
      <w:lvlJc w:val="left"/>
      <w:pPr>
        <w:tabs>
          <w:tab w:val="num" w:pos="360"/>
        </w:tabs>
      </w:pPr>
    </w:lvl>
    <w:lvl w:ilvl="7" w:tplc="9E8E4D22">
      <w:numFmt w:val="none"/>
      <w:lvlText w:val=""/>
      <w:lvlJc w:val="left"/>
      <w:pPr>
        <w:tabs>
          <w:tab w:val="num" w:pos="360"/>
        </w:tabs>
      </w:pPr>
    </w:lvl>
    <w:lvl w:ilvl="8" w:tplc="A98E311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55E"/>
    <w:rsid w:val="0003555E"/>
    <w:rsid w:val="001F2EB9"/>
    <w:rsid w:val="00290F59"/>
    <w:rsid w:val="00512A88"/>
    <w:rsid w:val="00525D0E"/>
    <w:rsid w:val="00577555"/>
    <w:rsid w:val="00732E75"/>
    <w:rsid w:val="008B3BBA"/>
    <w:rsid w:val="009D1D4F"/>
    <w:rsid w:val="00A87C28"/>
    <w:rsid w:val="00B80201"/>
    <w:rsid w:val="00C72333"/>
    <w:rsid w:val="00C8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3555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3555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3555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3555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3555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3555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3555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3555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3555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3555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3555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3555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3555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3555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3555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3555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3555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3555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3555E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3555E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03555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555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555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355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3555E"/>
    <w:rPr>
      <w:i/>
    </w:rPr>
  </w:style>
  <w:style w:type="character" w:customStyle="1" w:styleId="HeaderChar">
    <w:name w:val="Header Char"/>
    <w:basedOn w:val="a0"/>
    <w:link w:val="Header"/>
    <w:uiPriority w:val="99"/>
    <w:rsid w:val="0003555E"/>
  </w:style>
  <w:style w:type="character" w:customStyle="1" w:styleId="FooterChar">
    <w:name w:val="Footer Char"/>
    <w:basedOn w:val="a0"/>
    <w:link w:val="Footer"/>
    <w:uiPriority w:val="99"/>
    <w:rsid w:val="0003555E"/>
  </w:style>
  <w:style w:type="character" w:customStyle="1" w:styleId="CaptionChar">
    <w:name w:val="Caption Char"/>
    <w:link w:val="Footer"/>
    <w:uiPriority w:val="99"/>
    <w:rsid w:val="0003555E"/>
  </w:style>
  <w:style w:type="table" w:styleId="a9">
    <w:name w:val="Table Grid"/>
    <w:basedOn w:val="a1"/>
    <w:uiPriority w:val="59"/>
    <w:rsid w:val="000355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555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3555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3555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355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355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355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3555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555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555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555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555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555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555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555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355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55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55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55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55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55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55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3555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555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555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555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555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555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555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55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55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55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55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55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55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55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555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555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555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555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555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555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555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555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03555E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3555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3555E"/>
    <w:rPr>
      <w:sz w:val="18"/>
    </w:rPr>
  </w:style>
  <w:style w:type="character" w:styleId="ad">
    <w:name w:val="footnote reference"/>
    <w:basedOn w:val="a0"/>
    <w:uiPriority w:val="99"/>
    <w:unhideWhenUsed/>
    <w:rsid w:val="0003555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3555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3555E"/>
    <w:rPr>
      <w:sz w:val="20"/>
    </w:rPr>
  </w:style>
  <w:style w:type="character" w:styleId="af0">
    <w:name w:val="endnote reference"/>
    <w:basedOn w:val="a0"/>
    <w:uiPriority w:val="99"/>
    <w:semiHidden/>
    <w:unhideWhenUsed/>
    <w:rsid w:val="0003555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3555E"/>
    <w:pPr>
      <w:spacing w:after="57"/>
    </w:pPr>
  </w:style>
  <w:style w:type="paragraph" w:styleId="21">
    <w:name w:val="toc 2"/>
    <w:basedOn w:val="a"/>
    <w:next w:val="a"/>
    <w:uiPriority w:val="39"/>
    <w:unhideWhenUsed/>
    <w:rsid w:val="0003555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555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555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555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555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555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555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555E"/>
    <w:pPr>
      <w:spacing w:after="57"/>
      <w:ind w:left="2268"/>
    </w:pPr>
  </w:style>
  <w:style w:type="paragraph" w:styleId="af1">
    <w:name w:val="TOC Heading"/>
    <w:uiPriority w:val="39"/>
    <w:unhideWhenUsed/>
    <w:rsid w:val="0003555E"/>
  </w:style>
  <w:style w:type="paragraph" w:styleId="af2">
    <w:name w:val="table of figures"/>
    <w:basedOn w:val="a"/>
    <w:next w:val="a"/>
    <w:uiPriority w:val="99"/>
    <w:unhideWhenUsed/>
    <w:rsid w:val="0003555E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03555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customStyle="1" w:styleId="10">
    <w:name w:val="Заголовок 1 Знак"/>
    <w:basedOn w:val="a0"/>
    <w:link w:val="Heading1"/>
    <w:rsid w:val="0003555E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035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03555E"/>
    <w:rPr>
      <w:sz w:val="22"/>
      <w:szCs w:val="22"/>
    </w:rPr>
  </w:style>
  <w:style w:type="paragraph" w:customStyle="1" w:styleId="Footer">
    <w:name w:val="Footer"/>
    <w:basedOn w:val="a"/>
    <w:link w:val="CaptionChar"/>
    <w:rsid w:val="0003555E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03555E"/>
  </w:style>
  <w:style w:type="paragraph" w:styleId="af4">
    <w:name w:val="Balloon Text"/>
    <w:basedOn w:val="a"/>
    <w:semiHidden/>
    <w:rsid w:val="0003555E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03555E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3555E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af5"/>
    <w:rsid w:val="0003555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rsid w:val="0003555E"/>
    <w:rPr>
      <w:sz w:val="22"/>
      <w:szCs w:val="22"/>
    </w:rPr>
  </w:style>
  <w:style w:type="paragraph" w:styleId="af6">
    <w:name w:val="No Spacing"/>
    <w:uiPriority w:val="1"/>
    <w:qFormat/>
    <w:rsid w:val="0003555E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f7">
    <w:name w:val="Body Text"/>
    <w:basedOn w:val="a"/>
    <w:link w:val="af8"/>
    <w:rsid w:val="0003555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03555E"/>
    <w:rPr>
      <w:rFonts w:ascii="Times New Roman" w:hAnsi="Times New Roman"/>
      <w:sz w:val="24"/>
      <w:szCs w:val="24"/>
    </w:rPr>
  </w:style>
  <w:style w:type="paragraph" w:styleId="a6">
    <w:name w:val="Subtitle"/>
    <w:basedOn w:val="a"/>
    <w:link w:val="af9"/>
    <w:qFormat/>
    <w:rsid w:val="0003555E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f9">
    <w:name w:val="Подзаголовок Знак"/>
    <w:basedOn w:val="a0"/>
    <w:link w:val="a6"/>
    <w:rsid w:val="0003555E"/>
    <w:rPr>
      <w:rFonts w:ascii="Times New Roman" w:hAnsi="Times New Roman"/>
      <w:b/>
      <w:bCs/>
      <w:sz w:val="44"/>
      <w:szCs w:val="24"/>
    </w:rPr>
  </w:style>
  <w:style w:type="paragraph" w:customStyle="1" w:styleId="Caption">
    <w:name w:val="Caption"/>
    <w:basedOn w:val="a"/>
    <w:next w:val="a"/>
    <w:qFormat/>
    <w:rsid w:val="0003555E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2022-05-17T06:21:00Z</cp:lastPrinted>
  <dcterms:created xsi:type="dcterms:W3CDTF">2021-09-29T14:06:00Z</dcterms:created>
  <dcterms:modified xsi:type="dcterms:W3CDTF">2022-05-17T06:25:00Z</dcterms:modified>
</cp:coreProperties>
</file>