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84" w:rsidRDefault="00902692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A21E84" w:rsidRDefault="00902692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A21E84" w:rsidRDefault="00A21E84">
      <w:pPr>
        <w:pStyle w:val="a5"/>
        <w:rPr>
          <w:i w:val="0"/>
          <w:iCs/>
          <w:sz w:val="16"/>
          <w:szCs w:val="16"/>
        </w:rPr>
      </w:pPr>
      <w:r w:rsidRPr="00A21E8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A21E84" w:rsidRDefault="00902692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A21E84" w:rsidRDefault="00902692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КОЧЕГУРЕНСКОГО СЕЛЬСКОГО ПОСЕЛЕНИЯ</w:t>
      </w:r>
    </w:p>
    <w:p w:rsidR="00A21E84" w:rsidRDefault="00902692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A21E84" w:rsidRDefault="00902692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A21E84" w:rsidRDefault="00A21E84">
      <w:pPr>
        <w:pStyle w:val="af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1E84" w:rsidRDefault="00A21E84">
      <w:pPr>
        <w:pStyle w:val="af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1E84" w:rsidRDefault="00902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21E84" w:rsidRDefault="0090269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Кочегуры</w:t>
      </w:r>
    </w:p>
    <w:p w:rsidR="00A21E84" w:rsidRDefault="00A21E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1E84" w:rsidRDefault="00902692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«27» мая 2022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143</w:t>
      </w:r>
    </w:p>
    <w:p w:rsidR="00A21E84" w:rsidRDefault="00A21E8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21E84" w:rsidRDefault="0090269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E646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земского собрания </w:t>
      </w:r>
    </w:p>
    <w:p w:rsidR="00A21E84" w:rsidRDefault="0090269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Кочегуренского  сельского поселения муниципального района </w:t>
      </w:r>
    </w:p>
    <w:p w:rsidR="00A21E84" w:rsidRDefault="0090269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  <w:r w:rsidR="00E646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 02.02.2021 г. № 88</w:t>
      </w:r>
    </w:p>
    <w:p w:rsidR="00A21E84" w:rsidRDefault="0090269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 о бюджетном устройстве и бюджетном процессе в Кочегуренском сельском поселении»</w:t>
      </w:r>
    </w:p>
    <w:p w:rsidR="00A21E84" w:rsidRDefault="00A21E8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E84" w:rsidRDefault="00A21E8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E84" w:rsidRDefault="009026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целях приведения муниципальных нормативных правовых актов в соответствие с нормами действующего законодательства, в соответствии с Бюджетным кодексом Российской Федерации, законом Белгородской области от 16.11.2007 г. № 162 «О бюджетном устройстве и бюджет</w:t>
      </w:r>
      <w:r>
        <w:rPr>
          <w:rFonts w:ascii="Times New Roman" w:hAnsi="Times New Roman" w:cs="Times New Roman"/>
          <w:bCs/>
          <w:sz w:val="28"/>
          <w:szCs w:val="28"/>
        </w:rPr>
        <w:t>ном процессе в Белгородской области», на основании</w:t>
      </w:r>
      <w:r w:rsidR="00E646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Устава Кочегуренского сельского поселения, земское собрание Кочегуренского</w:t>
      </w:r>
      <w:r w:rsidR="00E646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A21E84" w:rsidRDefault="009026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в Положение о бюджетном устройст</w:t>
      </w:r>
      <w:r>
        <w:rPr>
          <w:rFonts w:ascii="Times New Roman" w:hAnsi="Times New Roman" w:cs="Times New Roman"/>
          <w:bCs/>
          <w:sz w:val="28"/>
          <w:szCs w:val="28"/>
        </w:rPr>
        <w:t>ве и бюджетном процессе в Кочегуренском сельском поселении, утвержденное решением</w:t>
      </w:r>
      <w:r w:rsidR="00E646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земского собрания Кочегуренского</w:t>
      </w:r>
      <w:r w:rsidR="00E646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02.02.2021 г. № 88следующие изменения:</w:t>
      </w:r>
    </w:p>
    <w:p w:rsidR="00A21E84" w:rsidRDefault="0090269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E646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Статью 13 Полож</w:t>
      </w:r>
      <w:r>
        <w:rPr>
          <w:rFonts w:ascii="Times New Roman" w:hAnsi="Times New Roman"/>
          <w:b w:val="0"/>
          <w:sz w:val="28"/>
          <w:szCs w:val="28"/>
        </w:rPr>
        <w:t>ения дополнить пунктом 5.1 следующего содержания:</w:t>
      </w:r>
    </w:p>
    <w:p w:rsidR="00A21E84" w:rsidRDefault="00902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«5.1.П</w:t>
      </w:r>
      <w:r>
        <w:rPr>
          <w:rFonts w:ascii="Times New Roman" w:hAnsi="Times New Roman" w:cs="Times New Roman"/>
          <w:sz w:val="28"/>
          <w:szCs w:val="28"/>
        </w:rPr>
        <w:t>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муниципальной собственности, или земельны</w:t>
      </w:r>
      <w:r>
        <w:rPr>
          <w:rFonts w:ascii="Times New Roman" w:hAnsi="Times New Roman" w:cs="Times New Roman"/>
          <w:sz w:val="28"/>
          <w:szCs w:val="28"/>
        </w:rPr>
        <w:t>х участков, государственная собственность на которые не разграничена, которые расположены в границах сельского поселения и не предоставлены гражданам или юридическим лицам (за исключением органов государственной власти (государственных органов), органов ме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 (муниципальных органов), органов управления государственными внебюджетными фондами и казенных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учреждений), - по нормативу 100 процентов в бюджет муниципального образования</w:t>
      </w:r>
      <w:r w:rsidR="00E64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 w:rsidR="00E646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поселения, в собственности (на территор</w:t>
      </w:r>
      <w:r>
        <w:rPr>
          <w:rFonts w:ascii="Times New Roman" w:hAnsi="Times New Roman" w:cs="Times New Roman"/>
          <w:sz w:val="28"/>
          <w:szCs w:val="28"/>
        </w:rPr>
        <w:t>ии) которого находится земельный участок, если иное не установлено действующим законодательством».</w:t>
      </w:r>
    </w:p>
    <w:p w:rsidR="00A21E84" w:rsidRDefault="009026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настоящее решение распространяется на правоотношения, возникшие с 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 января 2022 г.</w:t>
      </w:r>
    </w:p>
    <w:p w:rsidR="00A21E84" w:rsidRDefault="00902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решение в порядке, предусмот</w:t>
      </w:r>
      <w:r>
        <w:rPr>
          <w:rFonts w:ascii="Times New Roman" w:hAnsi="Times New Roman" w:cs="Times New Roman"/>
          <w:sz w:val="28"/>
          <w:szCs w:val="28"/>
        </w:rPr>
        <w:t xml:space="preserve">ренном Уставом </w:t>
      </w:r>
      <w:r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 w:rsidR="00E646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 w:rsidR="00E646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Чернянского района Белгородской области в сети Интернет (адрес сайта</w:t>
      </w:r>
      <w:r>
        <w:rPr>
          <w:b/>
          <w:bCs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http://</w:t>
      </w:r>
      <w:hyperlink r:id="rId10" w:tooltip="http://russkohalanskoe.ru" w:history="1">
        <w:r>
          <w:rPr>
            <w:rFonts w:ascii="Times New Roman" w:hAnsi="Times New Roman" w:cs="Times New Roman"/>
            <w:bCs/>
            <w:sz w:val="28"/>
            <w:szCs w:val="28"/>
            <w:lang w:val="en-US"/>
          </w:rPr>
          <w:t>kochegury</w:t>
        </w:r>
        <w:r>
          <w:rPr>
            <w:rFonts w:ascii="Times New Roman" w:hAnsi="Times New Roman" w:cs="Times New Roman"/>
            <w:bCs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A21E84" w:rsidRDefault="00902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оставляю за собой.</w:t>
      </w:r>
    </w:p>
    <w:p w:rsidR="00A21E84" w:rsidRDefault="00A21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E84" w:rsidRDefault="00A21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E84" w:rsidRDefault="00902692">
      <w:pPr>
        <w:pStyle w:val="Heading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Глава Кочегуренского</w:t>
      </w:r>
    </w:p>
    <w:p w:rsidR="00A21E84" w:rsidRDefault="00902692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.Н. Пешеханов</w:t>
      </w:r>
    </w:p>
    <w:sectPr w:rsidR="00A21E84" w:rsidSect="00A21E84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692" w:rsidRDefault="00902692">
      <w:pPr>
        <w:spacing w:after="0" w:line="240" w:lineRule="auto"/>
      </w:pPr>
      <w:r>
        <w:separator/>
      </w:r>
    </w:p>
  </w:endnote>
  <w:endnote w:type="continuationSeparator" w:id="1">
    <w:p w:rsidR="00902692" w:rsidRDefault="0090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692" w:rsidRDefault="00902692">
      <w:pPr>
        <w:spacing w:after="0" w:line="240" w:lineRule="auto"/>
      </w:pPr>
      <w:r>
        <w:separator/>
      </w:r>
    </w:p>
  </w:footnote>
  <w:footnote w:type="continuationSeparator" w:id="1">
    <w:p w:rsidR="00902692" w:rsidRDefault="00902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</w:sdtPr>
    <w:sdtContent>
      <w:p w:rsidR="00A21E84" w:rsidRDefault="00A21E84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26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46C1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1E84" w:rsidRDefault="00A21E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2838"/>
    <w:multiLevelType w:val="hybridMultilevel"/>
    <w:tmpl w:val="27147A0E"/>
    <w:lvl w:ilvl="0" w:tplc="E76A7D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F22F954">
      <w:start w:val="1"/>
      <w:numFmt w:val="lowerLetter"/>
      <w:lvlText w:val="%2."/>
      <w:lvlJc w:val="left"/>
      <w:pPr>
        <w:ind w:left="1789" w:hanging="360"/>
      </w:pPr>
    </w:lvl>
    <w:lvl w:ilvl="2" w:tplc="A2C2661E">
      <w:start w:val="1"/>
      <w:numFmt w:val="lowerRoman"/>
      <w:lvlText w:val="%3."/>
      <w:lvlJc w:val="right"/>
      <w:pPr>
        <w:ind w:left="2509" w:hanging="180"/>
      </w:pPr>
    </w:lvl>
    <w:lvl w:ilvl="3" w:tplc="281C3228">
      <w:start w:val="1"/>
      <w:numFmt w:val="decimal"/>
      <w:lvlText w:val="%4."/>
      <w:lvlJc w:val="left"/>
      <w:pPr>
        <w:ind w:left="3229" w:hanging="360"/>
      </w:pPr>
    </w:lvl>
    <w:lvl w:ilvl="4" w:tplc="925E869E">
      <w:start w:val="1"/>
      <w:numFmt w:val="lowerLetter"/>
      <w:lvlText w:val="%5."/>
      <w:lvlJc w:val="left"/>
      <w:pPr>
        <w:ind w:left="3949" w:hanging="360"/>
      </w:pPr>
    </w:lvl>
    <w:lvl w:ilvl="5" w:tplc="E68E705E">
      <w:start w:val="1"/>
      <w:numFmt w:val="lowerRoman"/>
      <w:lvlText w:val="%6."/>
      <w:lvlJc w:val="right"/>
      <w:pPr>
        <w:ind w:left="4669" w:hanging="180"/>
      </w:pPr>
    </w:lvl>
    <w:lvl w:ilvl="6" w:tplc="60E6AFF8">
      <w:start w:val="1"/>
      <w:numFmt w:val="decimal"/>
      <w:lvlText w:val="%7."/>
      <w:lvlJc w:val="left"/>
      <w:pPr>
        <w:ind w:left="5389" w:hanging="360"/>
      </w:pPr>
    </w:lvl>
    <w:lvl w:ilvl="7" w:tplc="5A3E73B4">
      <w:start w:val="1"/>
      <w:numFmt w:val="lowerLetter"/>
      <w:lvlText w:val="%8."/>
      <w:lvlJc w:val="left"/>
      <w:pPr>
        <w:ind w:left="6109" w:hanging="360"/>
      </w:pPr>
    </w:lvl>
    <w:lvl w:ilvl="8" w:tplc="1E6EE87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AB713E"/>
    <w:multiLevelType w:val="hybridMultilevel"/>
    <w:tmpl w:val="4AFC1C5E"/>
    <w:lvl w:ilvl="0" w:tplc="ACA4A8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4A0270A">
      <w:start w:val="1"/>
      <w:numFmt w:val="lowerLetter"/>
      <w:lvlText w:val="%2."/>
      <w:lvlJc w:val="left"/>
      <w:pPr>
        <w:ind w:left="1620" w:hanging="360"/>
      </w:pPr>
    </w:lvl>
    <w:lvl w:ilvl="2" w:tplc="ECF4D91E">
      <w:start w:val="1"/>
      <w:numFmt w:val="lowerRoman"/>
      <w:lvlText w:val="%3."/>
      <w:lvlJc w:val="right"/>
      <w:pPr>
        <w:ind w:left="2340" w:hanging="180"/>
      </w:pPr>
    </w:lvl>
    <w:lvl w:ilvl="3" w:tplc="F0A68F44">
      <w:start w:val="1"/>
      <w:numFmt w:val="decimal"/>
      <w:lvlText w:val="%4."/>
      <w:lvlJc w:val="left"/>
      <w:pPr>
        <w:ind w:left="3060" w:hanging="360"/>
      </w:pPr>
    </w:lvl>
    <w:lvl w:ilvl="4" w:tplc="9CACE052">
      <w:start w:val="1"/>
      <w:numFmt w:val="lowerLetter"/>
      <w:lvlText w:val="%5."/>
      <w:lvlJc w:val="left"/>
      <w:pPr>
        <w:ind w:left="3780" w:hanging="360"/>
      </w:pPr>
    </w:lvl>
    <w:lvl w:ilvl="5" w:tplc="44C806A2">
      <w:start w:val="1"/>
      <w:numFmt w:val="lowerRoman"/>
      <w:lvlText w:val="%6."/>
      <w:lvlJc w:val="right"/>
      <w:pPr>
        <w:ind w:left="4500" w:hanging="180"/>
      </w:pPr>
    </w:lvl>
    <w:lvl w:ilvl="6" w:tplc="E884B5DC">
      <w:start w:val="1"/>
      <w:numFmt w:val="decimal"/>
      <w:lvlText w:val="%7."/>
      <w:lvlJc w:val="left"/>
      <w:pPr>
        <w:ind w:left="5220" w:hanging="360"/>
      </w:pPr>
    </w:lvl>
    <w:lvl w:ilvl="7" w:tplc="3282EBDE">
      <w:start w:val="1"/>
      <w:numFmt w:val="lowerLetter"/>
      <w:lvlText w:val="%8."/>
      <w:lvlJc w:val="left"/>
      <w:pPr>
        <w:ind w:left="5940" w:hanging="360"/>
      </w:pPr>
    </w:lvl>
    <w:lvl w:ilvl="8" w:tplc="2D9E5CA6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B540DA"/>
    <w:multiLevelType w:val="hybridMultilevel"/>
    <w:tmpl w:val="57FCF69C"/>
    <w:lvl w:ilvl="0" w:tplc="40D46CB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7C7ADD3E">
      <w:start w:val="1"/>
      <w:numFmt w:val="lowerLetter"/>
      <w:lvlText w:val="%2."/>
      <w:lvlJc w:val="left"/>
      <w:pPr>
        <w:ind w:left="1620" w:hanging="360"/>
      </w:pPr>
    </w:lvl>
    <w:lvl w:ilvl="2" w:tplc="219242CA">
      <w:start w:val="1"/>
      <w:numFmt w:val="lowerRoman"/>
      <w:lvlText w:val="%3."/>
      <w:lvlJc w:val="right"/>
      <w:pPr>
        <w:ind w:left="2340" w:hanging="180"/>
      </w:pPr>
    </w:lvl>
    <w:lvl w:ilvl="3" w:tplc="BB3A2C8C">
      <w:start w:val="1"/>
      <w:numFmt w:val="decimal"/>
      <w:lvlText w:val="%4."/>
      <w:lvlJc w:val="left"/>
      <w:pPr>
        <w:ind w:left="3060" w:hanging="360"/>
      </w:pPr>
    </w:lvl>
    <w:lvl w:ilvl="4" w:tplc="46A0F8D8">
      <w:start w:val="1"/>
      <w:numFmt w:val="lowerLetter"/>
      <w:lvlText w:val="%5."/>
      <w:lvlJc w:val="left"/>
      <w:pPr>
        <w:ind w:left="3780" w:hanging="360"/>
      </w:pPr>
    </w:lvl>
    <w:lvl w:ilvl="5" w:tplc="FD7AD86C">
      <w:start w:val="1"/>
      <w:numFmt w:val="lowerRoman"/>
      <w:lvlText w:val="%6."/>
      <w:lvlJc w:val="right"/>
      <w:pPr>
        <w:ind w:left="4500" w:hanging="180"/>
      </w:pPr>
    </w:lvl>
    <w:lvl w:ilvl="6" w:tplc="66925D1E">
      <w:start w:val="1"/>
      <w:numFmt w:val="decimal"/>
      <w:lvlText w:val="%7."/>
      <w:lvlJc w:val="left"/>
      <w:pPr>
        <w:ind w:left="5220" w:hanging="360"/>
      </w:pPr>
    </w:lvl>
    <w:lvl w:ilvl="7" w:tplc="CC428A26">
      <w:start w:val="1"/>
      <w:numFmt w:val="lowerLetter"/>
      <w:lvlText w:val="%8."/>
      <w:lvlJc w:val="left"/>
      <w:pPr>
        <w:ind w:left="5940" w:hanging="360"/>
      </w:pPr>
    </w:lvl>
    <w:lvl w:ilvl="8" w:tplc="5A921E80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87400E1"/>
    <w:multiLevelType w:val="hybridMultilevel"/>
    <w:tmpl w:val="F2EE41C8"/>
    <w:lvl w:ilvl="0" w:tplc="E3445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20F6FA">
      <w:start w:val="1"/>
      <w:numFmt w:val="lowerLetter"/>
      <w:lvlText w:val="%2."/>
      <w:lvlJc w:val="left"/>
      <w:pPr>
        <w:ind w:left="1789" w:hanging="360"/>
      </w:pPr>
    </w:lvl>
    <w:lvl w:ilvl="2" w:tplc="67F6E68C">
      <w:start w:val="1"/>
      <w:numFmt w:val="lowerRoman"/>
      <w:lvlText w:val="%3."/>
      <w:lvlJc w:val="right"/>
      <w:pPr>
        <w:ind w:left="2509" w:hanging="180"/>
      </w:pPr>
    </w:lvl>
    <w:lvl w:ilvl="3" w:tplc="3D0C6A20">
      <w:start w:val="1"/>
      <w:numFmt w:val="decimal"/>
      <w:lvlText w:val="%4."/>
      <w:lvlJc w:val="left"/>
      <w:pPr>
        <w:ind w:left="3229" w:hanging="360"/>
      </w:pPr>
    </w:lvl>
    <w:lvl w:ilvl="4" w:tplc="BC78FA94">
      <w:start w:val="1"/>
      <w:numFmt w:val="lowerLetter"/>
      <w:lvlText w:val="%5."/>
      <w:lvlJc w:val="left"/>
      <w:pPr>
        <w:ind w:left="3949" w:hanging="360"/>
      </w:pPr>
    </w:lvl>
    <w:lvl w:ilvl="5" w:tplc="84762A42">
      <w:start w:val="1"/>
      <w:numFmt w:val="lowerRoman"/>
      <w:lvlText w:val="%6."/>
      <w:lvlJc w:val="right"/>
      <w:pPr>
        <w:ind w:left="4669" w:hanging="180"/>
      </w:pPr>
    </w:lvl>
    <w:lvl w:ilvl="6" w:tplc="B40265AC">
      <w:start w:val="1"/>
      <w:numFmt w:val="decimal"/>
      <w:lvlText w:val="%7."/>
      <w:lvlJc w:val="left"/>
      <w:pPr>
        <w:ind w:left="5389" w:hanging="360"/>
      </w:pPr>
    </w:lvl>
    <w:lvl w:ilvl="7" w:tplc="11DC9C02">
      <w:start w:val="1"/>
      <w:numFmt w:val="lowerLetter"/>
      <w:lvlText w:val="%8."/>
      <w:lvlJc w:val="left"/>
      <w:pPr>
        <w:ind w:left="6109" w:hanging="360"/>
      </w:pPr>
    </w:lvl>
    <w:lvl w:ilvl="8" w:tplc="9864B02A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FF623B"/>
    <w:multiLevelType w:val="hybridMultilevel"/>
    <w:tmpl w:val="820A313A"/>
    <w:lvl w:ilvl="0" w:tplc="EC0E7B5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2BBAE1E2">
      <w:start w:val="1"/>
      <w:numFmt w:val="lowerLetter"/>
      <w:lvlText w:val="%2."/>
      <w:lvlJc w:val="left"/>
      <w:pPr>
        <w:ind w:left="1980" w:hanging="360"/>
      </w:pPr>
    </w:lvl>
    <w:lvl w:ilvl="2" w:tplc="2DFA4484">
      <w:start w:val="1"/>
      <w:numFmt w:val="lowerRoman"/>
      <w:lvlText w:val="%3."/>
      <w:lvlJc w:val="right"/>
      <w:pPr>
        <w:ind w:left="2700" w:hanging="180"/>
      </w:pPr>
    </w:lvl>
    <w:lvl w:ilvl="3" w:tplc="EC66CB0E">
      <w:start w:val="1"/>
      <w:numFmt w:val="decimal"/>
      <w:lvlText w:val="%4."/>
      <w:lvlJc w:val="left"/>
      <w:pPr>
        <w:ind w:left="3420" w:hanging="360"/>
      </w:pPr>
    </w:lvl>
    <w:lvl w:ilvl="4" w:tplc="829E617C">
      <w:start w:val="1"/>
      <w:numFmt w:val="lowerLetter"/>
      <w:lvlText w:val="%5."/>
      <w:lvlJc w:val="left"/>
      <w:pPr>
        <w:ind w:left="4140" w:hanging="360"/>
      </w:pPr>
    </w:lvl>
    <w:lvl w:ilvl="5" w:tplc="5AA29076">
      <w:start w:val="1"/>
      <w:numFmt w:val="lowerRoman"/>
      <w:lvlText w:val="%6."/>
      <w:lvlJc w:val="right"/>
      <w:pPr>
        <w:ind w:left="4860" w:hanging="180"/>
      </w:pPr>
    </w:lvl>
    <w:lvl w:ilvl="6" w:tplc="63D20812">
      <w:start w:val="1"/>
      <w:numFmt w:val="decimal"/>
      <w:lvlText w:val="%7."/>
      <w:lvlJc w:val="left"/>
      <w:pPr>
        <w:ind w:left="5580" w:hanging="360"/>
      </w:pPr>
    </w:lvl>
    <w:lvl w:ilvl="7" w:tplc="FE989C18">
      <w:start w:val="1"/>
      <w:numFmt w:val="lowerLetter"/>
      <w:lvlText w:val="%8."/>
      <w:lvlJc w:val="left"/>
      <w:pPr>
        <w:ind w:left="6300" w:hanging="360"/>
      </w:pPr>
    </w:lvl>
    <w:lvl w:ilvl="8" w:tplc="CC3CD020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E84"/>
    <w:rsid w:val="00902692"/>
    <w:rsid w:val="00A21E84"/>
    <w:rsid w:val="00E64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21E8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21E8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21E8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21E8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A21E8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21E8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21E8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21E8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21E8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21E8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21E8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21E8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21E8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21E8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21E8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21E84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21E84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A21E8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21E8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21E84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A21E8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A21E84"/>
    <w:rPr>
      <w:i/>
    </w:rPr>
  </w:style>
  <w:style w:type="character" w:customStyle="1" w:styleId="HeaderChar">
    <w:name w:val="Header Char"/>
    <w:basedOn w:val="a0"/>
    <w:link w:val="Header"/>
    <w:uiPriority w:val="99"/>
    <w:rsid w:val="00A21E84"/>
  </w:style>
  <w:style w:type="character" w:customStyle="1" w:styleId="FooterChar">
    <w:name w:val="Footer Char"/>
    <w:basedOn w:val="a0"/>
    <w:link w:val="Footer"/>
    <w:uiPriority w:val="99"/>
    <w:rsid w:val="00A21E8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21E8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21E84"/>
  </w:style>
  <w:style w:type="table" w:styleId="a8">
    <w:name w:val="Table Grid"/>
    <w:basedOn w:val="a1"/>
    <w:uiPriority w:val="59"/>
    <w:rsid w:val="00A21E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21E8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21E8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21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A21E84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A21E84"/>
    <w:rPr>
      <w:sz w:val="18"/>
    </w:rPr>
  </w:style>
  <w:style w:type="character" w:styleId="ab">
    <w:name w:val="footnote reference"/>
    <w:basedOn w:val="a0"/>
    <w:uiPriority w:val="99"/>
    <w:unhideWhenUsed/>
    <w:rsid w:val="00A21E84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A21E84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A21E84"/>
    <w:rPr>
      <w:sz w:val="20"/>
    </w:rPr>
  </w:style>
  <w:style w:type="character" w:styleId="ae">
    <w:name w:val="endnote reference"/>
    <w:basedOn w:val="a0"/>
    <w:uiPriority w:val="99"/>
    <w:semiHidden/>
    <w:unhideWhenUsed/>
    <w:rsid w:val="00A21E8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21E84"/>
    <w:pPr>
      <w:spacing w:after="57"/>
    </w:pPr>
  </w:style>
  <w:style w:type="paragraph" w:styleId="21">
    <w:name w:val="toc 2"/>
    <w:basedOn w:val="a"/>
    <w:next w:val="a"/>
    <w:uiPriority w:val="39"/>
    <w:unhideWhenUsed/>
    <w:rsid w:val="00A21E8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21E8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21E8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21E8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21E8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21E8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21E8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21E84"/>
    <w:pPr>
      <w:spacing w:after="57"/>
      <w:ind w:left="2268"/>
    </w:pPr>
  </w:style>
  <w:style w:type="paragraph" w:styleId="af">
    <w:name w:val="TOC Heading"/>
    <w:uiPriority w:val="39"/>
    <w:unhideWhenUsed/>
    <w:rsid w:val="00A21E84"/>
  </w:style>
  <w:style w:type="paragraph" w:styleId="af0">
    <w:name w:val="table of figures"/>
    <w:basedOn w:val="a"/>
    <w:next w:val="a"/>
    <w:uiPriority w:val="99"/>
    <w:unhideWhenUsed/>
    <w:rsid w:val="00A21E84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A21E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A21E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A21E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21E84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A21E84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A21E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A2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A21E84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A21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21E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A21E84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A21E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A21E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A21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A21E84"/>
  </w:style>
  <w:style w:type="paragraph" w:customStyle="1" w:styleId="Footer">
    <w:name w:val="Footer"/>
    <w:basedOn w:val="a"/>
    <w:link w:val="af6"/>
    <w:uiPriority w:val="99"/>
    <w:unhideWhenUsed/>
    <w:rsid w:val="00A21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A21E84"/>
  </w:style>
  <w:style w:type="character" w:customStyle="1" w:styleId="doccaption">
    <w:name w:val="doccaption"/>
    <w:basedOn w:val="a0"/>
    <w:rsid w:val="00A21E84"/>
  </w:style>
  <w:style w:type="paragraph" w:styleId="a5">
    <w:name w:val="Subtitle"/>
    <w:basedOn w:val="a"/>
    <w:next w:val="af7"/>
    <w:link w:val="af8"/>
    <w:qFormat/>
    <w:rsid w:val="00A21E8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A21E84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A2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A21E84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A21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usskohalanskoe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22C2EC5-F4F0-41B3-9098-B934AF8F6D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2</cp:revision>
  <cp:lastPrinted>2022-06-09T15:47:00Z</cp:lastPrinted>
  <dcterms:created xsi:type="dcterms:W3CDTF">2022-06-09T15:48:00Z</dcterms:created>
  <dcterms:modified xsi:type="dcterms:W3CDTF">2022-06-09T15:48:00Z</dcterms:modified>
</cp:coreProperties>
</file>