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18" w:rsidRPr="00E17D80" w:rsidRDefault="00ED1324">
      <w:pPr>
        <w:pStyle w:val="af9"/>
        <w:jc w:val="center"/>
        <w:rPr>
          <w:b/>
          <w:color w:val="000000" w:themeColor="text1"/>
          <w:sz w:val="28"/>
          <w:szCs w:val="28"/>
        </w:rPr>
      </w:pPr>
      <w:r w:rsidRPr="00E17D80">
        <w:rPr>
          <w:b/>
          <w:color w:val="000000" w:themeColor="text1"/>
          <w:sz w:val="28"/>
          <w:szCs w:val="28"/>
        </w:rPr>
        <w:t>БЕЛГОРОДСКАЯ ОБЛАСТЬ</w:t>
      </w:r>
    </w:p>
    <w:p w:rsidR="00CC4018" w:rsidRPr="00E17D80" w:rsidRDefault="00ED1324">
      <w:pPr>
        <w:pStyle w:val="af9"/>
        <w:jc w:val="center"/>
        <w:rPr>
          <w:b/>
          <w:color w:val="000000" w:themeColor="text1"/>
          <w:sz w:val="28"/>
          <w:szCs w:val="28"/>
        </w:rPr>
      </w:pPr>
      <w:r w:rsidRPr="00E17D80">
        <w:rPr>
          <w:b/>
          <w:color w:val="000000" w:themeColor="text1"/>
          <w:sz w:val="28"/>
          <w:szCs w:val="28"/>
        </w:rPr>
        <w:t>ЧЕРНЯНСКИЙ РАЙОН</w:t>
      </w:r>
    </w:p>
    <w:p w:rsidR="00CC4018" w:rsidRPr="00E17D80" w:rsidRDefault="005A01BC">
      <w:pPr>
        <w:pStyle w:val="af9"/>
        <w:jc w:val="center"/>
        <w:rPr>
          <w:b/>
          <w:color w:val="000000" w:themeColor="text1"/>
          <w:sz w:val="28"/>
          <w:szCs w:val="28"/>
        </w:rPr>
      </w:pPr>
      <w:r w:rsidRPr="005A01BC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A01BC">
        <w:rPr>
          <w:color w:val="000000" w:themeColor="text1"/>
        </w:rPr>
        <w:pict>
          <v:shape id="_x0000_i0" o:spid="_x0000_i1025" type="#_x0000_t75" style="width:42pt;height:51pt;mso-wrap-distance-left:0;mso-wrap-distance-right:0">
            <v:imagedata r:id="rId9" o:title=""/>
            <v:path textboxrect="0,0,0,0"/>
          </v:shape>
        </w:pict>
      </w:r>
    </w:p>
    <w:p w:rsidR="00CC4018" w:rsidRPr="00E17D80" w:rsidRDefault="00ED1324">
      <w:pPr>
        <w:pStyle w:val="a5"/>
        <w:rPr>
          <w:i w:val="0"/>
          <w:iCs/>
          <w:color w:val="000000" w:themeColor="text1"/>
          <w:sz w:val="28"/>
          <w:szCs w:val="28"/>
        </w:rPr>
      </w:pPr>
      <w:r w:rsidRPr="00E17D80">
        <w:rPr>
          <w:i w:val="0"/>
          <w:iCs/>
          <w:color w:val="000000" w:themeColor="text1"/>
          <w:sz w:val="28"/>
          <w:szCs w:val="28"/>
        </w:rPr>
        <w:t>ЗЕМСКОЕ СОБРАНИЕ</w:t>
      </w:r>
    </w:p>
    <w:p w:rsidR="00CC4018" w:rsidRPr="00E17D80" w:rsidRDefault="00E17D80">
      <w:pPr>
        <w:pStyle w:val="a5"/>
        <w:rPr>
          <w:i w:val="0"/>
          <w:iCs/>
          <w:color w:val="000000" w:themeColor="text1"/>
          <w:sz w:val="28"/>
          <w:szCs w:val="28"/>
        </w:rPr>
      </w:pPr>
      <w:r w:rsidRPr="00E17D80">
        <w:rPr>
          <w:i w:val="0"/>
          <w:iCs/>
          <w:color w:val="000000" w:themeColor="text1"/>
          <w:sz w:val="28"/>
          <w:szCs w:val="28"/>
        </w:rPr>
        <w:t>КОЧЕГУРЕНСКОГО</w:t>
      </w:r>
      <w:r w:rsidR="00ED1324" w:rsidRPr="00E17D80">
        <w:rPr>
          <w:i w:val="0"/>
          <w:iCs/>
          <w:color w:val="000000" w:themeColor="text1"/>
          <w:sz w:val="28"/>
          <w:szCs w:val="28"/>
        </w:rPr>
        <w:t xml:space="preserve"> СЕЛЬСКОГО ПОСЕЛЕНИЯ</w:t>
      </w:r>
    </w:p>
    <w:p w:rsidR="00CC4018" w:rsidRPr="00E17D80" w:rsidRDefault="00ED1324">
      <w:pPr>
        <w:pStyle w:val="a5"/>
        <w:rPr>
          <w:i w:val="0"/>
          <w:iCs/>
          <w:color w:val="000000" w:themeColor="text1"/>
          <w:sz w:val="28"/>
          <w:szCs w:val="28"/>
        </w:rPr>
      </w:pPr>
      <w:r w:rsidRPr="00E17D80">
        <w:rPr>
          <w:i w:val="0"/>
          <w:iCs/>
          <w:color w:val="000000" w:themeColor="text1"/>
          <w:sz w:val="28"/>
          <w:szCs w:val="28"/>
        </w:rPr>
        <w:t>МУНИЦИПАЛЬНОГО РАЙОНА «ЧЕРНЯНСКИЙ РАЙОН»</w:t>
      </w:r>
    </w:p>
    <w:p w:rsidR="00CC4018" w:rsidRPr="00E17D80" w:rsidRDefault="00ED1324">
      <w:pPr>
        <w:pStyle w:val="a5"/>
        <w:rPr>
          <w:i w:val="0"/>
          <w:iCs/>
          <w:color w:val="000000" w:themeColor="text1"/>
          <w:sz w:val="28"/>
          <w:szCs w:val="28"/>
        </w:rPr>
      </w:pPr>
      <w:r w:rsidRPr="00E17D80">
        <w:rPr>
          <w:i w:val="0"/>
          <w:iCs/>
          <w:color w:val="000000" w:themeColor="text1"/>
          <w:sz w:val="28"/>
          <w:szCs w:val="28"/>
        </w:rPr>
        <w:t>БЕЛГОРОДСКОЙ ОБЛАСТИ</w:t>
      </w:r>
    </w:p>
    <w:p w:rsidR="00CC4018" w:rsidRPr="00E17D80" w:rsidRDefault="00CC4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018" w:rsidRPr="00E17D80" w:rsidRDefault="00CC4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018" w:rsidRPr="00E17D80" w:rsidRDefault="00ED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C4018" w:rsidRPr="00E17D80" w:rsidRDefault="00ED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7D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с. </w:t>
      </w:r>
      <w:r w:rsidR="00E17D80" w:rsidRPr="00E17D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Кочегуры</w:t>
      </w:r>
    </w:p>
    <w:p w:rsidR="00CC4018" w:rsidRPr="00E17D80" w:rsidRDefault="00CC40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4018" w:rsidRPr="00E17D80" w:rsidRDefault="00ED1324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июня </w:t>
      </w: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 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145</w:t>
      </w:r>
    </w:p>
    <w:p w:rsidR="00CC4018" w:rsidRPr="00E17D80" w:rsidRDefault="00CC4018">
      <w:pPr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018" w:rsidRPr="00E17D80" w:rsidRDefault="00ED13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принятия, учета и оформления выморочного имущества в муниципальную собственность </w:t>
      </w:r>
    </w:p>
    <w:p w:rsidR="00CC4018" w:rsidRPr="00E17D80" w:rsidRDefault="00E17D8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Кочегуренского</w:t>
      </w:r>
      <w:r w:rsidR="00ED1324"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</w:t>
      </w:r>
    </w:p>
    <w:p w:rsidR="00CC4018" w:rsidRPr="00E17D80" w:rsidRDefault="00ED13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области</w:t>
      </w:r>
    </w:p>
    <w:p w:rsidR="00CC4018" w:rsidRPr="00E17D80" w:rsidRDefault="00CC401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018" w:rsidRPr="00E17D80" w:rsidRDefault="00CC401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018" w:rsidRPr="00E17D80" w:rsidRDefault="00ED1324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06.10.20023 г. № 131-ФЗ «Об общих принципах организации местного самоуправления в Российской Федерации», Уставом </w:t>
      </w:r>
      <w:r w:rsidR="00E17D80"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E17D80"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решило:</w:t>
      </w:r>
    </w:p>
    <w:p w:rsidR="00CC4018" w:rsidRPr="00E17D80" w:rsidRDefault="00ED13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прилагаемое Положение о порядке принятия, учета и оформления выморочного имущества в муниципальную собственность </w:t>
      </w:r>
      <w:r w:rsidR="00E17D80"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E17D80"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7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«Чернянский район» Белгородской области.</w:t>
      </w:r>
    </w:p>
    <w:p w:rsidR="00CC4018" w:rsidRPr="00E17D80" w:rsidRDefault="00ED1324">
      <w:pPr>
        <w:spacing w:after="0" w:line="240" w:lineRule="auto"/>
        <w:ind w:right="-10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E17D80" w:rsidRPr="00E17D80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E17D80" w:rsidRPr="00E17D80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 w:rsidRPr="00E17D80">
        <w:rPr>
          <w:b/>
          <w:bCs/>
          <w:color w:val="000000" w:themeColor="text1"/>
        </w:rPr>
        <w:t xml:space="preserve">: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>http://</w:t>
      </w:r>
      <w:hyperlink r:id="rId10" w:tooltip="http://russkohalanskoe.ru/" w:history="1">
        <w:r w:rsidR="00E17D80" w:rsidRPr="00E17D80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kochegury</w:t>
        </w:r>
        <w:r w:rsidRPr="00E17D80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E17D80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ru</w:t>
        </w:r>
      </w:hyperlink>
      <w:r w:rsidRPr="00E17D8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C4018" w:rsidRPr="00E17D80" w:rsidRDefault="00ED132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CC4018" w:rsidRPr="00E17D80" w:rsidRDefault="00ED132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выполнением настоящего решения оставляю за собой.</w:t>
      </w:r>
    </w:p>
    <w:p w:rsidR="00CC4018" w:rsidRPr="00C4173E" w:rsidRDefault="00CC4018" w:rsidP="00E17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018" w:rsidRPr="00E17D80" w:rsidRDefault="00ED1324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Глава </w:t>
      </w:r>
      <w:r w:rsidR="00E17D80" w:rsidRPr="00E17D8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Кочегуренского</w:t>
      </w:r>
    </w:p>
    <w:p w:rsidR="00CC4018" w:rsidRPr="00E17D80" w:rsidRDefault="00ED132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С.Н. Пешеханов</w:t>
      </w:r>
    </w:p>
    <w:p w:rsidR="00CC4018" w:rsidRPr="00E17D80" w:rsidRDefault="00ED1324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</w:t>
      </w:r>
    </w:p>
    <w:p w:rsidR="00CC4018" w:rsidRPr="00E17D80" w:rsidRDefault="00ED1324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земского собрания </w:t>
      </w:r>
      <w:r w:rsidR="00E17D80" w:rsidRPr="00E17D80">
        <w:rPr>
          <w:rFonts w:ascii="Times New Roman" w:hAnsi="Times New Roman" w:cs="Times New Roman"/>
          <w:color w:val="000000" w:themeColor="text1"/>
          <w:sz w:val="24"/>
          <w:szCs w:val="24"/>
        </w:rPr>
        <w:t>Кочегуренского</w:t>
      </w:r>
      <w:r w:rsidRPr="00E1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CC4018" w:rsidRPr="00E17D80" w:rsidRDefault="00ED1324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E17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E1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</w:p>
    <w:p w:rsidR="00CC4018" w:rsidRPr="00E17D80" w:rsidRDefault="00CC40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018" w:rsidRPr="00E17D80" w:rsidRDefault="00CC40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018" w:rsidRPr="00E17D80" w:rsidRDefault="00ED132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CC4018" w:rsidRPr="00E17D80" w:rsidRDefault="00ED132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принятия, учета и оформления выморочного имущества </w:t>
      </w:r>
    </w:p>
    <w:p w:rsidR="00CC4018" w:rsidRPr="00E17D80" w:rsidRDefault="00ED132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муниципальную собственность </w:t>
      </w:r>
      <w:r w:rsidR="00E17D80"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CC4018" w:rsidRPr="00E17D80" w:rsidRDefault="00CC4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муниципальную собственность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(далее </w:t>
      </w:r>
      <w:r w:rsid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>Кочегуренское</w:t>
      </w:r>
      <w:r w:rsidR="00E17D80" w:rsidRP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>сельское поселение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17D80">
        <w:rPr>
          <w:rStyle w:val="23"/>
          <w:rFonts w:eastAsia="Arial Unicode MS"/>
          <w:color w:val="000000" w:themeColor="text1"/>
        </w:rPr>
        <w:t>,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статьи 1151 Гражданского кодекса  Российской  Федерации,  Федерального  закона  от 06.10.2003  года  № 131-ФЗ «Об общих принципах организации местного самоуправления в Российской Федерации», Федерального закона от 13.07.2015 года № 218-ФЗ «О государственной регистрации недвижимости», Устава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17D80">
        <w:rPr>
          <w:rStyle w:val="23"/>
          <w:rFonts w:eastAsia="Arial Unicode MS"/>
          <w:color w:val="000000" w:themeColor="text1"/>
        </w:rPr>
        <w:t>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17D80">
        <w:rPr>
          <w:rStyle w:val="23"/>
          <w:rFonts w:eastAsia="Arial Unicode MS"/>
          <w:i w:val="0"/>
          <w:color w:val="000000" w:themeColor="text1"/>
        </w:rPr>
        <w:t>:</w:t>
      </w:r>
    </w:p>
    <w:p w:rsidR="00CC4018" w:rsidRPr="00E17D80" w:rsidRDefault="00ED1324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жилые помещения, в том числе квартиры, жилые дома (части жилых домов);</w:t>
      </w:r>
    </w:p>
    <w:p w:rsidR="00CC4018" w:rsidRPr="00E17D80" w:rsidRDefault="00ED1324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CC4018" w:rsidRPr="00E17D80" w:rsidRDefault="00ED1324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CC4018" w:rsidRPr="00E17D80" w:rsidRDefault="00ED13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выморочного имущества осуществляется специалистами администрации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(далее администрация </w:t>
      </w:r>
      <w:r w:rsidR="00E17D80" w:rsidRP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сельского поселения).</w:t>
      </w:r>
    </w:p>
    <w:p w:rsidR="00CC4018" w:rsidRPr="00E17D80" w:rsidRDefault="00ED13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E17D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D80">
        <w:rPr>
          <w:rStyle w:val="23"/>
          <w:rFonts w:eastAsia="Arial Unicode MS"/>
          <w:i w:val="0"/>
          <w:iCs w:val="0"/>
          <w:color w:val="000000" w:themeColor="text1"/>
        </w:rPr>
        <w:t>о</w:t>
      </w:r>
      <w:r w:rsidR="00E17D80">
        <w:rPr>
          <w:rStyle w:val="23"/>
          <w:rFonts w:eastAsia="Arial Unicode MS"/>
          <w:i w:val="0"/>
          <w:iCs w:val="0"/>
          <w:color w:val="000000" w:themeColor="text1"/>
        </w:rPr>
        <w:t xml:space="preserve">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>фактах выявления выморочного имущества.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</w:t>
      </w:r>
      <w:r w:rsidRPr="00E17D80">
        <w:rPr>
          <w:rStyle w:val="23"/>
          <w:rFonts w:eastAsia="Arial Unicode MS"/>
          <w:i w:val="0"/>
          <w:iCs w:val="0"/>
          <w:color w:val="000000" w:themeColor="text1"/>
        </w:rPr>
        <w:t>я</w:t>
      </w:r>
      <w:r w:rsidRPr="00E17D80">
        <w:rPr>
          <w:rStyle w:val="23"/>
          <w:rFonts w:eastAsia="Arial Unicode MS"/>
          <w:color w:val="000000" w:themeColor="text1"/>
        </w:rPr>
        <w:t xml:space="preserve">,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письменном виде.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При обнаружении выморочного имущества или поступлении указанной в п. 5 настоящего Положения информации администрация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CC4018" w:rsidRPr="00E17D80" w:rsidRDefault="00ED1324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ab/>
        <w:t>свидетельства о смерти, выданного органами ЗАГС;</w:t>
      </w:r>
    </w:p>
    <w:p w:rsidR="00CC4018" w:rsidRPr="00E17D80" w:rsidRDefault="00ED1324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CC4018" w:rsidRPr="00E17D80" w:rsidRDefault="00ED1324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ab/>
        <w:t>выписки из Единого государственного реестра недвижимости,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CC4018" w:rsidRPr="00E17D80" w:rsidRDefault="00ED1324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CC4018" w:rsidRPr="00E17D80" w:rsidRDefault="00ED1324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выморочное имущество:</w:t>
      </w:r>
    </w:p>
    <w:p w:rsidR="00CC4018" w:rsidRPr="00E17D80" w:rsidRDefault="00ED13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- готовит проект постановления администрации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 приеме в муниципальную собственность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выморочного имущества;</w:t>
      </w:r>
    </w:p>
    <w:p w:rsidR="00CC4018" w:rsidRPr="00E17D80" w:rsidRDefault="00ED13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выморочное имущество.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 w:rsidR="00E17D80">
        <w:rPr>
          <w:rFonts w:ascii="Times New Roman" w:hAnsi="Times New Roman"/>
          <w:color w:val="000000" w:themeColor="text1"/>
          <w:sz w:val="28"/>
          <w:szCs w:val="28"/>
        </w:rPr>
        <w:t>Кочегуренским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сельским поселением</w:t>
      </w:r>
      <w:r w:rsidRPr="00E17D80">
        <w:rPr>
          <w:rStyle w:val="23"/>
          <w:rFonts w:eastAsia="Arial Unicode MS"/>
          <w:color w:val="000000" w:themeColor="text1"/>
        </w:rPr>
        <w:t xml:space="preserve">,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вносятся в состав казны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17D80">
        <w:rPr>
          <w:rStyle w:val="23"/>
          <w:rFonts w:eastAsia="Arial Unicode MS"/>
          <w:color w:val="000000" w:themeColor="text1"/>
        </w:rPr>
        <w:t>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E17D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E17D80" w:rsidRPr="00E17D80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Pr="00E17D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17D80">
        <w:rPr>
          <w:rStyle w:val="23"/>
          <w:rFonts w:eastAsia="Arial Unicode MS"/>
          <w:color w:val="000000" w:themeColor="text1"/>
        </w:rPr>
        <w:t>.</w:t>
      </w:r>
    </w:p>
    <w:p w:rsidR="00CC4018" w:rsidRPr="00E17D80" w:rsidRDefault="00ED1324">
      <w:pPr>
        <w:widowControl w:val="0"/>
        <w:numPr>
          <w:ilvl w:val="0"/>
          <w:numId w:val="6"/>
        </w:numPr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D80">
        <w:rPr>
          <w:rFonts w:ascii="Times New Roman" w:hAnsi="Times New Roman"/>
          <w:color w:val="000000" w:themeColor="text1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CC4018" w:rsidRPr="00E17D80" w:rsidRDefault="00CC4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C4018" w:rsidRPr="00E17D80" w:rsidSect="00CC4018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36" w:rsidRDefault="00625B36">
      <w:pPr>
        <w:spacing w:after="0" w:line="240" w:lineRule="auto"/>
      </w:pPr>
      <w:r>
        <w:separator/>
      </w:r>
    </w:p>
  </w:endnote>
  <w:endnote w:type="continuationSeparator" w:id="1">
    <w:p w:rsidR="00625B36" w:rsidRDefault="0062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36" w:rsidRDefault="00625B36">
      <w:pPr>
        <w:spacing w:after="0" w:line="240" w:lineRule="auto"/>
      </w:pPr>
      <w:r>
        <w:separator/>
      </w:r>
    </w:p>
  </w:footnote>
  <w:footnote w:type="continuationSeparator" w:id="1">
    <w:p w:rsidR="00625B36" w:rsidRDefault="0062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18" w:rsidRDefault="00CC40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0CE"/>
    <w:multiLevelType w:val="hybridMultilevel"/>
    <w:tmpl w:val="84C4DA46"/>
    <w:lvl w:ilvl="0" w:tplc="300806C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9142F68">
      <w:start w:val="1"/>
      <w:numFmt w:val="decimal"/>
      <w:lvlText w:val=""/>
      <w:lvlJc w:val="left"/>
      <w:pPr>
        <w:ind w:left="0" w:firstLine="0"/>
      </w:pPr>
    </w:lvl>
    <w:lvl w:ilvl="2" w:tplc="0FCA05CE">
      <w:start w:val="1"/>
      <w:numFmt w:val="decimal"/>
      <w:lvlText w:val=""/>
      <w:lvlJc w:val="left"/>
      <w:pPr>
        <w:ind w:left="0" w:firstLine="0"/>
      </w:pPr>
    </w:lvl>
    <w:lvl w:ilvl="3" w:tplc="EE2E13B8">
      <w:start w:val="1"/>
      <w:numFmt w:val="decimal"/>
      <w:lvlText w:val=""/>
      <w:lvlJc w:val="left"/>
      <w:pPr>
        <w:ind w:left="0" w:firstLine="0"/>
      </w:pPr>
    </w:lvl>
    <w:lvl w:ilvl="4" w:tplc="C2945B02">
      <w:start w:val="1"/>
      <w:numFmt w:val="decimal"/>
      <w:lvlText w:val=""/>
      <w:lvlJc w:val="left"/>
      <w:pPr>
        <w:ind w:left="0" w:firstLine="0"/>
      </w:pPr>
    </w:lvl>
    <w:lvl w:ilvl="5" w:tplc="E24AC1E0">
      <w:start w:val="1"/>
      <w:numFmt w:val="decimal"/>
      <w:lvlText w:val=""/>
      <w:lvlJc w:val="left"/>
      <w:pPr>
        <w:ind w:left="0" w:firstLine="0"/>
      </w:pPr>
    </w:lvl>
    <w:lvl w:ilvl="6" w:tplc="347265FA">
      <w:start w:val="1"/>
      <w:numFmt w:val="decimal"/>
      <w:lvlText w:val=""/>
      <w:lvlJc w:val="left"/>
      <w:pPr>
        <w:ind w:left="0" w:firstLine="0"/>
      </w:pPr>
    </w:lvl>
    <w:lvl w:ilvl="7" w:tplc="B246CAFE">
      <w:start w:val="1"/>
      <w:numFmt w:val="decimal"/>
      <w:lvlText w:val=""/>
      <w:lvlJc w:val="left"/>
      <w:pPr>
        <w:ind w:left="0" w:firstLine="0"/>
      </w:pPr>
    </w:lvl>
    <w:lvl w:ilvl="8" w:tplc="0E541DFE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DEB2787"/>
    <w:multiLevelType w:val="hybridMultilevel"/>
    <w:tmpl w:val="2550B08A"/>
    <w:lvl w:ilvl="0" w:tplc="34DA18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BA0A4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E25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1AD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26A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E27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0A2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28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9831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2830A84"/>
    <w:multiLevelType w:val="hybridMultilevel"/>
    <w:tmpl w:val="39025F4C"/>
    <w:lvl w:ilvl="0" w:tplc="7D884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57CAE20">
      <w:start w:val="1"/>
      <w:numFmt w:val="lowerLetter"/>
      <w:lvlText w:val="%2."/>
      <w:lvlJc w:val="left"/>
      <w:pPr>
        <w:ind w:left="1789" w:hanging="360"/>
      </w:pPr>
    </w:lvl>
    <w:lvl w:ilvl="2" w:tplc="A722453C">
      <w:start w:val="1"/>
      <w:numFmt w:val="lowerRoman"/>
      <w:lvlText w:val="%3."/>
      <w:lvlJc w:val="right"/>
      <w:pPr>
        <w:ind w:left="2509" w:hanging="180"/>
      </w:pPr>
    </w:lvl>
    <w:lvl w:ilvl="3" w:tplc="72269A0A">
      <w:start w:val="1"/>
      <w:numFmt w:val="decimal"/>
      <w:lvlText w:val="%4."/>
      <w:lvlJc w:val="left"/>
      <w:pPr>
        <w:ind w:left="3229" w:hanging="360"/>
      </w:pPr>
    </w:lvl>
    <w:lvl w:ilvl="4" w:tplc="FFF88A74">
      <w:start w:val="1"/>
      <w:numFmt w:val="lowerLetter"/>
      <w:lvlText w:val="%5."/>
      <w:lvlJc w:val="left"/>
      <w:pPr>
        <w:ind w:left="3949" w:hanging="360"/>
      </w:pPr>
    </w:lvl>
    <w:lvl w:ilvl="5" w:tplc="0B1A4B6E">
      <w:start w:val="1"/>
      <w:numFmt w:val="lowerRoman"/>
      <w:lvlText w:val="%6."/>
      <w:lvlJc w:val="right"/>
      <w:pPr>
        <w:ind w:left="4669" w:hanging="180"/>
      </w:pPr>
    </w:lvl>
    <w:lvl w:ilvl="6" w:tplc="3AD68228">
      <w:start w:val="1"/>
      <w:numFmt w:val="decimal"/>
      <w:lvlText w:val="%7."/>
      <w:lvlJc w:val="left"/>
      <w:pPr>
        <w:ind w:left="5389" w:hanging="360"/>
      </w:pPr>
    </w:lvl>
    <w:lvl w:ilvl="7" w:tplc="D8AA7206">
      <w:start w:val="1"/>
      <w:numFmt w:val="lowerLetter"/>
      <w:lvlText w:val="%8."/>
      <w:lvlJc w:val="left"/>
      <w:pPr>
        <w:ind w:left="6109" w:hanging="360"/>
      </w:pPr>
    </w:lvl>
    <w:lvl w:ilvl="8" w:tplc="BEBE091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56482"/>
    <w:multiLevelType w:val="hybridMultilevel"/>
    <w:tmpl w:val="02444762"/>
    <w:lvl w:ilvl="0" w:tplc="DD2EEBC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7E2C0A8">
      <w:start w:val="1"/>
      <w:numFmt w:val="decimal"/>
      <w:lvlText w:val=""/>
      <w:lvlJc w:val="left"/>
      <w:pPr>
        <w:ind w:left="0" w:firstLine="0"/>
      </w:pPr>
    </w:lvl>
    <w:lvl w:ilvl="2" w:tplc="9768EE58">
      <w:start w:val="1"/>
      <w:numFmt w:val="decimal"/>
      <w:lvlText w:val=""/>
      <w:lvlJc w:val="left"/>
      <w:pPr>
        <w:ind w:left="0" w:firstLine="0"/>
      </w:pPr>
    </w:lvl>
    <w:lvl w:ilvl="3" w:tplc="5A085C38">
      <w:start w:val="1"/>
      <w:numFmt w:val="decimal"/>
      <w:lvlText w:val=""/>
      <w:lvlJc w:val="left"/>
      <w:pPr>
        <w:ind w:left="0" w:firstLine="0"/>
      </w:pPr>
    </w:lvl>
    <w:lvl w:ilvl="4" w:tplc="6A0CD05A">
      <w:start w:val="1"/>
      <w:numFmt w:val="decimal"/>
      <w:lvlText w:val=""/>
      <w:lvlJc w:val="left"/>
      <w:pPr>
        <w:ind w:left="0" w:firstLine="0"/>
      </w:pPr>
    </w:lvl>
    <w:lvl w:ilvl="5" w:tplc="A7C6EEAA">
      <w:start w:val="1"/>
      <w:numFmt w:val="decimal"/>
      <w:lvlText w:val=""/>
      <w:lvlJc w:val="left"/>
      <w:pPr>
        <w:ind w:left="0" w:firstLine="0"/>
      </w:pPr>
    </w:lvl>
    <w:lvl w:ilvl="6" w:tplc="B01A4448">
      <w:start w:val="1"/>
      <w:numFmt w:val="decimal"/>
      <w:lvlText w:val=""/>
      <w:lvlJc w:val="left"/>
      <w:pPr>
        <w:ind w:left="0" w:firstLine="0"/>
      </w:pPr>
    </w:lvl>
    <w:lvl w:ilvl="7" w:tplc="D8B2B050">
      <w:start w:val="1"/>
      <w:numFmt w:val="decimal"/>
      <w:lvlText w:val=""/>
      <w:lvlJc w:val="left"/>
      <w:pPr>
        <w:ind w:left="0" w:firstLine="0"/>
      </w:pPr>
    </w:lvl>
    <w:lvl w:ilvl="8" w:tplc="5E543664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44496BCA"/>
    <w:multiLevelType w:val="hybridMultilevel"/>
    <w:tmpl w:val="033EB3DA"/>
    <w:lvl w:ilvl="0" w:tplc="4F002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9CA7540">
      <w:start w:val="1"/>
      <w:numFmt w:val="lowerLetter"/>
      <w:lvlText w:val="%2."/>
      <w:lvlJc w:val="left"/>
      <w:pPr>
        <w:ind w:left="1620" w:hanging="360"/>
      </w:pPr>
    </w:lvl>
    <w:lvl w:ilvl="2" w:tplc="908E22EA">
      <w:start w:val="1"/>
      <w:numFmt w:val="lowerRoman"/>
      <w:lvlText w:val="%3."/>
      <w:lvlJc w:val="right"/>
      <w:pPr>
        <w:ind w:left="2340" w:hanging="180"/>
      </w:pPr>
    </w:lvl>
    <w:lvl w:ilvl="3" w:tplc="D00029D6">
      <w:start w:val="1"/>
      <w:numFmt w:val="decimal"/>
      <w:lvlText w:val="%4."/>
      <w:lvlJc w:val="left"/>
      <w:pPr>
        <w:ind w:left="3060" w:hanging="360"/>
      </w:pPr>
    </w:lvl>
    <w:lvl w:ilvl="4" w:tplc="623039AA">
      <w:start w:val="1"/>
      <w:numFmt w:val="lowerLetter"/>
      <w:lvlText w:val="%5."/>
      <w:lvlJc w:val="left"/>
      <w:pPr>
        <w:ind w:left="3780" w:hanging="360"/>
      </w:pPr>
    </w:lvl>
    <w:lvl w:ilvl="5" w:tplc="9EB872E8">
      <w:start w:val="1"/>
      <w:numFmt w:val="lowerRoman"/>
      <w:lvlText w:val="%6."/>
      <w:lvlJc w:val="right"/>
      <w:pPr>
        <w:ind w:left="4500" w:hanging="180"/>
      </w:pPr>
    </w:lvl>
    <w:lvl w:ilvl="6" w:tplc="93629934">
      <w:start w:val="1"/>
      <w:numFmt w:val="decimal"/>
      <w:lvlText w:val="%7."/>
      <w:lvlJc w:val="left"/>
      <w:pPr>
        <w:ind w:left="5220" w:hanging="360"/>
      </w:pPr>
    </w:lvl>
    <w:lvl w:ilvl="7" w:tplc="FA088AE2">
      <w:start w:val="1"/>
      <w:numFmt w:val="lowerLetter"/>
      <w:lvlText w:val="%8."/>
      <w:lvlJc w:val="left"/>
      <w:pPr>
        <w:ind w:left="5940" w:hanging="360"/>
      </w:pPr>
    </w:lvl>
    <w:lvl w:ilvl="8" w:tplc="91F28E6A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1D2339"/>
    <w:multiLevelType w:val="hybridMultilevel"/>
    <w:tmpl w:val="186E8562"/>
    <w:lvl w:ilvl="0" w:tplc="A0A6AD3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A64E05A">
      <w:start w:val="1"/>
      <w:numFmt w:val="lowerLetter"/>
      <w:lvlText w:val="%2."/>
      <w:lvlJc w:val="left"/>
      <w:pPr>
        <w:ind w:left="1980" w:hanging="360"/>
      </w:pPr>
    </w:lvl>
    <w:lvl w:ilvl="2" w:tplc="7D5CB312">
      <w:start w:val="1"/>
      <w:numFmt w:val="lowerRoman"/>
      <w:lvlText w:val="%3."/>
      <w:lvlJc w:val="right"/>
      <w:pPr>
        <w:ind w:left="2700" w:hanging="180"/>
      </w:pPr>
    </w:lvl>
    <w:lvl w:ilvl="3" w:tplc="44CCA28E">
      <w:start w:val="1"/>
      <w:numFmt w:val="decimal"/>
      <w:lvlText w:val="%4."/>
      <w:lvlJc w:val="left"/>
      <w:pPr>
        <w:ind w:left="3420" w:hanging="360"/>
      </w:pPr>
    </w:lvl>
    <w:lvl w:ilvl="4" w:tplc="B9989052">
      <w:start w:val="1"/>
      <w:numFmt w:val="lowerLetter"/>
      <w:lvlText w:val="%5."/>
      <w:lvlJc w:val="left"/>
      <w:pPr>
        <w:ind w:left="4140" w:hanging="360"/>
      </w:pPr>
    </w:lvl>
    <w:lvl w:ilvl="5" w:tplc="18C47754">
      <w:start w:val="1"/>
      <w:numFmt w:val="lowerRoman"/>
      <w:lvlText w:val="%6."/>
      <w:lvlJc w:val="right"/>
      <w:pPr>
        <w:ind w:left="4860" w:hanging="180"/>
      </w:pPr>
    </w:lvl>
    <w:lvl w:ilvl="6" w:tplc="51208812">
      <w:start w:val="1"/>
      <w:numFmt w:val="decimal"/>
      <w:lvlText w:val="%7."/>
      <w:lvlJc w:val="left"/>
      <w:pPr>
        <w:ind w:left="5580" w:hanging="360"/>
      </w:pPr>
    </w:lvl>
    <w:lvl w:ilvl="7" w:tplc="B2A88270">
      <w:start w:val="1"/>
      <w:numFmt w:val="lowerLetter"/>
      <w:lvlText w:val="%8."/>
      <w:lvlJc w:val="left"/>
      <w:pPr>
        <w:ind w:left="6300" w:hanging="360"/>
      </w:pPr>
    </w:lvl>
    <w:lvl w:ilvl="8" w:tplc="600C2846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81A0220"/>
    <w:multiLevelType w:val="hybridMultilevel"/>
    <w:tmpl w:val="5BD0D322"/>
    <w:lvl w:ilvl="0" w:tplc="64CED2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1396B626">
      <w:start w:val="1"/>
      <w:numFmt w:val="lowerLetter"/>
      <w:lvlText w:val="%2."/>
      <w:lvlJc w:val="left"/>
      <w:pPr>
        <w:ind w:left="1620" w:hanging="360"/>
      </w:pPr>
    </w:lvl>
    <w:lvl w:ilvl="2" w:tplc="4064CCE8">
      <w:start w:val="1"/>
      <w:numFmt w:val="lowerRoman"/>
      <w:lvlText w:val="%3."/>
      <w:lvlJc w:val="right"/>
      <w:pPr>
        <w:ind w:left="2340" w:hanging="180"/>
      </w:pPr>
    </w:lvl>
    <w:lvl w:ilvl="3" w:tplc="9514A3EC">
      <w:start w:val="1"/>
      <w:numFmt w:val="decimal"/>
      <w:lvlText w:val="%4."/>
      <w:lvlJc w:val="left"/>
      <w:pPr>
        <w:ind w:left="3060" w:hanging="360"/>
      </w:pPr>
    </w:lvl>
    <w:lvl w:ilvl="4" w:tplc="19A2C2A4">
      <w:start w:val="1"/>
      <w:numFmt w:val="lowerLetter"/>
      <w:lvlText w:val="%5."/>
      <w:lvlJc w:val="left"/>
      <w:pPr>
        <w:ind w:left="3780" w:hanging="360"/>
      </w:pPr>
    </w:lvl>
    <w:lvl w:ilvl="5" w:tplc="B70A8644">
      <w:start w:val="1"/>
      <w:numFmt w:val="lowerRoman"/>
      <w:lvlText w:val="%6."/>
      <w:lvlJc w:val="right"/>
      <w:pPr>
        <w:ind w:left="4500" w:hanging="180"/>
      </w:pPr>
    </w:lvl>
    <w:lvl w:ilvl="6" w:tplc="4FA496F4">
      <w:start w:val="1"/>
      <w:numFmt w:val="decimal"/>
      <w:lvlText w:val="%7."/>
      <w:lvlJc w:val="left"/>
      <w:pPr>
        <w:ind w:left="5220" w:hanging="360"/>
      </w:pPr>
    </w:lvl>
    <w:lvl w:ilvl="7" w:tplc="B222757A">
      <w:start w:val="1"/>
      <w:numFmt w:val="lowerLetter"/>
      <w:lvlText w:val="%8."/>
      <w:lvlJc w:val="left"/>
      <w:pPr>
        <w:ind w:left="5940" w:hanging="360"/>
      </w:pPr>
    </w:lvl>
    <w:lvl w:ilvl="8" w:tplc="4F20D88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5513AB"/>
    <w:multiLevelType w:val="hybridMultilevel"/>
    <w:tmpl w:val="84005D46"/>
    <w:lvl w:ilvl="0" w:tplc="CD38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04CF82">
      <w:start w:val="1"/>
      <w:numFmt w:val="lowerLetter"/>
      <w:lvlText w:val="%2."/>
      <w:lvlJc w:val="left"/>
      <w:pPr>
        <w:ind w:left="1789" w:hanging="360"/>
      </w:pPr>
    </w:lvl>
    <w:lvl w:ilvl="2" w:tplc="3A24F67A">
      <w:start w:val="1"/>
      <w:numFmt w:val="lowerRoman"/>
      <w:lvlText w:val="%3."/>
      <w:lvlJc w:val="right"/>
      <w:pPr>
        <w:ind w:left="2509" w:hanging="180"/>
      </w:pPr>
    </w:lvl>
    <w:lvl w:ilvl="3" w:tplc="5992C32A">
      <w:start w:val="1"/>
      <w:numFmt w:val="decimal"/>
      <w:lvlText w:val="%4."/>
      <w:lvlJc w:val="left"/>
      <w:pPr>
        <w:ind w:left="3229" w:hanging="360"/>
      </w:pPr>
    </w:lvl>
    <w:lvl w:ilvl="4" w:tplc="D9BC8B10">
      <w:start w:val="1"/>
      <w:numFmt w:val="lowerLetter"/>
      <w:lvlText w:val="%5."/>
      <w:lvlJc w:val="left"/>
      <w:pPr>
        <w:ind w:left="3949" w:hanging="360"/>
      </w:pPr>
    </w:lvl>
    <w:lvl w:ilvl="5" w:tplc="7116DB18">
      <w:start w:val="1"/>
      <w:numFmt w:val="lowerRoman"/>
      <w:lvlText w:val="%6."/>
      <w:lvlJc w:val="right"/>
      <w:pPr>
        <w:ind w:left="4669" w:hanging="180"/>
      </w:pPr>
    </w:lvl>
    <w:lvl w:ilvl="6" w:tplc="DE4CA870">
      <w:start w:val="1"/>
      <w:numFmt w:val="decimal"/>
      <w:lvlText w:val="%7."/>
      <w:lvlJc w:val="left"/>
      <w:pPr>
        <w:ind w:left="5389" w:hanging="360"/>
      </w:pPr>
    </w:lvl>
    <w:lvl w:ilvl="7" w:tplc="7AF454CA">
      <w:start w:val="1"/>
      <w:numFmt w:val="lowerLetter"/>
      <w:lvlText w:val="%8."/>
      <w:lvlJc w:val="left"/>
      <w:pPr>
        <w:ind w:left="6109" w:hanging="360"/>
      </w:pPr>
    </w:lvl>
    <w:lvl w:ilvl="8" w:tplc="343E7BB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018"/>
    <w:rsid w:val="005A01BC"/>
    <w:rsid w:val="00625B36"/>
    <w:rsid w:val="00A159EC"/>
    <w:rsid w:val="00C4173E"/>
    <w:rsid w:val="00CA7E5E"/>
    <w:rsid w:val="00CC4018"/>
    <w:rsid w:val="00E17D80"/>
    <w:rsid w:val="00ED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C40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C40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40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C40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C40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40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C40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40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C40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40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C40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401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C40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40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C401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C401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C401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C40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40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4018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C40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C4018"/>
    <w:rPr>
      <w:i/>
    </w:rPr>
  </w:style>
  <w:style w:type="character" w:customStyle="1" w:styleId="HeaderChar">
    <w:name w:val="Header Char"/>
    <w:basedOn w:val="a0"/>
    <w:link w:val="Header"/>
    <w:uiPriority w:val="99"/>
    <w:rsid w:val="00CC4018"/>
  </w:style>
  <w:style w:type="character" w:customStyle="1" w:styleId="FooterChar">
    <w:name w:val="Footer Char"/>
    <w:basedOn w:val="a0"/>
    <w:link w:val="Footer"/>
    <w:uiPriority w:val="99"/>
    <w:rsid w:val="00CC40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401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4018"/>
  </w:style>
  <w:style w:type="table" w:styleId="a8">
    <w:name w:val="Table Grid"/>
    <w:basedOn w:val="a1"/>
    <w:uiPriority w:val="59"/>
    <w:rsid w:val="00CC40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4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4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01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4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C401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C4018"/>
    <w:rPr>
      <w:sz w:val="18"/>
    </w:rPr>
  </w:style>
  <w:style w:type="character" w:styleId="ab">
    <w:name w:val="footnote reference"/>
    <w:basedOn w:val="a0"/>
    <w:uiPriority w:val="99"/>
    <w:unhideWhenUsed/>
    <w:rsid w:val="00CC401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C401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C4018"/>
    <w:rPr>
      <w:sz w:val="20"/>
    </w:rPr>
  </w:style>
  <w:style w:type="character" w:styleId="ae">
    <w:name w:val="endnote reference"/>
    <w:basedOn w:val="a0"/>
    <w:uiPriority w:val="99"/>
    <w:semiHidden/>
    <w:unhideWhenUsed/>
    <w:rsid w:val="00CC40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4018"/>
    <w:pPr>
      <w:spacing w:after="57"/>
    </w:pPr>
  </w:style>
  <w:style w:type="paragraph" w:styleId="21">
    <w:name w:val="toc 2"/>
    <w:basedOn w:val="a"/>
    <w:next w:val="a"/>
    <w:uiPriority w:val="39"/>
    <w:unhideWhenUsed/>
    <w:rsid w:val="00CC40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40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40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40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40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40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40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4018"/>
    <w:pPr>
      <w:spacing w:after="57"/>
      <w:ind w:left="2268"/>
    </w:pPr>
  </w:style>
  <w:style w:type="paragraph" w:styleId="af">
    <w:name w:val="TOC Heading"/>
    <w:uiPriority w:val="39"/>
    <w:unhideWhenUsed/>
    <w:rsid w:val="00CC4018"/>
  </w:style>
  <w:style w:type="paragraph" w:styleId="af0">
    <w:name w:val="table of figures"/>
    <w:basedOn w:val="a"/>
    <w:next w:val="a"/>
    <w:uiPriority w:val="99"/>
    <w:unhideWhenUsed/>
    <w:rsid w:val="00CC4018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CC40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CC40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CC40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401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CC4018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CC40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C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C4018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C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CC401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CC40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CC4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CC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CC4018"/>
  </w:style>
  <w:style w:type="paragraph" w:customStyle="1" w:styleId="Footer">
    <w:name w:val="Footer"/>
    <w:basedOn w:val="a"/>
    <w:link w:val="af6"/>
    <w:uiPriority w:val="99"/>
    <w:unhideWhenUsed/>
    <w:rsid w:val="00CC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CC4018"/>
  </w:style>
  <w:style w:type="character" w:customStyle="1" w:styleId="doccaption">
    <w:name w:val="doccaption"/>
    <w:basedOn w:val="a0"/>
    <w:rsid w:val="00CC4018"/>
  </w:style>
  <w:style w:type="paragraph" w:styleId="a5">
    <w:name w:val="Subtitle"/>
    <w:basedOn w:val="a"/>
    <w:next w:val="af7"/>
    <w:link w:val="af8"/>
    <w:qFormat/>
    <w:rsid w:val="00CC401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CC401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CC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CC4018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CC4018"/>
  </w:style>
  <w:style w:type="character" w:customStyle="1" w:styleId="90">
    <w:name w:val="Основной текст (9)_"/>
    <w:basedOn w:val="a0"/>
    <w:link w:val="91"/>
    <w:rsid w:val="00CC40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CC4018"/>
    <w:pPr>
      <w:widowControl w:val="0"/>
      <w:shd w:val="clear" w:color="auto" w:fill="FFFFFF"/>
      <w:spacing w:before="60"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CC401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CC4018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CC40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</cp:revision>
  <cp:lastPrinted>2022-06-21T11:56:00Z</cp:lastPrinted>
  <dcterms:created xsi:type="dcterms:W3CDTF">2022-06-21T12:52:00Z</dcterms:created>
  <dcterms:modified xsi:type="dcterms:W3CDTF">2022-06-21T12:52:00Z</dcterms:modified>
</cp:coreProperties>
</file>