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222" w:rsidRPr="00441FA1" w:rsidRDefault="000E503F">
      <w:pPr>
        <w:pStyle w:val="Caption"/>
        <w:spacing w:line="240" w:lineRule="auto"/>
        <w:ind w:left="0"/>
        <w:jc w:val="center"/>
        <w:rPr>
          <w:sz w:val="28"/>
          <w:szCs w:val="24"/>
        </w:rPr>
      </w:pPr>
      <w:r w:rsidRPr="00441FA1">
        <w:rPr>
          <w:sz w:val="28"/>
          <w:szCs w:val="24"/>
        </w:rPr>
        <w:t>БЕЛГОРОДСКАЯ ОБЛАСТЬ</w:t>
      </w:r>
    </w:p>
    <w:p w:rsidR="00FE2222" w:rsidRPr="00441FA1" w:rsidRDefault="000E503F">
      <w:pPr>
        <w:jc w:val="center"/>
        <w:rPr>
          <w:b/>
          <w:sz w:val="24"/>
          <w:szCs w:val="24"/>
        </w:rPr>
      </w:pPr>
      <w:r w:rsidRPr="00441FA1">
        <w:rPr>
          <w:b/>
          <w:sz w:val="28"/>
          <w:szCs w:val="24"/>
        </w:rPr>
        <w:t>ЧЕРНЯНСКИЙ РАЙОН</w:t>
      </w:r>
    </w:p>
    <w:p w:rsidR="00FE2222" w:rsidRPr="00441FA1" w:rsidRDefault="00137DA4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 w:rsidRPr="00137DA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1.85pt;height:51.05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FE2222" w:rsidRPr="00441FA1" w:rsidRDefault="000E503F">
      <w:pPr>
        <w:pStyle w:val="Caption"/>
        <w:spacing w:line="240" w:lineRule="auto"/>
        <w:ind w:left="0"/>
        <w:jc w:val="center"/>
        <w:rPr>
          <w:sz w:val="28"/>
          <w:szCs w:val="24"/>
        </w:rPr>
      </w:pPr>
      <w:r w:rsidRPr="00441FA1">
        <w:rPr>
          <w:sz w:val="28"/>
          <w:szCs w:val="24"/>
        </w:rPr>
        <w:t>ЗЕМСКОЕ СОБРАНИЕ</w:t>
      </w:r>
    </w:p>
    <w:p w:rsidR="00FE2222" w:rsidRPr="00441FA1" w:rsidRDefault="00441FA1">
      <w:pPr>
        <w:pStyle w:val="Caption"/>
        <w:spacing w:line="240" w:lineRule="auto"/>
        <w:ind w:left="0"/>
        <w:jc w:val="center"/>
        <w:rPr>
          <w:sz w:val="28"/>
          <w:szCs w:val="24"/>
        </w:rPr>
      </w:pPr>
      <w:r w:rsidRPr="00441FA1">
        <w:rPr>
          <w:sz w:val="28"/>
          <w:szCs w:val="24"/>
        </w:rPr>
        <w:t>КОЧЕГУРЕНСКОГО</w:t>
      </w:r>
      <w:r w:rsidR="000E503F" w:rsidRPr="00441FA1">
        <w:rPr>
          <w:sz w:val="28"/>
          <w:szCs w:val="24"/>
        </w:rPr>
        <w:t xml:space="preserve"> СЕЛЬСКОГО ПОСЕЛЕНИЯ</w:t>
      </w:r>
    </w:p>
    <w:p w:rsidR="00FE2222" w:rsidRPr="00441FA1" w:rsidRDefault="000E503F">
      <w:pPr>
        <w:pStyle w:val="Caption"/>
        <w:spacing w:line="240" w:lineRule="auto"/>
        <w:ind w:left="0"/>
        <w:jc w:val="center"/>
        <w:rPr>
          <w:sz w:val="28"/>
          <w:szCs w:val="24"/>
        </w:rPr>
      </w:pPr>
      <w:r w:rsidRPr="00441FA1">
        <w:rPr>
          <w:sz w:val="28"/>
          <w:szCs w:val="24"/>
        </w:rPr>
        <w:t xml:space="preserve">МУНИЦИПАЛЬНОГО РАЙОНА </w:t>
      </w:r>
      <w:r w:rsidR="00441FA1">
        <w:rPr>
          <w:sz w:val="28"/>
          <w:szCs w:val="24"/>
        </w:rPr>
        <w:t>«</w:t>
      </w:r>
      <w:r w:rsidRPr="00441FA1">
        <w:rPr>
          <w:sz w:val="28"/>
          <w:szCs w:val="24"/>
        </w:rPr>
        <w:t>ЧЕРНЯНСКИЙ РАЙОН</w:t>
      </w:r>
      <w:r w:rsidR="00441FA1">
        <w:rPr>
          <w:sz w:val="28"/>
          <w:szCs w:val="24"/>
        </w:rPr>
        <w:t xml:space="preserve">» </w:t>
      </w:r>
      <w:r w:rsidRPr="00441FA1">
        <w:rPr>
          <w:sz w:val="28"/>
          <w:szCs w:val="24"/>
        </w:rPr>
        <w:t>БЕЛГОРОДСКОЙ ОБЛАСТИ</w:t>
      </w:r>
    </w:p>
    <w:p w:rsidR="00FE2222" w:rsidRPr="00441FA1" w:rsidRDefault="00FE2222">
      <w:pPr>
        <w:rPr>
          <w:b/>
          <w:sz w:val="24"/>
          <w:szCs w:val="24"/>
        </w:rPr>
      </w:pPr>
    </w:p>
    <w:p w:rsidR="00FE2222" w:rsidRPr="00441FA1" w:rsidRDefault="00FE2222">
      <w:pPr>
        <w:rPr>
          <w:b/>
          <w:sz w:val="24"/>
          <w:szCs w:val="24"/>
        </w:rPr>
      </w:pPr>
    </w:p>
    <w:p w:rsidR="00FE2222" w:rsidRPr="00441FA1" w:rsidRDefault="000E503F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441FA1">
        <w:rPr>
          <w:b/>
          <w:sz w:val="28"/>
          <w:szCs w:val="28"/>
        </w:rPr>
        <w:t>Р Е Ш Е Н И Е</w:t>
      </w:r>
    </w:p>
    <w:p w:rsidR="00FE2222" w:rsidRPr="00441FA1" w:rsidRDefault="000E503F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441FA1">
        <w:rPr>
          <w:b/>
          <w:sz w:val="22"/>
          <w:szCs w:val="22"/>
        </w:rPr>
        <w:t xml:space="preserve">с. </w:t>
      </w:r>
      <w:r w:rsidR="00441FA1" w:rsidRPr="00441FA1">
        <w:rPr>
          <w:b/>
          <w:sz w:val="22"/>
          <w:szCs w:val="22"/>
        </w:rPr>
        <w:t>Кочегуры</w:t>
      </w:r>
    </w:p>
    <w:p w:rsidR="00FE2222" w:rsidRPr="00441FA1" w:rsidRDefault="00FE2222">
      <w:pPr>
        <w:jc w:val="center"/>
        <w:rPr>
          <w:b/>
          <w:sz w:val="32"/>
          <w:szCs w:val="32"/>
        </w:rPr>
      </w:pPr>
    </w:p>
    <w:p w:rsidR="00FE2222" w:rsidRPr="00441FA1" w:rsidRDefault="000E503F">
      <w:pPr>
        <w:rPr>
          <w:b/>
          <w:sz w:val="28"/>
          <w:szCs w:val="28"/>
        </w:rPr>
      </w:pPr>
      <w:r w:rsidRPr="00441FA1">
        <w:rPr>
          <w:b/>
          <w:sz w:val="28"/>
          <w:szCs w:val="28"/>
        </w:rPr>
        <w:t>«</w:t>
      </w:r>
      <w:r w:rsidR="00C32AEC">
        <w:rPr>
          <w:b/>
          <w:sz w:val="28"/>
          <w:szCs w:val="28"/>
        </w:rPr>
        <w:t>21</w:t>
      </w:r>
      <w:r w:rsidRPr="00441FA1">
        <w:rPr>
          <w:b/>
          <w:sz w:val="28"/>
          <w:szCs w:val="28"/>
        </w:rPr>
        <w:t xml:space="preserve">» </w:t>
      </w:r>
      <w:r w:rsidR="008D387F">
        <w:rPr>
          <w:b/>
          <w:sz w:val="28"/>
          <w:szCs w:val="28"/>
        </w:rPr>
        <w:t>дека</w:t>
      </w:r>
      <w:r w:rsidR="00441FA1" w:rsidRPr="00441FA1">
        <w:rPr>
          <w:b/>
          <w:sz w:val="28"/>
          <w:szCs w:val="28"/>
        </w:rPr>
        <w:t>бря</w:t>
      </w:r>
      <w:r w:rsidR="00746C5C">
        <w:rPr>
          <w:b/>
          <w:sz w:val="28"/>
          <w:szCs w:val="28"/>
        </w:rPr>
        <w:t xml:space="preserve"> 2023</w:t>
      </w:r>
      <w:r w:rsidRPr="00441FA1">
        <w:rPr>
          <w:b/>
          <w:sz w:val="28"/>
          <w:szCs w:val="28"/>
        </w:rPr>
        <w:t xml:space="preserve"> г</w:t>
      </w:r>
      <w:r w:rsidR="00441FA1" w:rsidRPr="00441FA1">
        <w:rPr>
          <w:b/>
          <w:sz w:val="28"/>
          <w:szCs w:val="28"/>
        </w:rPr>
        <w:t>.</w:t>
      </w:r>
      <w:r w:rsidRPr="00441FA1">
        <w:rPr>
          <w:b/>
          <w:sz w:val="28"/>
          <w:szCs w:val="28"/>
        </w:rPr>
        <w:t xml:space="preserve">        </w:t>
      </w:r>
      <w:r w:rsidR="00441FA1" w:rsidRPr="00441FA1">
        <w:rPr>
          <w:b/>
          <w:sz w:val="28"/>
          <w:szCs w:val="28"/>
        </w:rPr>
        <w:t xml:space="preserve"> </w:t>
      </w:r>
      <w:r w:rsidR="00441FA1" w:rsidRPr="00441FA1">
        <w:rPr>
          <w:b/>
          <w:sz w:val="28"/>
          <w:szCs w:val="28"/>
        </w:rPr>
        <w:tab/>
      </w:r>
      <w:r w:rsidRPr="00441FA1">
        <w:rPr>
          <w:b/>
          <w:sz w:val="28"/>
          <w:szCs w:val="28"/>
        </w:rPr>
        <w:t xml:space="preserve">                            </w:t>
      </w:r>
      <w:r w:rsidR="00441FA1" w:rsidRPr="00441FA1">
        <w:rPr>
          <w:b/>
          <w:sz w:val="28"/>
          <w:szCs w:val="28"/>
        </w:rPr>
        <w:t xml:space="preserve">                                 </w:t>
      </w:r>
      <w:r w:rsidRPr="00441FA1">
        <w:rPr>
          <w:b/>
          <w:sz w:val="28"/>
          <w:szCs w:val="28"/>
        </w:rPr>
        <w:t xml:space="preserve"> </w:t>
      </w:r>
      <w:r w:rsidR="00441FA1">
        <w:rPr>
          <w:b/>
          <w:sz w:val="28"/>
          <w:szCs w:val="28"/>
        </w:rPr>
        <w:t xml:space="preserve">       </w:t>
      </w:r>
      <w:r w:rsidRPr="00441FA1">
        <w:rPr>
          <w:b/>
          <w:sz w:val="28"/>
          <w:szCs w:val="28"/>
        </w:rPr>
        <w:t xml:space="preserve">  № </w:t>
      </w:r>
      <w:r w:rsidR="00746C5C">
        <w:rPr>
          <w:b/>
          <w:sz w:val="28"/>
          <w:szCs w:val="28"/>
        </w:rPr>
        <w:t>18</w:t>
      </w:r>
    </w:p>
    <w:p w:rsidR="00FE2222" w:rsidRPr="00441FA1" w:rsidRDefault="00441FA1">
      <w:pPr>
        <w:rPr>
          <w:b/>
          <w:sz w:val="28"/>
          <w:szCs w:val="28"/>
        </w:rPr>
      </w:pPr>
      <w:r w:rsidRPr="00441FA1">
        <w:rPr>
          <w:b/>
          <w:sz w:val="28"/>
          <w:szCs w:val="28"/>
        </w:rPr>
        <w:t xml:space="preserve"> </w:t>
      </w:r>
    </w:p>
    <w:p w:rsidR="00457D89" w:rsidRPr="008D387F" w:rsidRDefault="00162FEC" w:rsidP="00457D8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основных</w:t>
      </w:r>
      <w:r w:rsidR="008D387F" w:rsidRPr="008D387F">
        <w:rPr>
          <w:b/>
          <w:sz w:val="28"/>
          <w:szCs w:val="28"/>
        </w:rPr>
        <w:t xml:space="preserve"> показател</w:t>
      </w:r>
      <w:r w:rsidR="009A7DE2">
        <w:rPr>
          <w:b/>
          <w:sz w:val="28"/>
          <w:szCs w:val="28"/>
        </w:rPr>
        <w:t xml:space="preserve">ях </w:t>
      </w:r>
      <w:r w:rsidR="008D387F" w:rsidRPr="008D387F">
        <w:rPr>
          <w:b/>
          <w:sz w:val="28"/>
          <w:szCs w:val="28"/>
        </w:rPr>
        <w:t xml:space="preserve">прогноза социально-экономического развития </w:t>
      </w:r>
      <w:r w:rsidR="008D387F">
        <w:rPr>
          <w:b/>
          <w:sz w:val="28"/>
          <w:szCs w:val="28"/>
        </w:rPr>
        <w:t>Кочегуренского</w:t>
      </w:r>
      <w:r w:rsidR="008D387F" w:rsidRPr="008D387F">
        <w:rPr>
          <w:b/>
          <w:sz w:val="28"/>
          <w:szCs w:val="28"/>
        </w:rPr>
        <w:t xml:space="preserve"> сельского поселения муниципального района </w:t>
      </w:r>
      <w:r w:rsidR="008D387F">
        <w:rPr>
          <w:b/>
          <w:sz w:val="28"/>
          <w:szCs w:val="28"/>
        </w:rPr>
        <w:t>«</w:t>
      </w:r>
      <w:r w:rsidR="008D387F" w:rsidRPr="008D387F">
        <w:rPr>
          <w:b/>
          <w:sz w:val="28"/>
          <w:szCs w:val="28"/>
        </w:rPr>
        <w:t>Чернянский район</w:t>
      </w:r>
      <w:r w:rsidR="008D387F">
        <w:rPr>
          <w:b/>
          <w:sz w:val="28"/>
          <w:szCs w:val="28"/>
        </w:rPr>
        <w:t xml:space="preserve">» </w:t>
      </w:r>
      <w:r w:rsidR="008D387F" w:rsidRPr="008D387F">
        <w:rPr>
          <w:b/>
          <w:sz w:val="28"/>
          <w:szCs w:val="28"/>
        </w:rPr>
        <w:t>на 202</w:t>
      </w:r>
      <w:r w:rsidR="00A362C9">
        <w:rPr>
          <w:b/>
          <w:sz w:val="28"/>
          <w:szCs w:val="28"/>
        </w:rPr>
        <w:t>4</w:t>
      </w:r>
      <w:r w:rsidR="00746C5C">
        <w:rPr>
          <w:b/>
          <w:sz w:val="28"/>
          <w:szCs w:val="28"/>
        </w:rPr>
        <w:t xml:space="preserve"> год и на период до 2026</w:t>
      </w:r>
      <w:r w:rsidR="008D387F" w:rsidRPr="008D387F">
        <w:rPr>
          <w:b/>
          <w:sz w:val="28"/>
          <w:szCs w:val="28"/>
        </w:rPr>
        <w:t xml:space="preserve"> года</w:t>
      </w:r>
      <w:r w:rsidR="008D387F">
        <w:rPr>
          <w:b/>
          <w:sz w:val="28"/>
          <w:szCs w:val="28"/>
        </w:rPr>
        <w:t>»</w:t>
      </w:r>
    </w:p>
    <w:p w:rsidR="00457D89" w:rsidRDefault="00457D89" w:rsidP="00457D89">
      <w:pPr>
        <w:autoSpaceDE w:val="0"/>
        <w:autoSpaceDN w:val="0"/>
        <w:adjustRightInd w:val="0"/>
        <w:rPr>
          <w:b/>
          <w:shadow/>
        </w:rPr>
      </w:pPr>
    </w:p>
    <w:p w:rsidR="00457D89" w:rsidRDefault="00457D89" w:rsidP="00457D89">
      <w:pPr>
        <w:autoSpaceDE w:val="0"/>
        <w:autoSpaceDN w:val="0"/>
        <w:adjustRightInd w:val="0"/>
        <w:rPr>
          <w:b/>
          <w:shadow/>
        </w:rPr>
      </w:pPr>
    </w:p>
    <w:p w:rsidR="008D387F" w:rsidRDefault="008D387F" w:rsidP="008D387F">
      <w:pPr>
        <w:pStyle w:val="af9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F0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Кочегуренского сельского поселения, рассмотрев основные показатели</w:t>
      </w:r>
      <w:r>
        <w:rPr>
          <w:rFonts w:ascii="Times New Roman" w:hAnsi="Times New Roman" w:cs="Times New Roman"/>
          <w:sz w:val="28"/>
          <w:szCs w:val="28"/>
        </w:rPr>
        <w:t xml:space="preserve"> прогноза социально-экономического развития Кочегуренского сельского поселения муниципального р</w:t>
      </w:r>
      <w:r w:rsidR="00A362C9">
        <w:rPr>
          <w:rFonts w:ascii="Times New Roman" w:hAnsi="Times New Roman" w:cs="Times New Roman"/>
          <w:sz w:val="28"/>
          <w:szCs w:val="28"/>
        </w:rPr>
        <w:t>айона «Чернянский район» на 2024</w:t>
      </w:r>
      <w:r w:rsidR="00746C5C">
        <w:rPr>
          <w:rFonts w:ascii="Times New Roman" w:hAnsi="Times New Roman" w:cs="Times New Roman"/>
          <w:sz w:val="28"/>
          <w:szCs w:val="28"/>
        </w:rPr>
        <w:t xml:space="preserve"> год  и на период до 2026</w:t>
      </w:r>
      <w:r>
        <w:rPr>
          <w:rFonts w:ascii="Times New Roman" w:hAnsi="Times New Roman" w:cs="Times New Roman"/>
          <w:sz w:val="28"/>
          <w:szCs w:val="28"/>
        </w:rPr>
        <w:t xml:space="preserve"> года, земское собрание Кочегуренского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р е ш и л о: </w:t>
      </w:r>
    </w:p>
    <w:p w:rsidR="008D387F" w:rsidRPr="00C17171" w:rsidRDefault="008D387F" w:rsidP="008D387F">
      <w:pPr>
        <w:pStyle w:val="af9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171">
        <w:rPr>
          <w:rFonts w:ascii="Times New Roman" w:hAnsi="Times New Roman" w:cs="Times New Roman"/>
          <w:sz w:val="28"/>
          <w:szCs w:val="28"/>
        </w:rPr>
        <w:t>Утвердить основные показатели прогноза социально – экономического развития Кочегуренского сельского поселения на 202</w:t>
      </w:r>
      <w:r w:rsidR="00A362C9">
        <w:rPr>
          <w:rFonts w:ascii="Times New Roman" w:hAnsi="Times New Roman" w:cs="Times New Roman"/>
          <w:sz w:val="28"/>
          <w:szCs w:val="28"/>
        </w:rPr>
        <w:t>4</w:t>
      </w:r>
      <w:r w:rsidRPr="00C17171">
        <w:rPr>
          <w:rFonts w:ascii="Times New Roman" w:hAnsi="Times New Roman" w:cs="Times New Roman"/>
          <w:sz w:val="28"/>
          <w:szCs w:val="28"/>
        </w:rPr>
        <w:t xml:space="preserve"> год и на период до 202</w:t>
      </w:r>
      <w:r w:rsidR="00746C5C">
        <w:rPr>
          <w:rFonts w:ascii="Times New Roman" w:hAnsi="Times New Roman" w:cs="Times New Roman"/>
          <w:sz w:val="28"/>
          <w:szCs w:val="28"/>
        </w:rPr>
        <w:t>6</w:t>
      </w:r>
      <w:r w:rsidRPr="00C17171">
        <w:rPr>
          <w:rFonts w:ascii="Times New Roman" w:hAnsi="Times New Roman" w:cs="Times New Roman"/>
          <w:sz w:val="28"/>
          <w:szCs w:val="28"/>
        </w:rPr>
        <w:t xml:space="preserve"> года и принять к руководству при формировании бюджета на 202</w:t>
      </w:r>
      <w:r w:rsidR="00746C5C">
        <w:rPr>
          <w:rFonts w:ascii="Times New Roman" w:hAnsi="Times New Roman" w:cs="Times New Roman"/>
          <w:sz w:val="28"/>
          <w:szCs w:val="28"/>
        </w:rPr>
        <w:t>4</w:t>
      </w:r>
      <w:r w:rsidRPr="00C17171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746C5C">
        <w:rPr>
          <w:rFonts w:ascii="Times New Roman" w:hAnsi="Times New Roman" w:cs="Times New Roman"/>
          <w:sz w:val="28"/>
          <w:szCs w:val="28"/>
        </w:rPr>
        <w:t>до 2026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1717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C17171">
        <w:rPr>
          <w:rFonts w:ascii="Times New Roman" w:hAnsi="Times New Roman" w:cs="Times New Roman"/>
          <w:sz w:val="28"/>
          <w:szCs w:val="28"/>
        </w:rPr>
        <w:t>).</w:t>
      </w:r>
    </w:p>
    <w:p w:rsidR="008D387F" w:rsidRPr="00C17171" w:rsidRDefault="008D387F" w:rsidP="008D387F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17171">
        <w:rPr>
          <w:sz w:val="28"/>
          <w:szCs w:val="28"/>
        </w:rPr>
        <w:t xml:space="preserve">Настоящее решение обнародовать в порядке, предусмотренном Уставом </w:t>
      </w:r>
      <w:r>
        <w:rPr>
          <w:sz w:val="28"/>
          <w:szCs w:val="28"/>
        </w:rPr>
        <w:t>Кочегуренского</w:t>
      </w:r>
      <w:r w:rsidRPr="00C17171">
        <w:rPr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r>
        <w:rPr>
          <w:sz w:val="28"/>
          <w:szCs w:val="28"/>
        </w:rPr>
        <w:t>Кочегуренского</w:t>
      </w:r>
      <w:r w:rsidRPr="00C17171">
        <w:rPr>
          <w:sz w:val="28"/>
          <w:szCs w:val="28"/>
        </w:rPr>
        <w:t xml:space="preserve"> сельского поселения Чернянского района в сети Интернет (адрес сайта: </w:t>
      </w:r>
      <w:r w:rsidRPr="008D387F">
        <w:rPr>
          <w:sz w:val="28"/>
          <w:szCs w:val="28"/>
        </w:rPr>
        <w:t>https://kochegury-r31.gosweb.gosuslugi.ru/</w:t>
      </w:r>
      <w:r>
        <w:rPr>
          <w:sz w:val="28"/>
          <w:szCs w:val="28"/>
        </w:rPr>
        <w:t>)</w:t>
      </w:r>
    </w:p>
    <w:p w:rsidR="008D387F" w:rsidRPr="00C17171" w:rsidRDefault="008D387F" w:rsidP="008D387F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17171">
        <w:rPr>
          <w:sz w:val="28"/>
          <w:szCs w:val="28"/>
        </w:rPr>
        <w:t>Ввести в действие настоящее решение со дня его принятия.</w:t>
      </w:r>
    </w:p>
    <w:p w:rsidR="008D387F" w:rsidRPr="001F4382" w:rsidRDefault="008D387F" w:rsidP="008D387F">
      <w:pPr>
        <w:pStyle w:val="af9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171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оставляю за собой.</w:t>
      </w:r>
    </w:p>
    <w:p w:rsidR="00457D89" w:rsidRDefault="00457D89" w:rsidP="00457D89">
      <w:pPr>
        <w:autoSpaceDE w:val="0"/>
        <w:autoSpaceDN w:val="0"/>
        <w:adjustRightInd w:val="0"/>
        <w:ind w:left="1290"/>
        <w:jc w:val="both"/>
        <w:rPr>
          <w:sz w:val="28"/>
          <w:szCs w:val="28"/>
        </w:rPr>
      </w:pPr>
    </w:p>
    <w:p w:rsidR="00FE2222" w:rsidRPr="00457D89" w:rsidRDefault="00457D89" w:rsidP="00457D89">
      <w:pPr>
        <w:rPr>
          <w:shadow/>
        </w:rPr>
      </w:pPr>
      <w:r>
        <w:t xml:space="preserve">       </w:t>
      </w:r>
    </w:p>
    <w:p w:rsidR="00FE2222" w:rsidRPr="00441FA1" w:rsidRDefault="000E503F">
      <w:pPr>
        <w:pStyle w:val="af9"/>
        <w:rPr>
          <w:rFonts w:ascii="Times New Roman" w:hAnsi="Times New Roman" w:cs="Times New Roman"/>
          <w:b/>
          <w:sz w:val="28"/>
          <w:szCs w:val="28"/>
        </w:rPr>
      </w:pPr>
      <w:r w:rsidRPr="00441FA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441FA1" w:rsidRPr="00441FA1">
        <w:rPr>
          <w:rFonts w:ascii="Times New Roman" w:hAnsi="Times New Roman" w:cs="Times New Roman"/>
          <w:b/>
          <w:sz w:val="28"/>
          <w:szCs w:val="28"/>
        </w:rPr>
        <w:t>Кочегуренского</w:t>
      </w:r>
    </w:p>
    <w:p w:rsidR="00FE2222" w:rsidRPr="00441FA1" w:rsidRDefault="000E503F">
      <w:pPr>
        <w:pStyle w:val="af9"/>
        <w:rPr>
          <w:rFonts w:ascii="Times New Roman" w:hAnsi="Times New Roman" w:cs="Times New Roman"/>
          <w:b/>
          <w:sz w:val="28"/>
          <w:szCs w:val="28"/>
        </w:rPr>
      </w:pPr>
      <w:r w:rsidRPr="00441FA1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441FA1">
        <w:rPr>
          <w:rFonts w:ascii="Times New Roman" w:hAnsi="Times New Roman" w:cs="Times New Roman"/>
          <w:b/>
          <w:sz w:val="28"/>
          <w:szCs w:val="28"/>
        </w:rPr>
        <w:tab/>
      </w:r>
      <w:r w:rsidRPr="00441FA1">
        <w:rPr>
          <w:rFonts w:ascii="Times New Roman" w:hAnsi="Times New Roman" w:cs="Times New Roman"/>
          <w:b/>
          <w:sz w:val="28"/>
          <w:szCs w:val="28"/>
        </w:rPr>
        <w:tab/>
      </w:r>
      <w:r w:rsidRPr="00441FA1">
        <w:rPr>
          <w:rFonts w:ascii="Times New Roman" w:hAnsi="Times New Roman" w:cs="Times New Roman"/>
          <w:b/>
          <w:sz w:val="28"/>
          <w:szCs w:val="28"/>
        </w:rPr>
        <w:tab/>
      </w:r>
      <w:r w:rsidRPr="00441FA1">
        <w:rPr>
          <w:rFonts w:ascii="Times New Roman" w:hAnsi="Times New Roman" w:cs="Times New Roman"/>
          <w:b/>
          <w:sz w:val="28"/>
          <w:szCs w:val="28"/>
        </w:rPr>
        <w:tab/>
      </w:r>
      <w:r w:rsidRPr="00441FA1">
        <w:rPr>
          <w:rFonts w:ascii="Times New Roman" w:hAnsi="Times New Roman" w:cs="Times New Roman"/>
          <w:b/>
          <w:sz w:val="28"/>
          <w:szCs w:val="28"/>
        </w:rPr>
        <w:tab/>
      </w:r>
      <w:r w:rsidRPr="00441FA1">
        <w:rPr>
          <w:rFonts w:ascii="Times New Roman" w:hAnsi="Times New Roman" w:cs="Times New Roman"/>
          <w:b/>
          <w:sz w:val="28"/>
          <w:szCs w:val="28"/>
        </w:rPr>
        <w:tab/>
      </w:r>
      <w:r w:rsidRPr="00441FA1">
        <w:rPr>
          <w:rFonts w:ascii="Times New Roman" w:hAnsi="Times New Roman" w:cs="Times New Roman"/>
          <w:b/>
          <w:sz w:val="28"/>
          <w:szCs w:val="28"/>
        </w:rPr>
        <w:tab/>
      </w:r>
      <w:r w:rsidR="00441FA1" w:rsidRPr="00441FA1">
        <w:rPr>
          <w:rFonts w:ascii="Times New Roman" w:hAnsi="Times New Roman" w:cs="Times New Roman"/>
          <w:b/>
          <w:sz w:val="28"/>
          <w:szCs w:val="28"/>
        </w:rPr>
        <w:t>С.Н. Пешеханов</w:t>
      </w:r>
    </w:p>
    <w:p w:rsidR="00FE2222" w:rsidRPr="00441FA1" w:rsidRDefault="00FE2222">
      <w:pPr>
        <w:jc w:val="right"/>
        <w:outlineLvl w:val="0"/>
        <w:rPr>
          <w:sz w:val="28"/>
          <w:szCs w:val="28"/>
        </w:rPr>
      </w:pPr>
    </w:p>
    <w:p w:rsidR="00441FA1" w:rsidRDefault="00441FA1">
      <w:pPr>
        <w:jc w:val="right"/>
        <w:outlineLvl w:val="0"/>
        <w:rPr>
          <w:sz w:val="28"/>
          <w:szCs w:val="28"/>
        </w:rPr>
      </w:pPr>
    </w:p>
    <w:p w:rsidR="00457D89" w:rsidRDefault="00457D89">
      <w:pPr>
        <w:jc w:val="right"/>
        <w:outlineLvl w:val="0"/>
        <w:rPr>
          <w:sz w:val="28"/>
          <w:szCs w:val="28"/>
        </w:rPr>
      </w:pPr>
    </w:p>
    <w:tbl>
      <w:tblPr>
        <w:tblStyle w:val="aa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49"/>
        <w:gridCol w:w="2163"/>
        <w:gridCol w:w="4218"/>
      </w:tblGrid>
      <w:tr w:rsidR="008D387F" w:rsidTr="008D387F">
        <w:tc>
          <w:tcPr>
            <w:tcW w:w="3649" w:type="dxa"/>
          </w:tcPr>
          <w:p w:rsidR="008D387F" w:rsidRPr="008D387F" w:rsidRDefault="008D387F">
            <w:pPr>
              <w:jc w:val="right"/>
              <w:outlineLvl w:val="0"/>
              <w:rPr>
                <w:sz w:val="24"/>
                <w:szCs w:val="28"/>
              </w:rPr>
            </w:pPr>
          </w:p>
        </w:tc>
        <w:tc>
          <w:tcPr>
            <w:tcW w:w="2163" w:type="dxa"/>
          </w:tcPr>
          <w:p w:rsidR="008D387F" w:rsidRPr="008D387F" w:rsidRDefault="008D387F">
            <w:pPr>
              <w:jc w:val="right"/>
              <w:outlineLvl w:val="0"/>
              <w:rPr>
                <w:sz w:val="24"/>
                <w:szCs w:val="28"/>
              </w:rPr>
            </w:pPr>
          </w:p>
        </w:tc>
        <w:tc>
          <w:tcPr>
            <w:tcW w:w="4218" w:type="dxa"/>
          </w:tcPr>
          <w:p w:rsidR="008D387F" w:rsidRPr="008D387F" w:rsidRDefault="008D387F" w:rsidP="008D387F">
            <w:pPr>
              <w:outlineLvl w:val="0"/>
              <w:rPr>
                <w:sz w:val="24"/>
                <w:szCs w:val="28"/>
              </w:rPr>
            </w:pPr>
            <w:r w:rsidRPr="008D387F">
              <w:rPr>
                <w:sz w:val="24"/>
                <w:szCs w:val="28"/>
              </w:rPr>
              <w:t>Приложение 1</w:t>
            </w:r>
            <w:r w:rsidRPr="008D387F">
              <w:rPr>
                <w:sz w:val="24"/>
                <w:szCs w:val="28"/>
              </w:rPr>
              <w:br/>
              <w:t>к решению земского собрания Кочегуренского сельск</w:t>
            </w:r>
            <w:r w:rsidR="00C32AEC">
              <w:rPr>
                <w:sz w:val="24"/>
                <w:szCs w:val="28"/>
              </w:rPr>
              <w:t>ого поселения от 21</w:t>
            </w:r>
            <w:r w:rsidR="00746C5C">
              <w:rPr>
                <w:sz w:val="24"/>
                <w:szCs w:val="28"/>
              </w:rPr>
              <w:t xml:space="preserve"> декабря 2023</w:t>
            </w:r>
            <w:r w:rsidRPr="008D387F">
              <w:rPr>
                <w:sz w:val="24"/>
                <w:szCs w:val="28"/>
              </w:rPr>
              <w:t xml:space="preserve"> года № 1</w:t>
            </w:r>
            <w:r w:rsidR="00746C5C">
              <w:rPr>
                <w:sz w:val="24"/>
                <w:szCs w:val="28"/>
              </w:rPr>
              <w:t>8</w:t>
            </w:r>
          </w:p>
        </w:tc>
      </w:tr>
    </w:tbl>
    <w:tbl>
      <w:tblPr>
        <w:tblpPr w:leftFromText="180" w:rightFromText="180" w:vertAnchor="text" w:horzAnchor="margin" w:tblpXSpec="center" w:tblpY="508"/>
        <w:tblW w:w="10031" w:type="dxa"/>
        <w:tblLook w:val="04A0"/>
      </w:tblPr>
      <w:tblGrid>
        <w:gridCol w:w="10031"/>
      </w:tblGrid>
      <w:tr w:rsidR="009A7DE2" w:rsidRPr="009A7DE2" w:rsidTr="009A7DE2">
        <w:trPr>
          <w:trHeight w:val="315"/>
        </w:trPr>
        <w:tc>
          <w:tcPr>
            <w:tcW w:w="1003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7DE2" w:rsidRPr="009A7DE2" w:rsidRDefault="00C938D6" w:rsidP="009A7DE2">
            <w:pPr>
              <w:jc w:val="center"/>
              <w:rPr>
                <w:b/>
                <w:bCs/>
                <w:sz w:val="26"/>
                <w:szCs w:val="26"/>
              </w:rPr>
            </w:pPr>
            <w:r w:rsidRPr="00C938D6">
              <w:rPr>
                <w:b/>
                <w:sz w:val="28"/>
                <w:szCs w:val="28"/>
              </w:rPr>
              <w:t xml:space="preserve">Основные показатели прогноза социально-экономического развития                                Кочегуренского сельского поселения муниципального района "Чернянский район"                                                                                                                              </w:t>
            </w:r>
            <w:r w:rsidR="00A362C9">
              <w:rPr>
                <w:b/>
                <w:sz w:val="28"/>
                <w:szCs w:val="28"/>
              </w:rPr>
              <w:t xml:space="preserve">                         на 2024</w:t>
            </w:r>
            <w:r w:rsidRPr="00C938D6">
              <w:rPr>
                <w:b/>
                <w:sz w:val="28"/>
                <w:szCs w:val="28"/>
              </w:rPr>
              <w:t xml:space="preserve"> год и на период до 2026 года</w:t>
            </w:r>
          </w:p>
        </w:tc>
      </w:tr>
      <w:tr w:rsidR="009A7DE2" w:rsidRPr="009A7DE2" w:rsidTr="009A7DE2">
        <w:trPr>
          <w:trHeight w:val="315"/>
        </w:trPr>
        <w:tc>
          <w:tcPr>
            <w:tcW w:w="1003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7DE2" w:rsidRPr="009A7DE2" w:rsidRDefault="009A7DE2" w:rsidP="009A7DE2">
            <w:pPr>
              <w:rPr>
                <w:b/>
                <w:bCs/>
                <w:sz w:val="26"/>
                <w:szCs w:val="26"/>
              </w:rPr>
            </w:pPr>
          </w:p>
        </w:tc>
      </w:tr>
      <w:tr w:rsidR="009A7DE2" w:rsidRPr="009A7DE2" w:rsidTr="009A7DE2">
        <w:trPr>
          <w:trHeight w:val="315"/>
        </w:trPr>
        <w:tc>
          <w:tcPr>
            <w:tcW w:w="1003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7DE2" w:rsidRPr="009A7DE2" w:rsidRDefault="009A7DE2" w:rsidP="009A7DE2">
            <w:pPr>
              <w:rPr>
                <w:b/>
                <w:bCs/>
                <w:sz w:val="26"/>
                <w:szCs w:val="26"/>
              </w:rPr>
            </w:pPr>
          </w:p>
        </w:tc>
      </w:tr>
      <w:tr w:rsidR="009A7DE2" w:rsidRPr="009A7DE2" w:rsidTr="009A7DE2">
        <w:trPr>
          <w:trHeight w:val="315"/>
        </w:trPr>
        <w:tc>
          <w:tcPr>
            <w:tcW w:w="1003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7DE2" w:rsidRPr="009A7DE2" w:rsidRDefault="009A7DE2" w:rsidP="009A7DE2">
            <w:pPr>
              <w:rPr>
                <w:b/>
                <w:bCs/>
                <w:sz w:val="26"/>
                <w:szCs w:val="26"/>
              </w:rPr>
            </w:pPr>
          </w:p>
        </w:tc>
      </w:tr>
      <w:tr w:rsidR="009A7DE2" w:rsidRPr="009A7DE2" w:rsidTr="009A7DE2">
        <w:trPr>
          <w:trHeight w:val="331"/>
        </w:trPr>
        <w:tc>
          <w:tcPr>
            <w:tcW w:w="1003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7DE2" w:rsidRPr="009A7DE2" w:rsidRDefault="009A7DE2" w:rsidP="009A7DE2">
            <w:pPr>
              <w:rPr>
                <w:b/>
                <w:bCs/>
                <w:sz w:val="26"/>
                <w:szCs w:val="26"/>
              </w:rPr>
            </w:pPr>
          </w:p>
        </w:tc>
      </w:tr>
    </w:tbl>
    <w:p w:rsidR="009A7DE2" w:rsidRDefault="009A7DE2" w:rsidP="009A7DE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br/>
      </w:r>
    </w:p>
    <w:tbl>
      <w:tblPr>
        <w:tblW w:w="10313" w:type="dxa"/>
        <w:tblInd w:w="-459" w:type="dxa"/>
        <w:tblLayout w:type="fixed"/>
        <w:tblLook w:val="04A0"/>
      </w:tblPr>
      <w:tblGrid>
        <w:gridCol w:w="3119"/>
        <w:gridCol w:w="992"/>
        <w:gridCol w:w="1276"/>
        <w:gridCol w:w="1276"/>
        <w:gridCol w:w="1275"/>
        <w:gridCol w:w="1276"/>
        <w:gridCol w:w="1099"/>
      </w:tblGrid>
      <w:tr w:rsidR="00C938D6" w:rsidRPr="00C938D6" w:rsidTr="00C938D6">
        <w:trPr>
          <w:trHeight w:val="611"/>
        </w:trPr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b/>
                <w:bCs/>
                <w:sz w:val="22"/>
                <w:szCs w:val="22"/>
              </w:rPr>
            </w:pPr>
            <w:r w:rsidRPr="00C938D6">
              <w:rPr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b/>
                <w:bCs/>
                <w:sz w:val="22"/>
                <w:szCs w:val="22"/>
              </w:rPr>
            </w:pPr>
            <w:r w:rsidRPr="00C938D6">
              <w:rPr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b/>
                <w:bCs/>
                <w:sz w:val="22"/>
                <w:szCs w:val="22"/>
              </w:rPr>
            </w:pPr>
            <w:r w:rsidRPr="00C938D6">
              <w:rPr>
                <w:b/>
                <w:bCs/>
                <w:sz w:val="22"/>
                <w:szCs w:val="22"/>
              </w:rPr>
              <w:t>2022 год факт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b/>
                <w:bCs/>
                <w:sz w:val="22"/>
                <w:szCs w:val="22"/>
              </w:rPr>
            </w:pPr>
            <w:r w:rsidRPr="00C938D6">
              <w:rPr>
                <w:b/>
                <w:bCs/>
                <w:sz w:val="22"/>
                <w:szCs w:val="22"/>
              </w:rPr>
              <w:t>2023 год оценка</w:t>
            </w:r>
          </w:p>
        </w:tc>
        <w:tc>
          <w:tcPr>
            <w:tcW w:w="365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b/>
                <w:bCs/>
                <w:sz w:val="22"/>
                <w:szCs w:val="22"/>
              </w:rPr>
            </w:pPr>
            <w:r w:rsidRPr="00C938D6">
              <w:rPr>
                <w:b/>
                <w:bCs/>
                <w:sz w:val="22"/>
                <w:szCs w:val="22"/>
              </w:rPr>
              <w:t>прогноз</w:t>
            </w:r>
          </w:p>
        </w:tc>
      </w:tr>
      <w:tr w:rsidR="00C938D6" w:rsidRPr="00C938D6" w:rsidTr="00C938D6">
        <w:trPr>
          <w:trHeight w:val="345"/>
        </w:trPr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38D6" w:rsidRPr="00C938D6" w:rsidRDefault="00C938D6" w:rsidP="00C938D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38D6" w:rsidRPr="00C938D6" w:rsidRDefault="00C938D6" w:rsidP="00C938D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38D6" w:rsidRPr="00C938D6" w:rsidRDefault="00C938D6" w:rsidP="00C938D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38D6" w:rsidRPr="00C938D6" w:rsidRDefault="00C938D6" w:rsidP="00C938D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b/>
                <w:bCs/>
                <w:sz w:val="22"/>
                <w:szCs w:val="22"/>
              </w:rPr>
            </w:pPr>
            <w:r w:rsidRPr="00C938D6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b/>
                <w:bCs/>
                <w:sz w:val="22"/>
                <w:szCs w:val="22"/>
              </w:rPr>
            </w:pPr>
            <w:r w:rsidRPr="00C938D6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b/>
                <w:bCs/>
                <w:sz w:val="22"/>
                <w:szCs w:val="22"/>
              </w:rPr>
            </w:pPr>
            <w:r w:rsidRPr="00C938D6"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C938D6" w:rsidRPr="00C938D6" w:rsidTr="00C938D6">
        <w:trPr>
          <w:trHeight w:val="313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b/>
                <w:bCs/>
                <w:sz w:val="22"/>
                <w:szCs w:val="22"/>
              </w:rPr>
            </w:pPr>
            <w:r w:rsidRPr="00C938D6">
              <w:rPr>
                <w:b/>
                <w:bCs/>
                <w:sz w:val="22"/>
                <w:szCs w:val="22"/>
              </w:rPr>
              <w:t>Раздел I.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b/>
                <w:bCs/>
                <w:sz w:val="22"/>
                <w:szCs w:val="22"/>
              </w:rPr>
            </w:pPr>
            <w:r w:rsidRPr="00C938D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 </w:t>
            </w:r>
          </w:p>
        </w:tc>
      </w:tr>
      <w:tr w:rsidR="00C938D6" w:rsidRPr="00C938D6" w:rsidTr="00C938D6">
        <w:trPr>
          <w:trHeight w:val="313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rPr>
                <w:b/>
                <w:bCs/>
                <w:sz w:val="22"/>
                <w:szCs w:val="22"/>
              </w:rPr>
            </w:pPr>
            <w:r w:rsidRPr="00C938D6">
              <w:rPr>
                <w:b/>
                <w:bCs/>
                <w:sz w:val="22"/>
                <w:szCs w:val="22"/>
              </w:rPr>
              <w:t>1.Численность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b/>
                <w:bCs/>
                <w:sz w:val="22"/>
                <w:szCs w:val="22"/>
              </w:rPr>
            </w:pPr>
            <w:r w:rsidRPr="00C938D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 </w:t>
            </w:r>
          </w:p>
        </w:tc>
      </w:tr>
      <w:tr w:rsidR="00C938D6" w:rsidRPr="00C938D6" w:rsidTr="00C938D6">
        <w:trPr>
          <w:trHeight w:val="454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Численность населения на начало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тыс.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0,825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0,829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0,833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0,837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0,841   </w:t>
            </w:r>
          </w:p>
        </w:tc>
      </w:tr>
      <w:tr w:rsidR="00C938D6" w:rsidRPr="00C938D6" w:rsidTr="00C938D6">
        <w:trPr>
          <w:trHeight w:val="454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Среднегодовая численность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тыс.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0,827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0,831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0,835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0,839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0,843   </w:t>
            </w:r>
          </w:p>
        </w:tc>
      </w:tr>
      <w:tr w:rsidR="00C938D6" w:rsidRPr="00C938D6" w:rsidTr="00C938D6">
        <w:trPr>
          <w:trHeight w:val="313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Число родившихся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  10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    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    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      4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   4   </w:t>
            </w:r>
          </w:p>
        </w:tc>
      </w:tr>
      <w:tr w:rsidR="00C938D6" w:rsidRPr="00C938D6" w:rsidTr="00C938D6">
        <w:trPr>
          <w:trHeight w:val="1003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Общий коэффициент рождаемости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человек на 1000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12,1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 4,8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 4,8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    4,8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4,7   </w:t>
            </w:r>
          </w:p>
        </w:tc>
      </w:tr>
      <w:tr w:rsidR="00C938D6" w:rsidRPr="00C938D6" w:rsidTr="00C938D6">
        <w:trPr>
          <w:trHeight w:val="313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Число умерших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    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    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    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      5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5</w:t>
            </w:r>
          </w:p>
        </w:tc>
      </w:tr>
      <w:tr w:rsidR="00C938D6" w:rsidRPr="00C938D6" w:rsidTr="00C938D6">
        <w:trPr>
          <w:trHeight w:val="878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Общий коэффициент смертности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человек на 1000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 8,5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 6,0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 6,0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    6,0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5,9   </w:t>
            </w:r>
          </w:p>
        </w:tc>
      </w:tr>
      <w:tr w:rsidR="00C938D6" w:rsidRPr="00C938D6" w:rsidTr="00C938D6">
        <w:trPr>
          <w:trHeight w:val="627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Естественный прирост (убыль)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    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-             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-             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-               1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-            1   </w:t>
            </w:r>
          </w:p>
        </w:tc>
      </w:tr>
      <w:tr w:rsidR="00C938D6" w:rsidRPr="00C938D6" w:rsidTr="00C938D6">
        <w:trPr>
          <w:trHeight w:val="94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Общий коэффициент  естественного прироста (убыли)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человек на 1000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 3,6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-          1,2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-          1,2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-             1,2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-         1,2   </w:t>
            </w:r>
          </w:p>
        </w:tc>
      </w:tr>
      <w:tr w:rsidR="00C938D6" w:rsidRPr="00C938D6" w:rsidTr="00C938D6">
        <w:trPr>
          <w:trHeight w:val="627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Миграционный прирост (убыль)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-             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    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    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      5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   5   </w:t>
            </w:r>
          </w:p>
        </w:tc>
      </w:tr>
      <w:tr w:rsidR="00C938D6" w:rsidRPr="00C938D6" w:rsidTr="00C938D6">
        <w:trPr>
          <w:trHeight w:val="94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Общий коэффициент  миграционного прироста (убыли)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человек на 1000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-          3,6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 6,0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 6,0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    6,0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5,9   </w:t>
            </w:r>
          </w:p>
        </w:tc>
      </w:tr>
      <w:tr w:rsidR="00C938D6" w:rsidRPr="00C938D6" w:rsidTr="00C938D6">
        <w:trPr>
          <w:trHeight w:val="596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rPr>
                <w:b/>
                <w:bCs/>
                <w:sz w:val="22"/>
                <w:szCs w:val="22"/>
              </w:rPr>
            </w:pPr>
            <w:r w:rsidRPr="00C938D6">
              <w:rPr>
                <w:b/>
                <w:bCs/>
                <w:sz w:val="22"/>
                <w:szCs w:val="22"/>
              </w:rPr>
              <w:t>2.Общая площадь земель поселения: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7 986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7 986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7 986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7 986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7986</w:t>
            </w:r>
          </w:p>
        </w:tc>
      </w:tr>
      <w:tr w:rsidR="00C938D6" w:rsidRPr="00C938D6" w:rsidTr="00C938D6">
        <w:trPr>
          <w:trHeight w:val="313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в том числе по категориям: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 </w:t>
            </w:r>
          </w:p>
        </w:tc>
      </w:tr>
      <w:tr w:rsidR="00C938D6" w:rsidRPr="00C938D6" w:rsidTr="00C938D6">
        <w:trPr>
          <w:trHeight w:val="313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631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631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631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   631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631   </w:t>
            </w:r>
          </w:p>
        </w:tc>
      </w:tr>
      <w:tr w:rsidR="00C938D6" w:rsidRPr="00C938D6" w:rsidTr="00C938D6">
        <w:trPr>
          <w:trHeight w:val="627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6 222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6 222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6 222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6 222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6 222   </w:t>
            </w:r>
          </w:p>
        </w:tc>
      </w:tr>
      <w:tr w:rsidR="00C938D6" w:rsidRPr="00C938D6" w:rsidTr="00C938D6">
        <w:trPr>
          <w:trHeight w:val="2194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lastRenderedPageBreak/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  24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  24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  24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     24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 24   </w:t>
            </w:r>
          </w:p>
        </w:tc>
      </w:tr>
      <w:tr w:rsidR="00C938D6" w:rsidRPr="00C938D6" w:rsidTr="00C938D6">
        <w:trPr>
          <w:trHeight w:val="627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Земли особо охраняемых территорий и объектов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     -  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 -     </w:t>
            </w:r>
          </w:p>
        </w:tc>
      </w:tr>
      <w:tr w:rsidR="00C938D6" w:rsidRPr="00C938D6" w:rsidTr="00C938D6">
        <w:trPr>
          <w:trHeight w:val="313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Земли водного фонда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     -  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 -     </w:t>
            </w:r>
          </w:p>
        </w:tc>
      </w:tr>
      <w:tr w:rsidR="00C938D6" w:rsidRPr="00C938D6" w:rsidTr="00C938D6">
        <w:trPr>
          <w:trHeight w:val="313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Земли лесного фонда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1 109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1 109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1 109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1 109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1 109   </w:t>
            </w:r>
          </w:p>
        </w:tc>
      </w:tr>
      <w:tr w:rsidR="00C938D6" w:rsidRPr="00C938D6" w:rsidTr="00C938D6">
        <w:trPr>
          <w:trHeight w:val="313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Земли запаса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- </w:t>
            </w:r>
          </w:p>
        </w:tc>
      </w:tr>
      <w:tr w:rsidR="00C938D6" w:rsidRPr="00C938D6" w:rsidTr="00C938D6">
        <w:trPr>
          <w:trHeight w:val="313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Другие категории (указать конкретно)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b/>
                <w:bCs/>
                <w:sz w:val="22"/>
                <w:szCs w:val="22"/>
              </w:rPr>
            </w:pPr>
            <w:r w:rsidRPr="00C938D6">
              <w:rPr>
                <w:b/>
                <w:bCs/>
                <w:sz w:val="22"/>
                <w:szCs w:val="22"/>
              </w:rPr>
              <w:t xml:space="preserve">               -  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b/>
                <w:bCs/>
                <w:sz w:val="22"/>
                <w:szCs w:val="22"/>
              </w:rPr>
            </w:pPr>
            <w:r w:rsidRPr="00C938D6">
              <w:rPr>
                <w:b/>
                <w:bCs/>
                <w:sz w:val="22"/>
                <w:szCs w:val="22"/>
              </w:rPr>
              <w:t xml:space="preserve">           -     </w:t>
            </w:r>
          </w:p>
        </w:tc>
      </w:tr>
      <w:tr w:rsidR="00C938D6" w:rsidRPr="00C938D6" w:rsidTr="00C938D6">
        <w:trPr>
          <w:trHeight w:val="313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b/>
                <w:bCs/>
                <w:sz w:val="22"/>
                <w:szCs w:val="22"/>
              </w:rPr>
            </w:pPr>
            <w:r w:rsidRPr="00C938D6">
              <w:rPr>
                <w:b/>
                <w:bCs/>
                <w:sz w:val="22"/>
                <w:szCs w:val="22"/>
              </w:rPr>
              <w:t>Раздел II.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 </w:t>
            </w:r>
          </w:p>
        </w:tc>
      </w:tr>
      <w:tr w:rsidR="00C938D6" w:rsidRPr="00C938D6" w:rsidTr="00C938D6">
        <w:trPr>
          <w:trHeight w:val="313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rPr>
                <w:b/>
                <w:bCs/>
                <w:sz w:val="22"/>
                <w:szCs w:val="22"/>
              </w:rPr>
            </w:pPr>
            <w:r w:rsidRPr="00C938D6">
              <w:rPr>
                <w:b/>
                <w:bCs/>
                <w:sz w:val="22"/>
                <w:szCs w:val="22"/>
              </w:rPr>
              <w:t>2.Сельское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b/>
                <w:bCs/>
                <w:sz w:val="22"/>
                <w:szCs w:val="22"/>
              </w:rPr>
            </w:pPr>
            <w:r w:rsidRPr="00C938D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 </w:t>
            </w:r>
          </w:p>
        </w:tc>
      </w:tr>
      <w:tr w:rsidR="00C938D6" w:rsidRPr="00C938D6" w:rsidTr="00C938D6">
        <w:trPr>
          <w:trHeight w:val="893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rPr>
                <w:b/>
                <w:bCs/>
                <w:sz w:val="22"/>
                <w:szCs w:val="22"/>
              </w:rPr>
            </w:pPr>
            <w:r w:rsidRPr="00C938D6">
              <w:rPr>
                <w:b/>
                <w:bCs/>
                <w:sz w:val="22"/>
                <w:szCs w:val="22"/>
              </w:rPr>
              <w:t>2.1.Выпуск продукции сельского хозяйства (все категории хозяйств)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млн.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484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521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531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543</w:t>
            </w:r>
          </w:p>
        </w:tc>
      </w:tr>
      <w:tr w:rsidR="00C938D6" w:rsidRPr="00C938D6" w:rsidTr="00C938D6">
        <w:trPr>
          <w:trHeight w:val="627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темп роста в действующих ценах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102,2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105,4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102,2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101,9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102,3   </w:t>
            </w:r>
          </w:p>
        </w:tc>
      </w:tr>
      <w:tr w:rsidR="00C938D6" w:rsidRPr="00C938D6" w:rsidTr="00C938D6">
        <w:trPr>
          <w:trHeight w:val="94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rPr>
                <w:b/>
                <w:bCs/>
                <w:sz w:val="22"/>
                <w:szCs w:val="22"/>
              </w:rPr>
            </w:pPr>
            <w:r w:rsidRPr="00C938D6">
              <w:rPr>
                <w:b/>
                <w:bCs/>
                <w:sz w:val="22"/>
                <w:szCs w:val="22"/>
              </w:rPr>
              <w:t>2.2.Производство основных видов сельскохозяйственной продукции (все категории хозяйств):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b/>
                <w:bCs/>
                <w:sz w:val="22"/>
                <w:szCs w:val="22"/>
              </w:rPr>
            </w:pPr>
            <w:r w:rsidRPr="00C938D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 </w:t>
            </w:r>
          </w:p>
        </w:tc>
      </w:tr>
      <w:tr w:rsidR="00C938D6" w:rsidRPr="00C938D6" w:rsidTr="00C938D6">
        <w:trPr>
          <w:trHeight w:val="313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Зерно (в весе после доработки)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8982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7968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8047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8128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8209</w:t>
            </w:r>
          </w:p>
        </w:tc>
      </w:tr>
      <w:tr w:rsidR="00C938D6" w:rsidRPr="00C938D6" w:rsidTr="00C938D6">
        <w:trPr>
          <w:trHeight w:val="313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в 2,7 р.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88,7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101,0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101,0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101,0   </w:t>
            </w:r>
          </w:p>
        </w:tc>
      </w:tr>
      <w:tr w:rsidR="00C938D6" w:rsidRPr="00C938D6" w:rsidTr="00C938D6">
        <w:trPr>
          <w:trHeight w:val="313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Сахарная свекла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1791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1809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1827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1846</w:t>
            </w:r>
          </w:p>
        </w:tc>
      </w:tr>
      <w:tr w:rsidR="00C938D6" w:rsidRPr="00C938D6" w:rsidTr="00C938D6">
        <w:trPr>
          <w:trHeight w:val="313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101,0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101,0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101,0   </w:t>
            </w:r>
          </w:p>
        </w:tc>
      </w:tr>
      <w:tr w:rsidR="00C938D6" w:rsidRPr="00C938D6" w:rsidTr="00C938D6">
        <w:trPr>
          <w:trHeight w:val="313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Подсолнечник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1333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1163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1174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1186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1198</w:t>
            </w:r>
          </w:p>
        </w:tc>
      </w:tr>
      <w:tr w:rsidR="00C938D6" w:rsidRPr="00C938D6" w:rsidTr="00C938D6">
        <w:trPr>
          <w:trHeight w:val="313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90,4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87,2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100,9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101,0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101,0   </w:t>
            </w:r>
          </w:p>
        </w:tc>
      </w:tr>
      <w:tr w:rsidR="00C938D6" w:rsidRPr="00C938D6" w:rsidTr="00C938D6">
        <w:trPr>
          <w:trHeight w:val="313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Овощи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845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753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761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768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776</w:t>
            </w:r>
          </w:p>
        </w:tc>
      </w:tr>
      <w:tr w:rsidR="00C938D6" w:rsidRPr="00C938D6" w:rsidTr="00C938D6">
        <w:trPr>
          <w:trHeight w:val="313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89,9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89,1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101,1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100,9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101,0   </w:t>
            </w:r>
          </w:p>
        </w:tc>
      </w:tr>
      <w:tr w:rsidR="00C938D6" w:rsidRPr="00C938D6" w:rsidTr="00C938D6">
        <w:trPr>
          <w:trHeight w:val="313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Картофель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458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498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508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513</w:t>
            </w:r>
          </w:p>
        </w:tc>
      </w:tr>
      <w:tr w:rsidR="00C938D6" w:rsidRPr="00C938D6" w:rsidTr="00C938D6">
        <w:trPr>
          <w:trHeight w:val="313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58,3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108,7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101,0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101,0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101,0   </w:t>
            </w:r>
          </w:p>
        </w:tc>
      </w:tr>
      <w:tr w:rsidR="00C938D6" w:rsidRPr="00C938D6" w:rsidTr="00C938D6">
        <w:trPr>
          <w:trHeight w:val="313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Плоды и ягоды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     -  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 -     </w:t>
            </w:r>
          </w:p>
        </w:tc>
      </w:tr>
      <w:tr w:rsidR="00C938D6" w:rsidRPr="00C938D6" w:rsidTr="00C938D6">
        <w:trPr>
          <w:trHeight w:val="313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     -  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 -     </w:t>
            </w:r>
          </w:p>
        </w:tc>
      </w:tr>
      <w:tr w:rsidR="00C938D6" w:rsidRPr="00C938D6" w:rsidTr="00C938D6">
        <w:trPr>
          <w:trHeight w:val="313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Скот и птица (в живом весе)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254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256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259</w:t>
            </w:r>
          </w:p>
        </w:tc>
      </w:tr>
      <w:tr w:rsidR="00C938D6" w:rsidRPr="00C938D6" w:rsidTr="00C938D6">
        <w:trPr>
          <w:trHeight w:val="313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100,8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101,6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101,6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100,8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101,2   </w:t>
            </w:r>
          </w:p>
        </w:tc>
      </w:tr>
      <w:tr w:rsidR="00C938D6" w:rsidRPr="00C938D6" w:rsidTr="00C938D6">
        <w:trPr>
          <w:trHeight w:val="313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 </w:t>
            </w:r>
          </w:p>
        </w:tc>
      </w:tr>
      <w:tr w:rsidR="00C938D6" w:rsidRPr="00C938D6" w:rsidTr="00C938D6">
        <w:trPr>
          <w:trHeight w:val="313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птица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39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39</w:t>
            </w:r>
          </w:p>
        </w:tc>
      </w:tr>
      <w:tr w:rsidR="00C938D6" w:rsidRPr="00C938D6" w:rsidTr="00C938D6">
        <w:trPr>
          <w:trHeight w:val="313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lastRenderedPageBreak/>
              <w:t>темп роста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102,6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100,0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100,0   </w:t>
            </w:r>
          </w:p>
        </w:tc>
      </w:tr>
      <w:tr w:rsidR="00C938D6" w:rsidRPr="00C938D6" w:rsidTr="00C938D6">
        <w:trPr>
          <w:trHeight w:val="313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Молоко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12923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13053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13180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13315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13448</w:t>
            </w:r>
          </w:p>
        </w:tc>
      </w:tr>
      <w:tr w:rsidR="00C938D6" w:rsidRPr="00C938D6" w:rsidTr="00C938D6">
        <w:trPr>
          <w:trHeight w:val="313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101,1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101,0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101,0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101,0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101,0   </w:t>
            </w:r>
          </w:p>
        </w:tc>
      </w:tr>
      <w:tr w:rsidR="00C938D6" w:rsidRPr="00C938D6" w:rsidTr="00C938D6">
        <w:trPr>
          <w:trHeight w:val="313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Яйца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тыс.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306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312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312</w:t>
            </w:r>
          </w:p>
        </w:tc>
      </w:tr>
      <w:tr w:rsidR="00C938D6" w:rsidRPr="00C938D6" w:rsidTr="00C938D6">
        <w:trPr>
          <w:trHeight w:val="313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101,0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101,0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101,0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101,0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100,0   </w:t>
            </w:r>
          </w:p>
        </w:tc>
      </w:tr>
      <w:tr w:rsidR="00C938D6" w:rsidRPr="00C938D6" w:rsidTr="00C938D6">
        <w:trPr>
          <w:trHeight w:val="313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rPr>
                <w:b/>
                <w:bCs/>
                <w:sz w:val="22"/>
                <w:szCs w:val="22"/>
              </w:rPr>
            </w:pPr>
            <w:r w:rsidRPr="00C938D6">
              <w:rPr>
                <w:b/>
                <w:bCs/>
                <w:sz w:val="22"/>
                <w:szCs w:val="22"/>
              </w:rPr>
              <w:t>3.Инвестиции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b/>
                <w:bCs/>
                <w:sz w:val="22"/>
                <w:szCs w:val="22"/>
              </w:rPr>
            </w:pPr>
            <w:r w:rsidRPr="00C938D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 </w:t>
            </w:r>
          </w:p>
        </w:tc>
      </w:tr>
      <w:tr w:rsidR="00C938D6" w:rsidRPr="00C938D6" w:rsidTr="00C938D6">
        <w:trPr>
          <w:trHeight w:val="116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rPr>
                <w:b/>
                <w:bCs/>
                <w:sz w:val="22"/>
                <w:szCs w:val="22"/>
              </w:rPr>
            </w:pPr>
            <w:r w:rsidRPr="00C938D6">
              <w:rPr>
                <w:b/>
                <w:bCs/>
                <w:sz w:val="22"/>
                <w:szCs w:val="22"/>
              </w:rPr>
              <w:t>3.1.Инвестиции в основной капитал за счет средств муниципального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тыс.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     -  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 -     </w:t>
            </w:r>
          </w:p>
        </w:tc>
      </w:tr>
      <w:tr w:rsidR="00C938D6" w:rsidRPr="00C938D6" w:rsidTr="00C938D6">
        <w:trPr>
          <w:trHeight w:val="627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темп роста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     -  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 -     </w:t>
            </w:r>
          </w:p>
        </w:tc>
      </w:tr>
      <w:tr w:rsidR="00C938D6" w:rsidRPr="00C938D6" w:rsidTr="00C938D6">
        <w:trPr>
          <w:trHeight w:val="313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rPr>
                <w:b/>
                <w:bCs/>
                <w:sz w:val="22"/>
                <w:szCs w:val="22"/>
              </w:rPr>
            </w:pPr>
            <w:r w:rsidRPr="00C938D6">
              <w:rPr>
                <w:b/>
                <w:bCs/>
                <w:sz w:val="22"/>
                <w:szCs w:val="22"/>
              </w:rPr>
              <w:t>4.Строительство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b/>
                <w:bCs/>
                <w:sz w:val="22"/>
                <w:szCs w:val="22"/>
              </w:rPr>
            </w:pPr>
            <w:r w:rsidRPr="00C938D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 </w:t>
            </w:r>
          </w:p>
        </w:tc>
      </w:tr>
      <w:tr w:rsidR="00C938D6" w:rsidRPr="00C938D6" w:rsidTr="00C938D6">
        <w:trPr>
          <w:trHeight w:val="313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rPr>
                <w:b/>
                <w:bCs/>
                <w:sz w:val="22"/>
                <w:szCs w:val="22"/>
              </w:rPr>
            </w:pPr>
            <w:r w:rsidRPr="00C938D6">
              <w:rPr>
                <w:b/>
                <w:bCs/>
                <w:sz w:val="22"/>
                <w:szCs w:val="22"/>
              </w:rPr>
              <w:t xml:space="preserve">4.1.Ввод в эксплуатацию: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b/>
                <w:bCs/>
                <w:sz w:val="22"/>
                <w:szCs w:val="22"/>
              </w:rPr>
            </w:pPr>
            <w:r w:rsidRPr="00C938D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 </w:t>
            </w:r>
          </w:p>
        </w:tc>
      </w:tr>
      <w:tr w:rsidR="00C938D6" w:rsidRPr="00C938D6" w:rsidTr="00C938D6">
        <w:trPr>
          <w:trHeight w:val="627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- жилья на территории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кв. м общей площади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152,8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     -  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 -     </w:t>
            </w:r>
          </w:p>
        </w:tc>
      </w:tr>
      <w:tr w:rsidR="00C938D6" w:rsidRPr="00C938D6" w:rsidTr="00C938D6">
        <w:trPr>
          <w:trHeight w:val="313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в 5,5 р.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- </w:t>
            </w:r>
          </w:p>
        </w:tc>
      </w:tr>
      <w:tr w:rsidR="00C938D6" w:rsidRPr="00C938D6" w:rsidTr="00C938D6">
        <w:trPr>
          <w:trHeight w:val="313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 </w:t>
            </w:r>
          </w:p>
        </w:tc>
      </w:tr>
      <w:tr w:rsidR="00C938D6" w:rsidRPr="00C938D6" w:rsidTr="00C938D6">
        <w:trPr>
          <w:trHeight w:val="627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населением за счет собственных и заемных средств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152,8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     -  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 -     </w:t>
            </w:r>
          </w:p>
        </w:tc>
      </w:tr>
      <w:tr w:rsidR="00C938D6" w:rsidRPr="00C938D6" w:rsidTr="00C938D6">
        <w:trPr>
          <w:trHeight w:val="313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в 5,5 р.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     -  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 -     </w:t>
            </w:r>
          </w:p>
        </w:tc>
      </w:tr>
      <w:tr w:rsidR="00C938D6" w:rsidRPr="00C938D6" w:rsidTr="00C938D6">
        <w:trPr>
          <w:trHeight w:val="627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- учреждений здравоохранения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ед/мощность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b/>
                <w:bCs/>
                <w:sz w:val="22"/>
                <w:szCs w:val="22"/>
              </w:rPr>
            </w:pPr>
            <w:r w:rsidRPr="00C938D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 </w:t>
            </w:r>
          </w:p>
        </w:tc>
      </w:tr>
      <w:tr w:rsidR="00C938D6" w:rsidRPr="00C938D6" w:rsidTr="00C938D6">
        <w:trPr>
          <w:trHeight w:val="627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ввод в эксплуатацию ФАП с.Кочегуры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150,9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b/>
                <w:bCs/>
                <w:sz w:val="22"/>
                <w:szCs w:val="22"/>
              </w:rPr>
            </w:pPr>
            <w:r w:rsidRPr="00C938D6">
              <w:rPr>
                <w:b/>
                <w:bCs/>
                <w:sz w:val="22"/>
                <w:szCs w:val="22"/>
              </w:rPr>
              <w:t xml:space="preserve"> -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-</w:t>
            </w:r>
          </w:p>
        </w:tc>
      </w:tr>
      <w:tr w:rsidR="00C938D6" w:rsidRPr="00C938D6" w:rsidTr="00C938D6">
        <w:trPr>
          <w:trHeight w:val="627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- дошкольных образовательных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ед/мощность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b/>
                <w:bCs/>
                <w:sz w:val="22"/>
                <w:szCs w:val="22"/>
              </w:rPr>
            </w:pPr>
            <w:r w:rsidRPr="00C938D6">
              <w:rPr>
                <w:b/>
                <w:bCs/>
                <w:sz w:val="22"/>
                <w:szCs w:val="22"/>
              </w:rPr>
              <w:t xml:space="preserve"> -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-</w:t>
            </w:r>
          </w:p>
        </w:tc>
      </w:tr>
      <w:tr w:rsidR="00C938D6" w:rsidRPr="00C938D6" w:rsidTr="00C938D6">
        <w:trPr>
          <w:trHeight w:val="627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-образовательных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ед/мощность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b/>
                <w:bCs/>
                <w:sz w:val="22"/>
                <w:szCs w:val="22"/>
              </w:rPr>
            </w:pPr>
            <w:r w:rsidRPr="00C938D6">
              <w:rPr>
                <w:b/>
                <w:bCs/>
                <w:sz w:val="22"/>
                <w:szCs w:val="22"/>
              </w:rPr>
              <w:t xml:space="preserve"> -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-</w:t>
            </w:r>
          </w:p>
        </w:tc>
      </w:tr>
      <w:tr w:rsidR="00C938D6" w:rsidRPr="00C938D6" w:rsidTr="00C938D6">
        <w:trPr>
          <w:trHeight w:val="627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- учреждений культуры и  искусства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ед/мощность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b/>
                <w:bCs/>
                <w:sz w:val="22"/>
                <w:szCs w:val="22"/>
              </w:rPr>
            </w:pPr>
            <w:r w:rsidRPr="00C938D6">
              <w:rPr>
                <w:b/>
                <w:bCs/>
                <w:sz w:val="22"/>
                <w:szCs w:val="22"/>
              </w:rPr>
              <w:t xml:space="preserve"> -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-</w:t>
            </w:r>
          </w:p>
        </w:tc>
      </w:tr>
      <w:tr w:rsidR="00C938D6" w:rsidRPr="00C938D6" w:rsidTr="00C938D6">
        <w:trPr>
          <w:trHeight w:val="313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-библиотек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ед/мощность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b/>
                <w:bCs/>
                <w:sz w:val="22"/>
                <w:szCs w:val="22"/>
              </w:rPr>
            </w:pPr>
            <w:r w:rsidRPr="00C938D6">
              <w:rPr>
                <w:b/>
                <w:bCs/>
                <w:sz w:val="22"/>
                <w:szCs w:val="22"/>
              </w:rPr>
              <w:t xml:space="preserve"> -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-</w:t>
            </w:r>
          </w:p>
        </w:tc>
      </w:tr>
      <w:tr w:rsidR="00C938D6" w:rsidRPr="00C938D6" w:rsidTr="00C938D6">
        <w:trPr>
          <w:trHeight w:val="36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- спортивных сооружений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ед/мощность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b/>
                <w:bCs/>
                <w:sz w:val="22"/>
                <w:szCs w:val="22"/>
              </w:rPr>
            </w:pPr>
            <w:r w:rsidRPr="00C938D6">
              <w:rPr>
                <w:b/>
                <w:bCs/>
                <w:sz w:val="22"/>
                <w:szCs w:val="22"/>
              </w:rPr>
              <w:t xml:space="preserve"> -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-</w:t>
            </w:r>
          </w:p>
        </w:tc>
      </w:tr>
      <w:tr w:rsidR="00C938D6" w:rsidRPr="00C938D6" w:rsidTr="00C938D6">
        <w:trPr>
          <w:trHeight w:val="627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- объектов коммунальной сферы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ед/мощность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b/>
                <w:bCs/>
                <w:sz w:val="22"/>
                <w:szCs w:val="22"/>
              </w:rPr>
            </w:pPr>
            <w:r w:rsidRPr="00C938D6">
              <w:rPr>
                <w:b/>
                <w:bCs/>
                <w:sz w:val="22"/>
                <w:szCs w:val="22"/>
              </w:rPr>
              <w:t xml:space="preserve"> -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-</w:t>
            </w:r>
          </w:p>
        </w:tc>
      </w:tr>
      <w:tr w:rsidR="00C938D6" w:rsidRPr="00C938D6" w:rsidTr="00C938D6">
        <w:trPr>
          <w:trHeight w:val="313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Водоснабжение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b/>
                <w:bCs/>
                <w:sz w:val="22"/>
                <w:szCs w:val="22"/>
              </w:rPr>
            </w:pPr>
            <w:r w:rsidRPr="00C938D6">
              <w:rPr>
                <w:b/>
                <w:bCs/>
                <w:sz w:val="22"/>
                <w:szCs w:val="22"/>
              </w:rPr>
              <w:t xml:space="preserve"> -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-</w:t>
            </w:r>
          </w:p>
        </w:tc>
      </w:tr>
      <w:tr w:rsidR="00C938D6" w:rsidRPr="00C938D6" w:rsidTr="00C938D6">
        <w:trPr>
          <w:trHeight w:val="627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-учреждений социального обслуживания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ед/мощность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b/>
                <w:bCs/>
                <w:sz w:val="22"/>
                <w:szCs w:val="22"/>
              </w:rPr>
            </w:pPr>
            <w:r w:rsidRPr="00C938D6">
              <w:rPr>
                <w:b/>
                <w:bCs/>
                <w:sz w:val="22"/>
                <w:szCs w:val="22"/>
              </w:rPr>
              <w:t xml:space="preserve"> -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-</w:t>
            </w:r>
          </w:p>
        </w:tc>
      </w:tr>
      <w:tr w:rsidR="00C938D6" w:rsidRPr="00C938D6" w:rsidTr="00C938D6">
        <w:trPr>
          <w:trHeight w:val="627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lastRenderedPageBreak/>
              <w:t xml:space="preserve">-организаций охраны общественного порядка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ед/мощность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b/>
                <w:bCs/>
                <w:sz w:val="22"/>
                <w:szCs w:val="22"/>
              </w:rPr>
            </w:pPr>
            <w:r w:rsidRPr="00C938D6">
              <w:rPr>
                <w:b/>
                <w:bCs/>
                <w:sz w:val="22"/>
                <w:szCs w:val="22"/>
              </w:rPr>
              <w:t xml:space="preserve"> -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-</w:t>
            </w:r>
          </w:p>
        </w:tc>
      </w:tr>
      <w:tr w:rsidR="00C938D6" w:rsidRPr="00C938D6" w:rsidTr="00C938D6">
        <w:trPr>
          <w:trHeight w:val="627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-других объектов (указать конкретно)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ед/мощность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b/>
                <w:bCs/>
                <w:sz w:val="22"/>
                <w:szCs w:val="22"/>
              </w:rPr>
            </w:pPr>
            <w:r w:rsidRPr="00C938D6">
              <w:rPr>
                <w:b/>
                <w:bCs/>
                <w:sz w:val="22"/>
                <w:szCs w:val="22"/>
              </w:rPr>
              <w:t xml:space="preserve"> -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-</w:t>
            </w:r>
          </w:p>
        </w:tc>
      </w:tr>
      <w:tr w:rsidR="00C938D6" w:rsidRPr="00C938D6" w:rsidTr="00C938D6">
        <w:trPr>
          <w:trHeight w:val="313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rPr>
                <w:b/>
                <w:bCs/>
                <w:sz w:val="22"/>
                <w:szCs w:val="22"/>
              </w:rPr>
            </w:pPr>
            <w:r w:rsidRPr="00C938D6">
              <w:rPr>
                <w:b/>
                <w:bCs/>
                <w:sz w:val="22"/>
                <w:szCs w:val="22"/>
              </w:rPr>
              <w:t>5.Потребительский рынок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b/>
                <w:bCs/>
                <w:sz w:val="22"/>
                <w:szCs w:val="22"/>
              </w:rPr>
            </w:pPr>
            <w:r w:rsidRPr="00C938D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 </w:t>
            </w:r>
          </w:p>
        </w:tc>
      </w:tr>
      <w:tr w:rsidR="00C938D6" w:rsidRPr="00C938D6" w:rsidTr="00C938D6">
        <w:trPr>
          <w:trHeight w:val="313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rPr>
                <w:b/>
                <w:bCs/>
                <w:sz w:val="22"/>
                <w:szCs w:val="22"/>
              </w:rPr>
            </w:pPr>
            <w:r w:rsidRPr="00C938D6">
              <w:rPr>
                <w:b/>
                <w:bCs/>
                <w:sz w:val="22"/>
                <w:szCs w:val="22"/>
              </w:rPr>
              <w:t>5.1.Оборот розничной торговли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тыс.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34 562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39 544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44 526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49 508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54 490</w:t>
            </w:r>
          </w:p>
        </w:tc>
      </w:tr>
      <w:tr w:rsidR="00C938D6" w:rsidRPr="00C938D6" w:rsidTr="00C938D6">
        <w:trPr>
          <w:trHeight w:val="627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темп роста в действующих ценах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%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в 3 р.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114,4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112,6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111,2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110,1   </w:t>
            </w:r>
          </w:p>
        </w:tc>
      </w:tr>
      <w:tr w:rsidR="00C938D6" w:rsidRPr="00C938D6" w:rsidTr="00C938D6">
        <w:trPr>
          <w:trHeight w:val="596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rPr>
                <w:b/>
                <w:bCs/>
                <w:sz w:val="22"/>
                <w:szCs w:val="22"/>
              </w:rPr>
            </w:pPr>
            <w:r w:rsidRPr="00C938D6">
              <w:rPr>
                <w:b/>
                <w:bCs/>
                <w:sz w:val="22"/>
                <w:szCs w:val="22"/>
              </w:rPr>
              <w:t>5.2.Оборот общественного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тыс.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- </w:t>
            </w:r>
          </w:p>
        </w:tc>
      </w:tr>
      <w:tr w:rsidR="00C938D6" w:rsidRPr="00C938D6" w:rsidTr="00C938D6">
        <w:trPr>
          <w:trHeight w:val="627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темп роста в действующих ценах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%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     -  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 -     </w:t>
            </w:r>
          </w:p>
        </w:tc>
      </w:tr>
      <w:tr w:rsidR="00C938D6" w:rsidRPr="00C938D6" w:rsidTr="00C938D6">
        <w:trPr>
          <w:trHeight w:val="313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rPr>
                <w:b/>
                <w:bCs/>
                <w:sz w:val="22"/>
                <w:szCs w:val="22"/>
              </w:rPr>
            </w:pPr>
            <w:r w:rsidRPr="00C938D6">
              <w:rPr>
                <w:b/>
                <w:bCs/>
                <w:sz w:val="22"/>
                <w:szCs w:val="22"/>
              </w:rPr>
              <w:t>6. Финансы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 </w:t>
            </w:r>
          </w:p>
        </w:tc>
      </w:tr>
      <w:tr w:rsidR="00C938D6" w:rsidRPr="00C938D6" w:rsidTr="00C938D6">
        <w:trPr>
          <w:trHeight w:val="596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rPr>
                <w:b/>
                <w:bCs/>
                <w:sz w:val="22"/>
                <w:szCs w:val="22"/>
              </w:rPr>
            </w:pPr>
            <w:r w:rsidRPr="00C938D6">
              <w:rPr>
                <w:b/>
                <w:bCs/>
                <w:sz w:val="22"/>
                <w:szCs w:val="22"/>
              </w:rPr>
              <w:t xml:space="preserve">6.1.Прибыль прибыльных предприятий -  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тыс.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22 950,0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23 700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24 450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25 200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25 950</w:t>
            </w:r>
          </w:p>
        </w:tc>
      </w:tr>
      <w:tr w:rsidR="00C938D6" w:rsidRPr="00C938D6" w:rsidTr="00C938D6">
        <w:trPr>
          <w:trHeight w:val="627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темп роста в действующих ценах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%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94,5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103,3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103,2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103,1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103,0   </w:t>
            </w:r>
          </w:p>
        </w:tc>
      </w:tr>
      <w:tr w:rsidR="00C938D6" w:rsidRPr="00C938D6" w:rsidTr="00C938D6">
        <w:trPr>
          <w:trHeight w:val="313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b/>
                <w:bCs/>
                <w:sz w:val="22"/>
                <w:szCs w:val="22"/>
              </w:rPr>
            </w:pPr>
            <w:r w:rsidRPr="00C938D6">
              <w:rPr>
                <w:b/>
                <w:bCs/>
                <w:sz w:val="22"/>
                <w:szCs w:val="22"/>
              </w:rPr>
              <w:t>Раздел III.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b/>
                <w:bCs/>
                <w:sz w:val="22"/>
                <w:szCs w:val="22"/>
              </w:rPr>
            </w:pPr>
            <w:r w:rsidRPr="00C938D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 </w:t>
            </w:r>
          </w:p>
        </w:tc>
      </w:tr>
      <w:tr w:rsidR="00C938D6" w:rsidRPr="00C938D6" w:rsidTr="00C938D6">
        <w:trPr>
          <w:trHeight w:val="596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rPr>
                <w:b/>
                <w:bCs/>
                <w:sz w:val="22"/>
                <w:szCs w:val="22"/>
              </w:rPr>
            </w:pPr>
            <w:r w:rsidRPr="00C938D6">
              <w:rPr>
                <w:b/>
                <w:bCs/>
                <w:sz w:val="22"/>
                <w:szCs w:val="22"/>
              </w:rPr>
              <w:t>1.Численность занятых в экономике: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196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192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194</w:t>
            </w:r>
          </w:p>
        </w:tc>
      </w:tr>
      <w:tr w:rsidR="00C938D6" w:rsidRPr="00C938D6" w:rsidTr="00C938D6">
        <w:trPr>
          <w:trHeight w:val="313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 </w:t>
            </w:r>
          </w:p>
        </w:tc>
      </w:tr>
      <w:tr w:rsidR="00C938D6" w:rsidRPr="00C938D6" w:rsidTr="00C938D6">
        <w:trPr>
          <w:trHeight w:val="627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в крупных и средних и малых бюджетных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196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192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194</w:t>
            </w:r>
          </w:p>
        </w:tc>
      </w:tr>
      <w:tr w:rsidR="00C938D6" w:rsidRPr="00C938D6" w:rsidTr="00C938D6">
        <w:trPr>
          <w:trHeight w:val="313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занятых в малом  бизнесе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 </w:t>
            </w:r>
          </w:p>
        </w:tc>
      </w:tr>
      <w:tr w:rsidR="00C938D6" w:rsidRPr="00C938D6" w:rsidTr="00C938D6">
        <w:trPr>
          <w:trHeight w:val="1191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rPr>
                <w:b/>
                <w:bCs/>
                <w:sz w:val="22"/>
                <w:szCs w:val="22"/>
              </w:rPr>
            </w:pPr>
            <w:r w:rsidRPr="00C938D6">
              <w:rPr>
                <w:b/>
                <w:bCs/>
                <w:sz w:val="22"/>
                <w:szCs w:val="22"/>
              </w:rPr>
              <w:t>2.Численность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 </w:t>
            </w:r>
          </w:p>
        </w:tc>
      </w:tr>
      <w:tr w:rsidR="00C938D6" w:rsidRPr="00C938D6" w:rsidTr="00C938D6">
        <w:trPr>
          <w:trHeight w:val="627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rPr>
                <w:b/>
                <w:bCs/>
                <w:sz w:val="22"/>
                <w:szCs w:val="22"/>
              </w:rPr>
            </w:pPr>
            <w:r w:rsidRPr="00C938D6">
              <w:rPr>
                <w:b/>
                <w:bCs/>
                <w:sz w:val="22"/>
                <w:szCs w:val="22"/>
              </w:rPr>
              <w:t>3.Среднесписочная численность  работников организаций -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тыс.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0,192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0,190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0,190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0,190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0,190</w:t>
            </w:r>
          </w:p>
        </w:tc>
      </w:tr>
      <w:tr w:rsidR="00C938D6" w:rsidRPr="00C938D6" w:rsidTr="00C938D6">
        <w:trPr>
          <w:trHeight w:val="596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rPr>
                <w:b/>
                <w:bCs/>
                <w:sz w:val="22"/>
                <w:szCs w:val="22"/>
              </w:rPr>
            </w:pPr>
            <w:r w:rsidRPr="00C938D6">
              <w:rPr>
                <w:b/>
                <w:bCs/>
                <w:sz w:val="22"/>
                <w:szCs w:val="22"/>
              </w:rPr>
              <w:t xml:space="preserve">4.Фонд  начисленной заработной платы организаций - всего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млн.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101,7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109,4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117,6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118,9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120,2</w:t>
            </w:r>
          </w:p>
        </w:tc>
      </w:tr>
      <w:tr w:rsidR="00C938D6" w:rsidRPr="00C938D6" w:rsidTr="00C938D6">
        <w:trPr>
          <w:trHeight w:val="313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темп роста к предыдущему году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106,8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107,6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107,5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101,1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101,1   </w:t>
            </w:r>
          </w:p>
        </w:tc>
      </w:tr>
      <w:tr w:rsidR="00C938D6" w:rsidRPr="00C938D6" w:rsidTr="00C938D6">
        <w:trPr>
          <w:trHeight w:val="94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4.1.Среднемесячная  номинальная начисленная заработная плата одного работника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44 155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47 967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51 599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52 169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52 719   </w:t>
            </w:r>
          </w:p>
        </w:tc>
      </w:tr>
      <w:tr w:rsidR="00C938D6" w:rsidRPr="00C938D6" w:rsidTr="00C938D6">
        <w:trPr>
          <w:trHeight w:val="313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темп роста к предыдущему году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106,9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108,6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107,6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   101,1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8D6" w:rsidRPr="00C938D6" w:rsidRDefault="00C938D6" w:rsidP="00C938D6">
            <w:pPr>
              <w:jc w:val="center"/>
              <w:rPr>
                <w:sz w:val="22"/>
                <w:szCs w:val="22"/>
              </w:rPr>
            </w:pPr>
            <w:r w:rsidRPr="00C938D6">
              <w:rPr>
                <w:sz w:val="22"/>
                <w:szCs w:val="22"/>
              </w:rPr>
              <w:t xml:space="preserve">       101,1   </w:t>
            </w:r>
          </w:p>
        </w:tc>
      </w:tr>
    </w:tbl>
    <w:p w:rsidR="008D387F" w:rsidRDefault="008D387F" w:rsidP="00C32AEC">
      <w:pPr>
        <w:outlineLvl w:val="0"/>
        <w:rPr>
          <w:sz w:val="28"/>
          <w:szCs w:val="28"/>
        </w:rPr>
      </w:pPr>
    </w:p>
    <w:p w:rsidR="008D387F" w:rsidRDefault="008D387F" w:rsidP="008D387F">
      <w:pPr>
        <w:jc w:val="center"/>
        <w:outlineLvl w:val="0"/>
        <w:rPr>
          <w:sz w:val="28"/>
          <w:szCs w:val="28"/>
        </w:rPr>
      </w:pPr>
    </w:p>
    <w:p w:rsidR="008D387F" w:rsidRDefault="008D387F" w:rsidP="008D387F">
      <w:pPr>
        <w:jc w:val="center"/>
        <w:outlineLvl w:val="0"/>
        <w:rPr>
          <w:sz w:val="28"/>
          <w:szCs w:val="28"/>
        </w:rPr>
      </w:pPr>
    </w:p>
    <w:p w:rsidR="008D387F" w:rsidRDefault="008D387F" w:rsidP="008D387F">
      <w:pPr>
        <w:jc w:val="center"/>
        <w:outlineLvl w:val="0"/>
        <w:rPr>
          <w:sz w:val="28"/>
          <w:szCs w:val="28"/>
        </w:rPr>
      </w:pPr>
    </w:p>
    <w:p w:rsidR="008D387F" w:rsidRDefault="008D387F" w:rsidP="008D387F">
      <w:pPr>
        <w:jc w:val="center"/>
        <w:outlineLvl w:val="0"/>
        <w:rPr>
          <w:sz w:val="28"/>
          <w:szCs w:val="28"/>
        </w:rPr>
      </w:pPr>
    </w:p>
    <w:p w:rsidR="008D387F" w:rsidRDefault="008D387F" w:rsidP="008D387F">
      <w:pPr>
        <w:jc w:val="center"/>
        <w:outlineLvl w:val="0"/>
        <w:rPr>
          <w:sz w:val="28"/>
          <w:szCs w:val="28"/>
        </w:rPr>
      </w:pPr>
    </w:p>
    <w:p w:rsidR="008D387F" w:rsidRDefault="008D387F" w:rsidP="008D387F">
      <w:pPr>
        <w:jc w:val="center"/>
        <w:outlineLvl w:val="0"/>
        <w:rPr>
          <w:sz w:val="28"/>
          <w:szCs w:val="28"/>
        </w:rPr>
      </w:pPr>
    </w:p>
    <w:p w:rsidR="008D387F" w:rsidRDefault="008D387F" w:rsidP="008D387F">
      <w:pPr>
        <w:jc w:val="center"/>
        <w:outlineLvl w:val="0"/>
        <w:rPr>
          <w:sz w:val="28"/>
          <w:szCs w:val="28"/>
        </w:rPr>
      </w:pPr>
    </w:p>
    <w:p w:rsidR="008D387F" w:rsidRDefault="008D387F" w:rsidP="008D387F">
      <w:pPr>
        <w:jc w:val="center"/>
        <w:outlineLvl w:val="0"/>
        <w:rPr>
          <w:sz w:val="28"/>
          <w:szCs w:val="28"/>
        </w:rPr>
      </w:pPr>
    </w:p>
    <w:p w:rsidR="008D387F" w:rsidRDefault="008D387F" w:rsidP="008D387F">
      <w:pPr>
        <w:jc w:val="center"/>
        <w:outlineLvl w:val="0"/>
        <w:rPr>
          <w:sz w:val="28"/>
          <w:szCs w:val="28"/>
        </w:rPr>
      </w:pPr>
    </w:p>
    <w:p w:rsidR="008D387F" w:rsidRDefault="008D387F" w:rsidP="008D387F">
      <w:pPr>
        <w:jc w:val="center"/>
        <w:outlineLvl w:val="0"/>
        <w:rPr>
          <w:sz w:val="28"/>
          <w:szCs w:val="28"/>
        </w:rPr>
      </w:pPr>
    </w:p>
    <w:p w:rsidR="008D387F" w:rsidRDefault="008D387F" w:rsidP="008D387F">
      <w:pPr>
        <w:jc w:val="center"/>
        <w:outlineLvl w:val="0"/>
        <w:rPr>
          <w:sz w:val="28"/>
          <w:szCs w:val="28"/>
        </w:rPr>
      </w:pPr>
    </w:p>
    <w:p w:rsidR="00457D89" w:rsidRDefault="00457D89">
      <w:pPr>
        <w:jc w:val="right"/>
        <w:outlineLvl w:val="0"/>
        <w:rPr>
          <w:sz w:val="28"/>
          <w:szCs w:val="28"/>
        </w:rPr>
      </w:pPr>
    </w:p>
    <w:p w:rsidR="00457D89" w:rsidRDefault="00457D89">
      <w:pPr>
        <w:jc w:val="right"/>
        <w:outlineLvl w:val="0"/>
        <w:rPr>
          <w:sz w:val="28"/>
          <w:szCs w:val="28"/>
        </w:rPr>
      </w:pPr>
    </w:p>
    <w:p w:rsidR="00457D89" w:rsidRDefault="00457D89">
      <w:pPr>
        <w:jc w:val="right"/>
        <w:outlineLvl w:val="0"/>
        <w:rPr>
          <w:sz w:val="28"/>
          <w:szCs w:val="28"/>
        </w:rPr>
      </w:pPr>
    </w:p>
    <w:p w:rsidR="00457D89" w:rsidRDefault="00457D89">
      <w:pPr>
        <w:jc w:val="right"/>
        <w:outlineLvl w:val="0"/>
        <w:rPr>
          <w:sz w:val="28"/>
          <w:szCs w:val="28"/>
        </w:rPr>
      </w:pPr>
    </w:p>
    <w:p w:rsidR="00457D89" w:rsidRDefault="00457D89">
      <w:pPr>
        <w:jc w:val="right"/>
        <w:outlineLvl w:val="0"/>
        <w:rPr>
          <w:sz w:val="28"/>
          <w:szCs w:val="28"/>
        </w:rPr>
      </w:pPr>
    </w:p>
    <w:sectPr w:rsidR="00457D89" w:rsidSect="00FE2222">
      <w:footerReference w:type="default" r:id="rId10"/>
      <w:pgSz w:w="11906" w:h="16838"/>
      <w:pgMar w:top="850" w:right="850" w:bottom="85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9E1" w:rsidRDefault="00C419E1">
      <w:r>
        <w:separator/>
      </w:r>
    </w:p>
  </w:endnote>
  <w:endnote w:type="continuationSeparator" w:id="1">
    <w:p w:rsidR="00C419E1" w:rsidRDefault="00C41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6186"/>
    </w:sdtPr>
    <w:sdtContent>
      <w:p w:rsidR="009A7DE2" w:rsidRDefault="00137DA4">
        <w:pPr>
          <w:pStyle w:val="afe"/>
          <w:jc w:val="center"/>
        </w:pPr>
        <w:fldSimple w:instr=" PAGE   \* MERGEFORMAT ">
          <w:r w:rsidR="00C32AEC">
            <w:rPr>
              <w:noProof/>
            </w:rPr>
            <w:t>6</w:t>
          </w:r>
        </w:fldSimple>
      </w:p>
    </w:sdtContent>
  </w:sdt>
  <w:p w:rsidR="009A7DE2" w:rsidRDefault="009A7DE2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9E1" w:rsidRDefault="00C419E1">
      <w:r>
        <w:separator/>
      </w:r>
    </w:p>
  </w:footnote>
  <w:footnote w:type="continuationSeparator" w:id="1">
    <w:p w:rsidR="00C419E1" w:rsidRDefault="00C419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3580A"/>
    <w:multiLevelType w:val="hybridMultilevel"/>
    <w:tmpl w:val="11C8651E"/>
    <w:lvl w:ilvl="0" w:tplc="8424FEF6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2222"/>
    <w:rsid w:val="000E503F"/>
    <w:rsid w:val="00137DA4"/>
    <w:rsid w:val="00162FEC"/>
    <w:rsid w:val="00356672"/>
    <w:rsid w:val="003A3FD9"/>
    <w:rsid w:val="00431F54"/>
    <w:rsid w:val="00441FA1"/>
    <w:rsid w:val="00457D89"/>
    <w:rsid w:val="0050624F"/>
    <w:rsid w:val="00535503"/>
    <w:rsid w:val="006B1581"/>
    <w:rsid w:val="006D75E9"/>
    <w:rsid w:val="00746C5C"/>
    <w:rsid w:val="00831271"/>
    <w:rsid w:val="008D387F"/>
    <w:rsid w:val="009A7DE2"/>
    <w:rsid w:val="009B5F1D"/>
    <w:rsid w:val="00A362C9"/>
    <w:rsid w:val="00A40AB2"/>
    <w:rsid w:val="00A73689"/>
    <w:rsid w:val="00AF39D4"/>
    <w:rsid w:val="00C15706"/>
    <w:rsid w:val="00C32AEC"/>
    <w:rsid w:val="00C419E1"/>
    <w:rsid w:val="00C90704"/>
    <w:rsid w:val="00C938D6"/>
    <w:rsid w:val="00D1711E"/>
    <w:rsid w:val="00DD0133"/>
    <w:rsid w:val="00E14C0D"/>
    <w:rsid w:val="00FE2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 [32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FE222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FE2222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FE222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FE222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FE222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FE222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E222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E222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E222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E222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E2222"/>
    <w:pPr>
      <w:ind w:left="720"/>
      <w:contextualSpacing/>
    </w:pPr>
  </w:style>
  <w:style w:type="character" w:customStyle="1" w:styleId="a4">
    <w:name w:val="Название Знак"/>
    <w:basedOn w:val="a0"/>
    <w:link w:val="a5"/>
    <w:uiPriority w:val="10"/>
    <w:rsid w:val="00FE2222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sid w:val="00FE222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E222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E222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E222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FE222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E222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E2222"/>
  </w:style>
  <w:style w:type="character" w:customStyle="1" w:styleId="FooterChar">
    <w:name w:val="Footer Char"/>
    <w:basedOn w:val="a0"/>
    <w:link w:val="Footer"/>
    <w:uiPriority w:val="99"/>
    <w:rsid w:val="00FE2222"/>
  </w:style>
  <w:style w:type="character" w:customStyle="1" w:styleId="CaptionChar">
    <w:name w:val="Caption Char"/>
    <w:link w:val="Footer"/>
    <w:uiPriority w:val="99"/>
    <w:rsid w:val="00FE2222"/>
  </w:style>
  <w:style w:type="table" w:styleId="aa">
    <w:name w:val="Table Grid"/>
    <w:basedOn w:val="a1"/>
    <w:uiPriority w:val="59"/>
    <w:rsid w:val="00FE22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E222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E222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E222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E222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E222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E222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E222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E222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E222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E222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E222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E222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E222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E222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E222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E222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E222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E222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E222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E222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E222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E222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E222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E222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E222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E222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E222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E222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E222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E222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E222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E222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E222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E222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E2222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E2222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E2222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E2222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E2222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E2222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E2222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E222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E2222"/>
    <w:rPr>
      <w:sz w:val="18"/>
    </w:rPr>
  </w:style>
  <w:style w:type="character" w:styleId="ad">
    <w:name w:val="footnote reference"/>
    <w:basedOn w:val="a0"/>
    <w:uiPriority w:val="99"/>
    <w:unhideWhenUsed/>
    <w:rsid w:val="00FE222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E2222"/>
  </w:style>
  <w:style w:type="character" w:customStyle="1" w:styleId="af">
    <w:name w:val="Текст концевой сноски Знак"/>
    <w:link w:val="ae"/>
    <w:uiPriority w:val="99"/>
    <w:rsid w:val="00FE222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E222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E2222"/>
    <w:pPr>
      <w:spacing w:after="57"/>
    </w:pPr>
  </w:style>
  <w:style w:type="paragraph" w:styleId="21">
    <w:name w:val="toc 2"/>
    <w:basedOn w:val="a"/>
    <w:next w:val="a"/>
    <w:uiPriority w:val="39"/>
    <w:unhideWhenUsed/>
    <w:rsid w:val="00FE222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E222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E222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E222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E222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E222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E222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E2222"/>
    <w:pPr>
      <w:spacing w:after="57"/>
      <w:ind w:left="2268"/>
    </w:pPr>
  </w:style>
  <w:style w:type="paragraph" w:styleId="af1">
    <w:name w:val="TOC Heading"/>
    <w:uiPriority w:val="39"/>
    <w:unhideWhenUsed/>
    <w:rsid w:val="00FE2222"/>
  </w:style>
  <w:style w:type="paragraph" w:styleId="af2">
    <w:name w:val="table of figures"/>
    <w:basedOn w:val="a"/>
    <w:next w:val="a"/>
    <w:uiPriority w:val="99"/>
    <w:unhideWhenUsed/>
    <w:rsid w:val="00FE2222"/>
  </w:style>
  <w:style w:type="paragraph" w:customStyle="1" w:styleId="Heading1">
    <w:name w:val="Heading 1"/>
    <w:basedOn w:val="a"/>
    <w:next w:val="a"/>
    <w:link w:val="10"/>
    <w:qFormat/>
    <w:rsid w:val="00FE2222"/>
    <w:pPr>
      <w:keepNext/>
      <w:outlineLvl w:val="0"/>
    </w:pPr>
    <w:rPr>
      <w:b/>
      <w:bCs/>
      <w:sz w:val="28"/>
    </w:rPr>
  </w:style>
  <w:style w:type="paragraph" w:customStyle="1" w:styleId="Heading2">
    <w:name w:val="Heading 2"/>
    <w:basedOn w:val="a"/>
    <w:next w:val="a"/>
    <w:link w:val="Heading2Char"/>
    <w:qFormat/>
    <w:rsid w:val="00FE2222"/>
    <w:pPr>
      <w:keepNext/>
      <w:tabs>
        <w:tab w:val="left" w:pos="6804"/>
      </w:tabs>
      <w:jc w:val="both"/>
      <w:outlineLvl w:val="1"/>
    </w:pPr>
    <w:rPr>
      <w:sz w:val="28"/>
    </w:rPr>
  </w:style>
  <w:style w:type="paragraph" w:customStyle="1" w:styleId="Heading3">
    <w:name w:val="Heading 3"/>
    <w:basedOn w:val="a"/>
    <w:next w:val="a"/>
    <w:link w:val="Heading3Char"/>
    <w:qFormat/>
    <w:rsid w:val="00FE2222"/>
    <w:pPr>
      <w:keepNext/>
      <w:jc w:val="center"/>
      <w:outlineLvl w:val="2"/>
    </w:pPr>
    <w:rPr>
      <w:b/>
      <w:sz w:val="28"/>
    </w:rPr>
  </w:style>
  <w:style w:type="paragraph" w:customStyle="1" w:styleId="Heading4">
    <w:name w:val="Heading 4"/>
    <w:basedOn w:val="a"/>
    <w:next w:val="a"/>
    <w:link w:val="Heading4Char"/>
    <w:qFormat/>
    <w:rsid w:val="00FE2222"/>
    <w:pPr>
      <w:keepNext/>
      <w:tabs>
        <w:tab w:val="left" w:pos="3969"/>
      </w:tabs>
      <w:ind w:right="5386"/>
      <w:outlineLvl w:val="3"/>
    </w:pPr>
    <w:rPr>
      <w:b/>
      <w:bCs/>
      <w:sz w:val="28"/>
    </w:rPr>
  </w:style>
  <w:style w:type="paragraph" w:customStyle="1" w:styleId="Heading5">
    <w:name w:val="Heading 5"/>
    <w:basedOn w:val="a"/>
    <w:next w:val="a"/>
    <w:link w:val="Heading5Char"/>
    <w:qFormat/>
    <w:rsid w:val="00FE2222"/>
    <w:pPr>
      <w:keepNext/>
      <w:ind w:left="1134" w:hanging="204"/>
      <w:outlineLvl w:val="4"/>
    </w:pPr>
    <w:rPr>
      <w:sz w:val="28"/>
      <w:szCs w:val="28"/>
    </w:rPr>
  </w:style>
  <w:style w:type="paragraph" w:customStyle="1" w:styleId="Heading6">
    <w:name w:val="Heading 6"/>
    <w:basedOn w:val="a"/>
    <w:next w:val="a"/>
    <w:link w:val="Heading6Char"/>
    <w:qFormat/>
    <w:rsid w:val="00FE2222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customStyle="1" w:styleId="Heading7">
    <w:name w:val="Heading 7"/>
    <w:basedOn w:val="a"/>
    <w:next w:val="a"/>
    <w:link w:val="Heading7Char"/>
    <w:qFormat/>
    <w:rsid w:val="00FE2222"/>
    <w:pPr>
      <w:spacing w:before="240" w:after="60"/>
      <w:outlineLvl w:val="6"/>
    </w:pPr>
    <w:rPr>
      <w:sz w:val="24"/>
      <w:szCs w:val="24"/>
      <w:lang w:val="en-US" w:eastAsia="en-US"/>
    </w:rPr>
  </w:style>
  <w:style w:type="paragraph" w:customStyle="1" w:styleId="Heading8">
    <w:name w:val="Heading 8"/>
    <w:basedOn w:val="a"/>
    <w:next w:val="a"/>
    <w:link w:val="Heading8Char"/>
    <w:qFormat/>
    <w:rsid w:val="00FE2222"/>
    <w:pPr>
      <w:keepNext/>
      <w:jc w:val="both"/>
      <w:outlineLvl w:val="7"/>
    </w:pPr>
    <w:rPr>
      <w:b/>
      <w:sz w:val="28"/>
      <w:szCs w:val="28"/>
    </w:rPr>
  </w:style>
  <w:style w:type="paragraph" w:styleId="a5">
    <w:name w:val="Title"/>
    <w:basedOn w:val="a"/>
    <w:link w:val="a4"/>
    <w:qFormat/>
    <w:rsid w:val="00FE2222"/>
    <w:pPr>
      <w:jc w:val="center"/>
    </w:pPr>
    <w:rPr>
      <w:b/>
      <w:sz w:val="28"/>
    </w:rPr>
  </w:style>
  <w:style w:type="paragraph" w:styleId="a7">
    <w:name w:val="Subtitle"/>
    <w:basedOn w:val="a"/>
    <w:link w:val="a6"/>
    <w:qFormat/>
    <w:rsid w:val="00FE2222"/>
    <w:pPr>
      <w:jc w:val="center"/>
    </w:pPr>
    <w:rPr>
      <w:b/>
      <w:i/>
      <w:sz w:val="24"/>
    </w:rPr>
  </w:style>
  <w:style w:type="paragraph" w:styleId="af3">
    <w:name w:val="Body Text Indent"/>
    <w:basedOn w:val="a"/>
    <w:rsid w:val="00FE2222"/>
    <w:pPr>
      <w:ind w:left="360"/>
      <w:jc w:val="both"/>
    </w:pPr>
    <w:rPr>
      <w:sz w:val="24"/>
    </w:rPr>
  </w:style>
  <w:style w:type="paragraph" w:styleId="22">
    <w:name w:val="Body Text Indent 2"/>
    <w:basedOn w:val="a"/>
    <w:semiHidden/>
    <w:rsid w:val="00FE2222"/>
    <w:pPr>
      <w:ind w:firstLine="851"/>
      <w:jc w:val="both"/>
    </w:pPr>
    <w:rPr>
      <w:sz w:val="24"/>
    </w:rPr>
  </w:style>
  <w:style w:type="paragraph" w:styleId="af4">
    <w:name w:val="Body Text"/>
    <w:basedOn w:val="a"/>
    <w:link w:val="af5"/>
    <w:rsid w:val="00FE2222"/>
    <w:pPr>
      <w:tabs>
        <w:tab w:val="left" w:pos="709"/>
      </w:tabs>
      <w:spacing w:line="360" w:lineRule="auto"/>
      <w:jc w:val="both"/>
    </w:pPr>
    <w:rPr>
      <w:sz w:val="28"/>
    </w:rPr>
  </w:style>
  <w:style w:type="paragraph" w:styleId="23">
    <w:name w:val="Body Text 2"/>
    <w:basedOn w:val="a"/>
    <w:semiHidden/>
    <w:rsid w:val="00FE2222"/>
    <w:pPr>
      <w:tabs>
        <w:tab w:val="left" w:pos="3969"/>
      </w:tabs>
      <w:ind w:right="5386"/>
    </w:pPr>
    <w:rPr>
      <w:b/>
      <w:bCs/>
      <w:sz w:val="28"/>
    </w:rPr>
  </w:style>
  <w:style w:type="paragraph" w:styleId="30">
    <w:name w:val="Body Text Indent 3"/>
    <w:basedOn w:val="a"/>
    <w:semiHidden/>
    <w:rsid w:val="00FE2222"/>
    <w:pPr>
      <w:ind w:firstLine="720"/>
      <w:jc w:val="both"/>
    </w:pPr>
    <w:rPr>
      <w:bCs/>
      <w:sz w:val="28"/>
    </w:rPr>
  </w:style>
  <w:style w:type="paragraph" w:styleId="af6">
    <w:name w:val="Balloon Text"/>
    <w:basedOn w:val="a"/>
    <w:rsid w:val="00FE222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FE2222"/>
    <w:pPr>
      <w:widowControl w:val="0"/>
      <w:ind w:right="19772" w:firstLine="720"/>
    </w:pPr>
    <w:rPr>
      <w:rFonts w:ascii="Arial" w:hAnsi="Arial" w:cs="Arial"/>
      <w:lang w:eastAsia="en-US"/>
    </w:rPr>
  </w:style>
  <w:style w:type="paragraph" w:customStyle="1" w:styleId="Footer">
    <w:name w:val="Footer"/>
    <w:basedOn w:val="a"/>
    <w:link w:val="CaptionChar"/>
    <w:rsid w:val="00FE2222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hl41">
    <w:name w:val="hl41"/>
    <w:rsid w:val="00FE2222"/>
    <w:rPr>
      <w:b/>
      <w:bCs/>
      <w:sz w:val="20"/>
      <w:szCs w:val="20"/>
    </w:rPr>
  </w:style>
  <w:style w:type="paragraph" w:customStyle="1" w:styleId="Web">
    <w:name w:val="Обычный (Web)"/>
    <w:basedOn w:val="a"/>
    <w:rsid w:val="00FE2222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customStyle="1" w:styleId="ConsPlusNormal">
    <w:name w:val="ConsPlusNormal"/>
    <w:rsid w:val="00FE2222"/>
    <w:pPr>
      <w:widowControl w:val="0"/>
      <w:ind w:firstLine="720"/>
    </w:pPr>
    <w:rPr>
      <w:rFonts w:ascii="Arial" w:hAnsi="Arial" w:cs="Arial"/>
    </w:rPr>
  </w:style>
  <w:style w:type="character" w:styleId="af7">
    <w:name w:val="Hyperlink"/>
    <w:unhideWhenUsed/>
    <w:rsid w:val="00FE2222"/>
    <w:rPr>
      <w:color w:val="0000FF"/>
      <w:u w:val="single"/>
    </w:rPr>
  </w:style>
  <w:style w:type="character" w:styleId="af8">
    <w:name w:val="FollowedHyperlink"/>
    <w:uiPriority w:val="99"/>
    <w:semiHidden/>
    <w:rsid w:val="00FE2222"/>
    <w:rPr>
      <w:color w:val="800080"/>
      <w:u w:val="single"/>
    </w:rPr>
  </w:style>
  <w:style w:type="character" w:customStyle="1" w:styleId="af5">
    <w:name w:val="Основной текст Знак"/>
    <w:basedOn w:val="a0"/>
    <w:link w:val="af4"/>
    <w:rsid w:val="00FE2222"/>
    <w:rPr>
      <w:sz w:val="28"/>
    </w:rPr>
  </w:style>
  <w:style w:type="paragraph" w:styleId="af9">
    <w:name w:val="No Spacing"/>
    <w:link w:val="afa"/>
    <w:uiPriority w:val="1"/>
    <w:qFormat/>
    <w:rsid w:val="00FE2222"/>
    <w:rPr>
      <w:rFonts w:asciiTheme="minorHAnsi" w:eastAsiaTheme="minorEastAsia" w:hAnsiTheme="minorHAnsi" w:cstheme="minorBidi"/>
      <w:sz w:val="22"/>
      <w:szCs w:val="22"/>
    </w:rPr>
  </w:style>
  <w:style w:type="character" w:customStyle="1" w:styleId="WW8Num2z0">
    <w:name w:val="WW8Num2z0"/>
    <w:rsid w:val="00FE2222"/>
    <w:rPr>
      <w:rFonts w:ascii="Times New Roman" w:eastAsia="Times New Roman" w:hAnsi="Times New Roman"/>
    </w:rPr>
  </w:style>
  <w:style w:type="character" w:customStyle="1" w:styleId="WW8Num2z1">
    <w:name w:val="WW8Num2z1"/>
    <w:rsid w:val="00FE2222"/>
    <w:rPr>
      <w:rFonts w:ascii="Courier New" w:hAnsi="Courier New" w:cs="Courier New"/>
    </w:rPr>
  </w:style>
  <w:style w:type="character" w:customStyle="1" w:styleId="WW8Num2z2">
    <w:name w:val="WW8Num2z2"/>
    <w:rsid w:val="00FE2222"/>
    <w:rPr>
      <w:rFonts w:ascii="Wingdings" w:hAnsi="Wingdings" w:cs="Wingdings"/>
    </w:rPr>
  </w:style>
  <w:style w:type="character" w:customStyle="1" w:styleId="WW8Num2z3">
    <w:name w:val="WW8Num2z3"/>
    <w:rsid w:val="00FE2222"/>
    <w:rPr>
      <w:rFonts w:ascii="Symbol" w:hAnsi="Symbol" w:cs="Symbol"/>
    </w:rPr>
  </w:style>
  <w:style w:type="character" w:customStyle="1" w:styleId="WW8Num4z0">
    <w:name w:val="WW8Num4z0"/>
    <w:rsid w:val="00FE2222"/>
    <w:rPr>
      <w:sz w:val="20"/>
    </w:rPr>
  </w:style>
  <w:style w:type="character" w:customStyle="1" w:styleId="WW8Num5z0">
    <w:name w:val="WW8Num5z0"/>
    <w:rsid w:val="00FE2222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FE2222"/>
    <w:rPr>
      <w:rFonts w:ascii="Courier New" w:hAnsi="Courier New"/>
    </w:rPr>
  </w:style>
  <w:style w:type="character" w:customStyle="1" w:styleId="WW8Num5z2">
    <w:name w:val="WW8Num5z2"/>
    <w:rsid w:val="00FE2222"/>
    <w:rPr>
      <w:rFonts w:ascii="Wingdings" w:hAnsi="Wingdings"/>
    </w:rPr>
  </w:style>
  <w:style w:type="character" w:customStyle="1" w:styleId="WW8Num5z3">
    <w:name w:val="WW8Num5z3"/>
    <w:rsid w:val="00FE2222"/>
    <w:rPr>
      <w:rFonts w:ascii="Symbol" w:hAnsi="Symbol"/>
    </w:rPr>
  </w:style>
  <w:style w:type="character" w:customStyle="1" w:styleId="WW8Num7z0">
    <w:name w:val="WW8Num7z0"/>
    <w:rsid w:val="00FE2222"/>
    <w:rPr>
      <w:rFonts w:ascii="Symbol" w:hAnsi="Symbol"/>
    </w:rPr>
  </w:style>
  <w:style w:type="character" w:customStyle="1" w:styleId="WW8Num7z1">
    <w:name w:val="WW8Num7z1"/>
    <w:rsid w:val="00FE2222"/>
    <w:rPr>
      <w:rFonts w:ascii="Courier New" w:hAnsi="Courier New"/>
    </w:rPr>
  </w:style>
  <w:style w:type="character" w:customStyle="1" w:styleId="WW8Num7z2">
    <w:name w:val="WW8Num7z2"/>
    <w:rsid w:val="00FE2222"/>
    <w:rPr>
      <w:rFonts w:ascii="Wingdings" w:hAnsi="Wingdings"/>
    </w:rPr>
  </w:style>
  <w:style w:type="character" w:customStyle="1" w:styleId="WW8Num9z0">
    <w:name w:val="WW8Num9z0"/>
    <w:rsid w:val="00FE2222"/>
    <w:rPr>
      <w:rFonts w:ascii="Symbol" w:hAnsi="Symbol"/>
    </w:rPr>
  </w:style>
  <w:style w:type="character" w:customStyle="1" w:styleId="WW8Num9z1">
    <w:name w:val="WW8Num9z1"/>
    <w:rsid w:val="00FE2222"/>
    <w:rPr>
      <w:rFonts w:ascii="Courier New" w:hAnsi="Courier New"/>
    </w:rPr>
  </w:style>
  <w:style w:type="character" w:customStyle="1" w:styleId="WW8Num9z2">
    <w:name w:val="WW8Num9z2"/>
    <w:rsid w:val="00FE2222"/>
    <w:rPr>
      <w:rFonts w:ascii="Wingdings" w:hAnsi="Wingdings"/>
    </w:rPr>
  </w:style>
  <w:style w:type="character" w:customStyle="1" w:styleId="WW8Num14z0">
    <w:name w:val="WW8Num14z0"/>
    <w:rsid w:val="00FE2222"/>
    <w:rPr>
      <w:sz w:val="28"/>
      <w:szCs w:val="28"/>
    </w:rPr>
  </w:style>
  <w:style w:type="character" w:customStyle="1" w:styleId="11">
    <w:name w:val="Основной шрифт абзаца1"/>
    <w:rsid w:val="00FE2222"/>
  </w:style>
  <w:style w:type="paragraph" w:customStyle="1" w:styleId="12">
    <w:name w:val="Заголовок1"/>
    <w:basedOn w:val="a"/>
    <w:next w:val="af4"/>
    <w:rsid w:val="00FE2222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b">
    <w:name w:val="List"/>
    <w:basedOn w:val="af4"/>
    <w:rsid w:val="00FE2222"/>
    <w:rPr>
      <w:rFonts w:ascii="Arial" w:hAnsi="Arial" w:cs="Tahoma"/>
      <w:lang w:eastAsia="ar-SA"/>
    </w:rPr>
  </w:style>
  <w:style w:type="paragraph" w:customStyle="1" w:styleId="13">
    <w:name w:val="Название1"/>
    <w:basedOn w:val="a"/>
    <w:rsid w:val="00FE2222"/>
    <w:pPr>
      <w:suppressLineNumbers/>
      <w:spacing w:before="120" w:after="120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FE2222"/>
    <w:pPr>
      <w:suppressLineNumbers/>
    </w:pPr>
    <w:rPr>
      <w:rFonts w:ascii="Arial" w:hAnsi="Arial" w:cs="Tahoma"/>
      <w:lang w:eastAsia="ar-SA"/>
    </w:rPr>
  </w:style>
  <w:style w:type="paragraph" w:customStyle="1" w:styleId="210">
    <w:name w:val="Основной текст с отступом 21"/>
    <w:basedOn w:val="a"/>
    <w:rsid w:val="00FE2222"/>
    <w:pPr>
      <w:ind w:firstLine="851"/>
      <w:jc w:val="both"/>
    </w:pPr>
    <w:rPr>
      <w:sz w:val="24"/>
      <w:lang w:eastAsia="ar-SA"/>
    </w:rPr>
  </w:style>
  <w:style w:type="paragraph" w:customStyle="1" w:styleId="211">
    <w:name w:val="Основной текст 21"/>
    <w:basedOn w:val="a"/>
    <w:rsid w:val="00FE2222"/>
    <w:pPr>
      <w:tabs>
        <w:tab w:val="left" w:pos="3969"/>
      </w:tabs>
      <w:ind w:right="5386"/>
    </w:pPr>
    <w:rPr>
      <w:b/>
      <w:bCs/>
      <w:sz w:val="28"/>
      <w:lang w:eastAsia="ar-SA"/>
    </w:rPr>
  </w:style>
  <w:style w:type="paragraph" w:customStyle="1" w:styleId="31">
    <w:name w:val="Основной текст с отступом 31"/>
    <w:basedOn w:val="a"/>
    <w:rsid w:val="00FE2222"/>
    <w:pPr>
      <w:ind w:firstLine="720"/>
      <w:jc w:val="both"/>
    </w:pPr>
    <w:rPr>
      <w:bCs/>
      <w:sz w:val="28"/>
      <w:lang w:eastAsia="ar-SA"/>
    </w:rPr>
  </w:style>
  <w:style w:type="paragraph" w:customStyle="1" w:styleId="ConsPlusCell">
    <w:name w:val="ConsPlusCell"/>
    <w:rsid w:val="00FE2222"/>
    <w:rPr>
      <w:rFonts w:ascii="Arial" w:hAnsi="Arial" w:cs="Arial"/>
    </w:rPr>
  </w:style>
  <w:style w:type="paragraph" w:customStyle="1" w:styleId="Caption">
    <w:name w:val="Caption"/>
    <w:basedOn w:val="a"/>
    <w:next w:val="a"/>
    <w:qFormat/>
    <w:rsid w:val="00FE2222"/>
    <w:pPr>
      <w:widowControl w:val="0"/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10">
    <w:name w:val="Заголовок 1 Знак"/>
    <w:link w:val="Heading1"/>
    <w:rsid w:val="00FE2222"/>
    <w:rPr>
      <w:b/>
      <w:bCs/>
      <w:sz w:val="28"/>
    </w:rPr>
  </w:style>
  <w:style w:type="character" w:customStyle="1" w:styleId="afa">
    <w:name w:val="Без интервала Знак"/>
    <w:basedOn w:val="a0"/>
    <w:link w:val="af9"/>
    <w:uiPriority w:val="1"/>
    <w:rsid w:val="00FE2222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rsid w:val="00FE2222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rsid w:val="00FE2222"/>
    <w:pPr>
      <w:widowControl w:val="0"/>
    </w:pPr>
    <w:rPr>
      <w:rFonts w:ascii="Calibri" w:hAnsi="Calibri" w:cs="Calibri"/>
      <w:b/>
      <w:bCs/>
      <w:sz w:val="22"/>
      <w:szCs w:val="22"/>
    </w:rPr>
  </w:style>
  <w:style w:type="paragraph" w:styleId="afc">
    <w:name w:val="header"/>
    <w:basedOn w:val="a"/>
    <w:link w:val="afd"/>
    <w:uiPriority w:val="99"/>
    <w:semiHidden/>
    <w:unhideWhenUsed/>
    <w:rsid w:val="009A7DE2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semiHidden/>
    <w:rsid w:val="009A7DE2"/>
  </w:style>
  <w:style w:type="paragraph" w:styleId="afe">
    <w:name w:val="footer"/>
    <w:basedOn w:val="a"/>
    <w:link w:val="aff"/>
    <w:uiPriority w:val="99"/>
    <w:unhideWhenUsed/>
    <w:rsid w:val="009A7DE2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9A7D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6580A271-ECC7-4388-8FFE-C38AEDA946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1574</Words>
  <Characters>8977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изъятии и предоставлении земельного</vt:lpstr>
    </vt:vector>
  </TitlesOfParts>
  <Company/>
  <LinksUpToDate>false</LinksUpToDate>
  <CharactersWithSpaces>10530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и предоставлении земельного</dc:title>
  <dc:creator>Отдел МС и ЗР</dc:creator>
  <cp:lastModifiedBy>User</cp:lastModifiedBy>
  <cp:revision>62</cp:revision>
  <cp:lastPrinted>2023-12-21T05:53:00Z</cp:lastPrinted>
  <dcterms:created xsi:type="dcterms:W3CDTF">2021-03-01T08:17:00Z</dcterms:created>
  <dcterms:modified xsi:type="dcterms:W3CDTF">2023-12-21T05:53:00Z</dcterms:modified>
</cp:coreProperties>
</file>